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52F6E" w14:textId="214A356B" w:rsidR="00EB5137" w:rsidRPr="000816B2" w:rsidRDefault="00E6515D" w:rsidP="00863B13">
      <w:pPr>
        <w:overflowPunct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>
        <w:rPr>
          <w:rFonts w:asciiTheme="minorHAnsi" w:eastAsia="Times New Roman" w:hAnsiTheme="minorHAnsi" w:cstheme="minorHAnsi"/>
          <w:b/>
          <w:sz w:val="36"/>
          <w:szCs w:val="36"/>
        </w:rPr>
        <w:t>E.RE. – Esistenze Resilienti</w:t>
      </w:r>
      <w:r w:rsidR="000816B2">
        <w:rPr>
          <w:rFonts w:asciiTheme="minorHAnsi" w:eastAsia="Times New Roman" w:hAnsiTheme="minorHAnsi" w:cstheme="minorHAnsi"/>
          <w:b/>
          <w:sz w:val="36"/>
          <w:szCs w:val="36"/>
        </w:rPr>
        <w:t xml:space="preserve">, </w:t>
      </w:r>
      <w:r w:rsidR="00863B13">
        <w:rPr>
          <w:rFonts w:asciiTheme="minorHAnsi" w:eastAsia="Times New Roman" w:hAnsiTheme="minorHAnsi" w:cstheme="minorHAnsi"/>
          <w:b/>
          <w:sz w:val="36"/>
          <w:szCs w:val="36"/>
        </w:rPr>
        <w:t>UILDM lancia una raccolta fondi per potenziare lo sportello UILDM Risponde</w:t>
      </w:r>
      <w:r w:rsidR="00B40087">
        <w:rPr>
          <w:rFonts w:asciiTheme="minorHAnsi" w:eastAsia="Times New Roman" w:hAnsiTheme="minorHAnsi" w:cstheme="minorHAnsi"/>
          <w:b/>
          <w:sz w:val="36"/>
          <w:szCs w:val="36"/>
        </w:rPr>
        <w:br/>
      </w:r>
    </w:p>
    <w:p w14:paraId="20EFDD8A" w14:textId="77777777" w:rsidR="000816B2" w:rsidRDefault="00F25039" w:rsidP="00EB5137">
      <w:pPr>
        <w:overflowPunct/>
        <w:jc w:val="center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Da v</w:t>
      </w:r>
      <w:r w:rsidR="00E6515D">
        <w:rPr>
          <w:rFonts w:asciiTheme="minorHAnsi" w:eastAsia="Times New Roman" w:hAnsiTheme="minorHAnsi" w:cstheme="minorHAnsi"/>
          <w:i/>
        </w:rPr>
        <w:t>enerdì 7 aprile, i</w:t>
      </w:r>
      <w:r w:rsidR="007D4E02">
        <w:rPr>
          <w:rFonts w:asciiTheme="minorHAnsi" w:eastAsia="Times New Roman" w:hAnsiTheme="minorHAnsi" w:cstheme="minorHAnsi"/>
          <w:i/>
        </w:rPr>
        <w:t>n occasione della Giornata Mondiale della Salute</w:t>
      </w:r>
      <w:r w:rsidR="00E6515D">
        <w:rPr>
          <w:rFonts w:asciiTheme="minorHAnsi" w:eastAsia="Times New Roman" w:hAnsiTheme="minorHAnsi" w:cstheme="minorHAnsi"/>
          <w:i/>
        </w:rPr>
        <w:t xml:space="preserve">, </w:t>
      </w:r>
    </w:p>
    <w:p w14:paraId="4124E8F7" w14:textId="47651BEE" w:rsidR="000816B2" w:rsidRDefault="00863B13" w:rsidP="00EB5137">
      <w:pPr>
        <w:overflowPunct/>
        <w:jc w:val="center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 xml:space="preserve">sarà attiva la campagna per </w:t>
      </w:r>
      <w:r w:rsidR="00E6515D">
        <w:rPr>
          <w:rFonts w:asciiTheme="minorHAnsi" w:eastAsia="Times New Roman" w:hAnsiTheme="minorHAnsi" w:cstheme="minorHAnsi"/>
          <w:i/>
        </w:rPr>
        <w:t>il progetto E.RE. - Esistenze Resilienti</w:t>
      </w:r>
    </w:p>
    <w:p w14:paraId="25701677" w14:textId="2D12B134" w:rsidR="00EB5137" w:rsidRPr="00EB5137" w:rsidRDefault="00E6515D" w:rsidP="00EB5137">
      <w:pPr>
        <w:overflowPunct/>
        <w:jc w:val="center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sulla piattaforma For Funding di Intesa Sanpaolo</w:t>
      </w:r>
      <w:r w:rsidR="00E45A66">
        <w:rPr>
          <w:rFonts w:asciiTheme="minorHAnsi" w:eastAsia="Times New Roman" w:hAnsiTheme="minorHAnsi" w:cstheme="minorHAnsi"/>
          <w:i/>
        </w:rPr>
        <w:t xml:space="preserve">. </w:t>
      </w:r>
      <w:r w:rsidR="00E45A66">
        <w:rPr>
          <w:rFonts w:asciiTheme="minorHAnsi" w:eastAsia="Times New Roman" w:hAnsiTheme="minorHAnsi" w:cstheme="minorHAnsi"/>
          <w:i/>
        </w:rPr>
        <w:br/>
        <w:t>I fondi raccolti andranno</w:t>
      </w:r>
      <w:r w:rsidR="00DD73D2">
        <w:rPr>
          <w:rFonts w:asciiTheme="minorHAnsi" w:eastAsia="Times New Roman" w:hAnsiTheme="minorHAnsi" w:cstheme="minorHAnsi"/>
          <w:i/>
        </w:rPr>
        <w:t xml:space="preserve"> </w:t>
      </w:r>
      <w:r w:rsidR="00161825">
        <w:rPr>
          <w:rFonts w:asciiTheme="minorHAnsi" w:eastAsia="Times New Roman" w:hAnsiTheme="minorHAnsi" w:cstheme="minorHAnsi"/>
          <w:i/>
        </w:rPr>
        <w:t>a sostegno del</w:t>
      </w:r>
      <w:r w:rsidR="00DD73D2">
        <w:rPr>
          <w:rFonts w:asciiTheme="minorHAnsi" w:eastAsia="Times New Roman" w:hAnsiTheme="minorHAnsi" w:cstheme="minorHAnsi"/>
          <w:i/>
        </w:rPr>
        <w:t xml:space="preserve"> servizio </w:t>
      </w:r>
      <w:r w:rsidR="00161825">
        <w:rPr>
          <w:rFonts w:asciiTheme="minorHAnsi" w:eastAsia="Times New Roman" w:hAnsiTheme="minorHAnsi" w:cstheme="minorHAnsi"/>
          <w:i/>
        </w:rPr>
        <w:t>di consulenza medica e sociale “</w:t>
      </w:r>
      <w:r w:rsidR="00DD73D2">
        <w:rPr>
          <w:rFonts w:asciiTheme="minorHAnsi" w:eastAsia="Times New Roman" w:hAnsiTheme="minorHAnsi" w:cstheme="minorHAnsi"/>
          <w:i/>
        </w:rPr>
        <w:t>UILDM Risponde</w:t>
      </w:r>
      <w:r w:rsidR="00161825">
        <w:rPr>
          <w:rFonts w:asciiTheme="minorHAnsi" w:eastAsia="Times New Roman" w:hAnsiTheme="minorHAnsi" w:cstheme="minorHAnsi"/>
          <w:i/>
        </w:rPr>
        <w:t>”.</w:t>
      </w:r>
    </w:p>
    <w:p w14:paraId="0CFF1BCF" w14:textId="77777777" w:rsidR="00EB5137" w:rsidRPr="00EB5137" w:rsidRDefault="00EB5137" w:rsidP="00B40087">
      <w:pPr>
        <w:overflowPunct/>
        <w:rPr>
          <w:rFonts w:asciiTheme="minorHAnsi" w:eastAsia="Times New Roman" w:hAnsiTheme="minorHAnsi" w:cstheme="minorHAnsi"/>
          <w:i/>
        </w:rPr>
      </w:pPr>
    </w:p>
    <w:p w14:paraId="0B9BA418" w14:textId="34D0FBAF" w:rsidR="00EB5137" w:rsidRPr="001F70E2" w:rsidRDefault="00FA523A" w:rsidP="00EB3BFB">
      <w:pPr>
        <w:overflowPunct/>
        <w:spacing w:line="276" w:lineRule="auto"/>
        <w:rPr>
          <w:rFonts w:asciiTheme="minorHAnsi" w:eastAsia="Times New Roman" w:hAnsiTheme="minorHAnsi" w:cstheme="minorHAnsi"/>
        </w:rPr>
      </w:pPr>
      <w:r w:rsidRPr="00EB3BFB">
        <w:rPr>
          <w:rFonts w:asciiTheme="minorHAnsi" w:eastAsia="Times New Roman" w:hAnsiTheme="minorHAnsi" w:cstheme="minorHAnsi"/>
          <w:bCs/>
          <w:i/>
          <w:iCs/>
        </w:rPr>
        <w:t>Padova</w:t>
      </w:r>
      <w:r w:rsidR="00EB5137" w:rsidRPr="00EB3BFB">
        <w:rPr>
          <w:rFonts w:asciiTheme="minorHAnsi" w:eastAsia="Times New Roman" w:hAnsiTheme="minorHAnsi" w:cstheme="minorHAnsi"/>
          <w:bCs/>
          <w:i/>
          <w:iCs/>
        </w:rPr>
        <w:t xml:space="preserve">, </w:t>
      </w:r>
      <w:r w:rsidR="007D4E02" w:rsidRPr="00EB3BFB">
        <w:rPr>
          <w:rFonts w:asciiTheme="minorHAnsi" w:eastAsia="Times New Roman" w:hAnsiTheme="minorHAnsi" w:cstheme="minorHAnsi"/>
          <w:bCs/>
          <w:i/>
          <w:iCs/>
        </w:rPr>
        <w:t>6 aprile 2023</w:t>
      </w:r>
      <w:r w:rsidR="00EB5137" w:rsidRPr="00EB3BFB">
        <w:rPr>
          <w:rFonts w:asciiTheme="minorHAnsi" w:eastAsia="Times New Roman" w:hAnsiTheme="minorHAnsi" w:cstheme="minorHAnsi"/>
          <w:bCs/>
        </w:rPr>
        <w:t xml:space="preserve"> –</w:t>
      </w:r>
      <w:r w:rsidR="00EB5137" w:rsidRPr="00EB3BFB">
        <w:rPr>
          <w:rFonts w:asciiTheme="minorHAnsi" w:eastAsia="Times New Roman" w:hAnsiTheme="minorHAnsi" w:cstheme="minorHAnsi"/>
        </w:rPr>
        <w:t xml:space="preserve"> </w:t>
      </w:r>
      <w:r w:rsidR="00621CE2" w:rsidRPr="00EB3BFB">
        <w:rPr>
          <w:rFonts w:asciiTheme="minorHAnsi" w:eastAsia="Times New Roman" w:hAnsiTheme="minorHAnsi" w:cstheme="minorHAnsi"/>
        </w:rPr>
        <w:t>“</w:t>
      </w:r>
      <w:r w:rsidR="00E6515D" w:rsidRPr="00EB3BFB">
        <w:rPr>
          <w:rFonts w:asciiTheme="minorHAnsi" w:eastAsia="Times New Roman" w:hAnsiTheme="minorHAnsi" w:cstheme="minorHAnsi"/>
          <w:b/>
          <w:bCs/>
        </w:rPr>
        <w:t>Salute per tutti</w:t>
      </w:r>
      <w:r w:rsidR="00621CE2" w:rsidRPr="00EB3BFB">
        <w:rPr>
          <w:rFonts w:asciiTheme="minorHAnsi" w:eastAsia="Times New Roman" w:hAnsiTheme="minorHAnsi" w:cstheme="minorHAnsi"/>
        </w:rPr>
        <w:t>”</w:t>
      </w:r>
      <w:r w:rsidR="00E6515D" w:rsidRPr="00EB3BFB">
        <w:rPr>
          <w:rFonts w:asciiTheme="minorHAnsi" w:eastAsia="Times New Roman" w:hAnsiTheme="minorHAnsi" w:cstheme="minorHAnsi"/>
        </w:rPr>
        <w:t xml:space="preserve"> </w:t>
      </w:r>
      <w:r w:rsidR="00DD73D2" w:rsidRPr="00EB3BFB">
        <w:rPr>
          <w:rFonts w:asciiTheme="minorHAnsi" w:eastAsia="Times New Roman" w:hAnsiTheme="minorHAnsi" w:cstheme="minorHAnsi"/>
        </w:rPr>
        <w:t>è il filo conduttore</w:t>
      </w:r>
      <w:r w:rsidR="00E6515D" w:rsidRPr="00EB3BFB">
        <w:rPr>
          <w:rFonts w:asciiTheme="minorHAnsi" w:eastAsia="Times New Roman" w:hAnsiTheme="minorHAnsi" w:cstheme="minorHAnsi"/>
        </w:rPr>
        <w:t xml:space="preserve"> che accompagna la </w:t>
      </w:r>
      <w:r w:rsidR="00E6515D" w:rsidRPr="00863B13">
        <w:rPr>
          <w:rFonts w:asciiTheme="minorHAnsi" w:eastAsia="Times New Roman" w:hAnsiTheme="minorHAnsi" w:cstheme="minorHAnsi"/>
          <w:b/>
          <w:bCs/>
        </w:rPr>
        <w:t xml:space="preserve">Giornata </w:t>
      </w:r>
      <w:r w:rsidR="00E6515D" w:rsidRPr="001F70E2">
        <w:rPr>
          <w:rFonts w:asciiTheme="minorHAnsi" w:eastAsia="Times New Roman" w:hAnsiTheme="minorHAnsi" w:cstheme="minorHAnsi"/>
          <w:b/>
          <w:bCs/>
        </w:rPr>
        <w:t>Mondiale della Salute</w:t>
      </w:r>
      <w:r w:rsidR="00E6515D" w:rsidRPr="001F70E2">
        <w:rPr>
          <w:rFonts w:asciiTheme="minorHAnsi" w:eastAsia="Times New Roman" w:hAnsiTheme="minorHAnsi" w:cstheme="minorHAnsi"/>
        </w:rPr>
        <w:t xml:space="preserve"> che si celebr</w:t>
      </w:r>
      <w:r w:rsidR="00E45A66" w:rsidRPr="001F70E2">
        <w:rPr>
          <w:rFonts w:asciiTheme="minorHAnsi" w:eastAsia="Times New Roman" w:hAnsiTheme="minorHAnsi" w:cstheme="minorHAnsi"/>
        </w:rPr>
        <w:t>erà</w:t>
      </w:r>
      <w:r w:rsidR="00E6515D" w:rsidRPr="001F70E2">
        <w:rPr>
          <w:rFonts w:asciiTheme="minorHAnsi" w:eastAsia="Times New Roman" w:hAnsiTheme="minorHAnsi" w:cstheme="minorHAnsi"/>
        </w:rPr>
        <w:t xml:space="preserve"> in tutto il mondo venerdì 7 aprile 2023</w:t>
      </w:r>
      <w:r w:rsidR="00F25039" w:rsidRPr="001F70E2">
        <w:rPr>
          <w:rFonts w:asciiTheme="minorHAnsi" w:eastAsia="Times New Roman" w:hAnsiTheme="minorHAnsi" w:cstheme="minorHAnsi"/>
        </w:rPr>
        <w:t xml:space="preserve">. Ogni persona </w:t>
      </w:r>
      <w:r w:rsidR="00161825" w:rsidRPr="001F70E2">
        <w:rPr>
          <w:rFonts w:asciiTheme="minorHAnsi" w:eastAsia="Times New Roman" w:hAnsiTheme="minorHAnsi" w:cstheme="minorHAnsi"/>
        </w:rPr>
        <w:t xml:space="preserve">ha diritto </w:t>
      </w:r>
      <w:r w:rsidR="00E45A66" w:rsidRPr="001F70E2">
        <w:rPr>
          <w:rFonts w:asciiTheme="minorHAnsi" w:eastAsia="Times New Roman" w:hAnsiTheme="minorHAnsi" w:cstheme="minorHAnsi"/>
        </w:rPr>
        <w:t>all’</w:t>
      </w:r>
      <w:r w:rsidR="00F25039" w:rsidRPr="001F70E2">
        <w:rPr>
          <w:rFonts w:asciiTheme="minorHAnsi" w:eastAsia="Times New Roman" w:hAnsiTheme="minorHAnsi" w:cstheme="minorHAnsi"/>
        </w:rPr>
        <w:t xml:space="preserve">accesso a servizi sanitari di qualità, ed è compito di tutti – Istituzioni, privati cittadini, associazioni e comunità intere – combattere le disuguaglianze che ancora esistono nell’accesso e nella presa in carico sanitaria. </w:t>
      </w:r>
      <w:r w:rsidR="00621CE2" w:rsidRPr="001F70E2">
        <w:rPr>
          <w:rFonts w:asciiTheme="minorHAnsi" w:eastAsia="Times New Roman" w:hAnsiTheme="minorHAnsi" w:cstheme="minorHAnsi"/>
        </w:rPr>
        <w:t>L</w:t>
      </w:r>
      <w:r w:rsidR="00F838A6" w:rsidRPr="001F70E2">
        <w:rPr>
          <w:rFonts w:asciiTheme="minorHAnsi" w:eastAsia="Times New Roman" w:hAnsiTheme="minorHAnsi" w:cstheme="minorHAnsi"/>
        </w:rPr>
        <w:t>’Organizzazione Mondiale della Sanità</w:t>
      </w:r>
      <w:r w:rsidR="00621CE2" w:rsidRPr="001F70E2">
        <w:rPr>
          <w:rFonts w:asciiTheme="minorHAnsi" w:eastAsia="Times New Roman" w:hAnsiTheme="minorHAnsi" w:cstheme="minorHAnsi"/>
        </w:rPr>
        <w:t>, in questa Giornata,</w:t>
      </w:r>
      <w:r w:rsidR="00F838A6" w:rsidRPr="001F70E2">
        <w:rPr>
          <w:rFonts w:asciiTheme="minorHAnsi" w:eastAsia="Times New Roman" w:hAnsiTheme="minorHAnsi" w:cstheme="minorHAnsi"/>
        </w:rPr>
        <w:t xml:space="preserve"> richiama </w:t>
      </w:r>
      <w:r w:rsidR="00621CE2" w:rsidRPr="001F70E2">
        <w:rPr>
          <w:rFonts w:asciiTheme="minorHAnsi" w:eastAsia="Times New Roman" w:hAnsiTheme="minorHAnsi" w:cstheme="minorHAnsi"/>
        </w:rPr>
        <w:t xml:space="preserve">anche </w:t>
      </w:r>
      <w:r w:rsidR="00F838A6" w:rsidRPr="001F70E2">
        <w:rPr>
          <w:rFonts w:asciiTheme="minorHAnsi" w:eastAsia="Times New Roman" w:hAnsiTheme="minorHAnsi" w:cstheme="minorHAnsi"/>
        </w:rPr>
        <w:t>l’attenzione sulla necessità di una visione più ampia della salute, che comprenda anche il benessere fisico, mentale e sociale.</w:t>
      </w:r>
    </w:p>
    <w:p w14:paraId="3F74A773" w14:textId="3EF9381A" w:rsidR="00F25039" w:rsidRPr="001F70E2" w:rsidRDefault="00F838A6" w:rsidP="00EB3BFB">
      <w:pPr>
        <w:overflowPunct/>
        <w:spacing w:line="276" w:lineRule="auto"/>
        <w:rPr>
          <w:rFonts w:asciiTheme="minorHAnsi" w:eastAsia="Times New Roman" w:hAnsiTheme="minorHAnsi" w:cstheme="minorHAnsi"/>
        </w:rPr>
      </w:pPr>
      <w:r w:rsidRPr="001F70E2">
        <w:rPr>
          <w:rFonts w:asciiTheme="minorHAnsi" w:eastAsia="Times New Roman" w:hAnsiTheme="minorHAnsi" w:cstheme="minorHAnsi"/>
        </w:rPr>
        <w:br/>
      </w:r>
      <w:r w:rsidR="009652A0" w:rsidRPr="001F70E2">
        <w:rPr>
          <w:rFonts w:asciiTheme="minorHAnsi" w:eastAsia="Times New Roman" w:hAnsiTheme="minorHAnsi" w:cstheme="minorHAnsi"/>
        </w:rPr>
        <w:t>«</w:t>
      </w:r>
      <w:r w:rsidR="00F25039" w:rsidRPr="001F70E2">
        <w:rPr>
          <w:rFonts w:asciiTheme="minorHAnsi" w:eastAsia="Times New Roman" w:hAnsiTheme="minorHAnsi" w:cstheme="minorHAnsi"/>
        </w:rPr>
        <w:t>Quest</w:t>
      </w:r>
      <w:r w:rsidRPr="001F70E2">
        <w:rPr>
          <w:rFonts w:asciiTheme="minorHAnsi" w:eastAsia="Times New Roman" w:hAnsiTheme="minorHAnsi" w:cstheme="minorHAnsi"/>
        </w:rPr>
        <w:t>i</w:t>
      </w:r>
      <w:r w:rsidR="00F25039" w:rsidRPr="001F70E2">
        <w:rPr>
          <w:rFonts w:asciiTheme="minorHAnsi" w:eastAsia="Times New Roman" w:hAnsiTheme="minorHAnsi" w:cstheme="minorHAnsi"/>
        </w:rPr>
        <w:t xml:space="preserve"> obiettiv</w:t>
      </w:r>
      <w:r w:rsidRPr="001F70E2">
        <w:rPr>
          <w:rFonts w:asciiTheme="minorHAnsi" w:eastAsia="Times New Roman" w:hAnsiTheme="minorHAnsi" w:cstheme="minorHAnsi"/>
        </w:rPr>
        <w:t xml:space="preserve">i sono </w:t>
      </w:r>
      <w:r w:rsidR="006853B4" w:rsidRPr="001F70E2">
        <w:rPr>
          <w:rFonts w:asciiTheme="minorHAnsi" w:eastAsia="Times New Roman" w:hAnsiTheme="minorHAnsi" w:cstheme="minorHAnsi"/>
        </w:rPr>
        <w:t>il punto di partenza</w:t>
      </w:r>
      <w:r w:rsidR="00F25039" w:rsidRPr="001F70E2">
        <w:rPr>
          <w:rFonts w:asciiTheme="minorHAnsi" w:eastAsia="Times New Roman" w:hAnsiTheme="minorHAnsi" w:cstheme="minorHAnsi"/>
        </w:rPr>
        <w:t xml:space="preserve"> del progetto E.RE. </w:t>
      </w:r>
      <w:r w:rsidR="00B131B7" w:rsidRPr="001F70E2">
        <w:rPr>
          <w:rFonts w:asciiTheme="minorHAnsi" w:eastAsia="Times New Roman" w:hAnsiTheme="minorHAnsi" w:cstheme="minorHAnsi"/>
        </w:rPr>
        <w:t>-</w:t>
      </w:r>
      <w:r w:rsidR="00F25039" w:rsidRPr="001F70E2">
        <w:rPr>
          <w:rFonts w:asciiTheme="minorHAnsi" w:eastAsia="Times New Roman" w:hAnsiTheme="minorHAnsi" w:cstheme="minorHAnsi"/>
        </w:rPr>
        <w:t xml:space="preserve"> Esistenze Resilienti </w:t>
      </w:r>
      <w:r w:rsidR="009625ED" w:rsidRPr="001F70E2">
        <w:rPr>
          <w:rFonts w:asciiTheme="minorHAnsi" w:eastAsia="Times New Roman" w:hAnsiTheme="minorHAnsi" w:cstheme="minorHAnsi"/>
        </w:rPr>
        <w:t>che</w:t>
      </w:r>
      <w:r w:rsidR="00F25039" w:rsidRPr="001F70E2">
        <w:rPr>
          <w:rFonts w:asciiTheme="minorHAnsi" w:eastAsia="Times New Roman" w:hAnsiTheme="minorHAnsi" w:cstheme="minorHAnsi"/>
        </w:rPr>
        <w:t xml:space="preserve"> UILDM </w:t>
      </w:r>
      <w:r w:rsidR="00B131B7" w:rsidRPr="001F70E2">
        <w:rPr>
          <w:rFonts w:asciiTheme="minorHAnsi" w:eastAsia="Times New Roman" w:hAnsiTheme="minorHAnsi" w:cstheme="minorHAnsi"/>
        </w:rPr>
        <w:t>-</w:t>
      </w:r>
      <w:r w:rsidR="00F25039" w:rsidRPr="001F70E2">
        <w:rPr>
          <w:rFonts w:asciiTheme="minorHAnsi" w:eastAsia="Times New Roman" w:hAnsiTheme="minorHAnsi" w:cstheme="minorHAnsi"/>
        </w:rPr>
        <w:t xml:space="preserve"> Unione Italiana Lotta alla Distrofia Muscolare </w:t>
      </w:r>
      <w:r w:rsidR="009625ED" w:rsidRPr="001F70E2">
        <w:rPr>
          <w:rFonts w:asciiTheme="minorHAnsi" w:eastAsia="Times New Roman" w:hAnsiTheme="minorHAnsi" w:cstheme="minorHAnsi"/>
        </w:rPr>
        <w:t>promuove a sostegno delle persone con malattie neuromuscolari </w:t>
      </w:r>
      <w:r w:rsidR="009625ED" w:rsidRPr="001F70E2">
        <w:rPr>
          <w:rFonts w:asciiTheme="minorHAnsi" w:eastAsia="Times New Roman" w:hAnsiTheme="minorHAnsi" w:cstheme="minorHAnsi"/>
          <w:b/>
          <w:bCs/>
        </w:rPr>
        <w:t>per costruire insieme comunità consapevoli e inclusive</w:t>
      </w:r>
      <w:r w:rsidRPr="001F70E2">
        <w:rPr>
          <w:rFonts w:asciiTheme="minorHAnsi" w:eastAsia="Times New Roman" w:hAnsiTheme="minorHAnsi" w:cstheme="minorHAnsi"/>
          <w:b/>
          <w:bCs/>
        </w:rPr>
        <w:t xml:space="preserve">, proprio a partire dalla salute e </w:t>
      </w:r>
      <w:r w:rsidR="009652A0" w:rsidRPr="001F70E2">
        <w:rPr>
          <w:rFonts w:asciiTheme="minorHAnsi" w:eastAsia="Times New Roman" w:hAnsiTheme="minorHAnsi" w:cstheme="minorHAnsi"/>
          <w:b/>
          <w:bCs/>
        </w:rPr>
        <w:t>il</w:t>
      </w:r>
      <w:r w:rsidRPr="001F70E2">
        <w:rPr>
          <w:rFonts w:asciiTheme="minorHAnsi" w:eastAsia="Times New Roman" w:hAnsiTheme="minorHAnsi" w:cstheme="minorHAnsi"/>
          <w:b/>
          <w:bCs/>
        </w:rPr>
        <w:t xml:space="preserve"> benessere della persona</w:t>
      </w:r>
      <w:r w:rsidR="009652A0" w:rsidRPr="001F70E2">
        <w:rPr>
          <w:rFonts w:asciiTheme="minorHAnsi" w:eastAsia="Times New Roman" w:hAnsiTheme="minorHAnsi" w:cstheme="minorHAnsi"/>
        </w:rPr>
        <w:t xml:space="preserve">», dichiara il presidente nazionale Marco </w:t>
      </w:r>
      <w:proofErr w:type="spellStart"/>
      <w:r w:rsidR="009652A0" w:rsidRPr="001F70E2">
        <w:rPr>
          <w:rFonts w:asciiTheme="minorHAnsi" w:eastAsia="Times New Roman" w:hAnsiTheme="minorHAnsi" w:cstheme="minorHAnsi"/>
        </w:rPr>
        <w:t>Rasconi</w:t>
      </w:r>
      <w:proofErr w:type="spellEnd"/>
      <w:r w:rsidR="009652A0" w:rsidRPr="001F70E2">
        <w:rPr>
          <w:rFonts w:asciiTheme="minorHAnsi" w:eastAsia="Times New Roman" w:hAnsiTheme="minorHAnsi" w:cstheme="minorHAnsi"/>
        </w:rPr>
        <w:t xml:space="preserve">. </w:t>
      </w:r>
    </w:p>
    <w:p w14:paraId="34B9876B" w14:textId="238F91AB" w:rsidR="009652A0" w:rsidRPr="001F70E2" w:rsidRDefault="009652A0" w:rsidP="00EB3BFB">
      <w:pPr>
        <w:overflowPunct/>
        <w:spacing w:line="276" w:lineRule="auto"/>
        <w:rPr>
          <w:rFonts w:asciiTheme="minorHAnsi" w:eastAsia="Times New Roman" w:hAnsiTheme="minorHAnsi" w:cstheme="minorHAnsi"/>
        </w:rPr>
      </w:pPr>
      <w:r w:rsidRPr="001F70E2">
        <w:rPr>
          <w:rFonts w:asciiTheme="minorHAnsi" w:eastAsia="Times New Roman" w:hAnsiTheme="minorHAnsi" w:cstheme="minorHAnsi"/>
        </w:rPr>
        <w:t xml:space="preserve">«Grazie a questo progetto </w:t>
      </w:r>
      <w:r w:rsidR="006853B4" w:rsidRPr="001F70E2">
        <w:rPr>
          <w:rFonts w:asciiTheme="minorHAnsi" w:eastAsia="Times New Roman" w:hAnsiTheme="minorHAnsi" w:cstheme="minorHAnsi"/>
        </w:rPr>
        <w:t>intendiamo offrire</w:t>
      </w:r>
      <w:r w:rsidRPr="001F70E2">
        <w:rPr>
          <w:rFonts w:asciiTheme="minorHAnsi" w:eastAsia="Times New Roman" w:hAnsiTheme="minorHAnsi" w:cstheme="minorHAnsi"/>
        </w:rPr>
        <w:t> </w:t>
      </w:r>
      <w:r w:rsidRPr="001F70E2">
        <w:rPr>
          <w:rFonts w:asciiTheme="minorHAnsi" w:eastAsia="Times New Roman" w:hAnsiTheme="minorHAnsi" w:cstheme="minorHAnsi"/>
          <w:b/>
          <w:bCs/>
        </w:rPr>
        <w:t>azioni di supporto e strumenti concreti </w:t>
      </w:r>
      <w:r w:rsidR="006853B4" w:rsidRPr="001F70E2">
        <w:rPr>
          <w:rFonts w:asciiTheme="minorHAnsi" w:eastAsia="Times New Roman" w:hAnsiTheme="minorHAnsi" w:cstheme="minorHAnsi"/>
        </w:rPr>
        <w:t xml:space="preserve">- sostegno alla mobilità, consulenza medica e sociale, formazione - </w:t>
      </w:r>
      <w:r w:rsidRPr="001F70E2">
        <w:rPr>
          <w:rFonts w:asciiTheme="minorHAnsi" w:eastAsia="Times New Roman" w:hAnsiTheme="minorHAnsi" w:cstheme="minorHAnsi"/>
        </w:rPr>
        <w:t xml:space="preserve">per trasformare </w:t>
      </w:r>
      <w:r w:rsidR="00E45A66" w:rsidRPr="001F70E2">
        <w:rPr>
          <w:rFonts w:asciiTheme="minorHAnsi" w:eastAsia="Times New Roman" w:hAnsiTheme="minorHAnsi" w:cstheme="minorHAnsi"/>
        </w:rPr>
        <w:t xml:space="preserve">in opportunità </w:t>
      </w:r>
      <w:r w:rsidR="006853B4" w:rsidRPr="001F70E2">
        <w:rPr>
          <w:rFonts w:asciiTheme="minorHAnsi" w:eastAsia="Times New Roman" w:hAnsiTheme="minorHAnsi" w:cstheme="minorHAnsi"/>
        </w:rPr>
        <w:t xml:space="preserve">quelli che </w:t>
      </w:r>
      <w:r w:rsidR="00E45A66" w:rsidRPr="001F70E2">
        <w:rPr>
          <w:rFonts w:asciiTheme="minorHAnsi" w:eastAsia="Times New Roman" w:hAnsiTheme="minorHAnsi" w:cstheme="minorHAnsi"/>
        </w:rPr>
        <w:t xml:space="preserve">in genere </w:t>
      </w:r>
      <w:r w:rsidR="006853B4" w:rsidRPr="001F70E2">
        <w:rPr>
          <w:rFonts w:asciiTheme="minorHAnsi" w:eastAsia="Times New Roman" w:hAnsiTheme="minorHAnsi" w:cstheme="minorHAnsi"/>
        </w:rPr>
        <w:t xml:space="preserve">vengono considerati </w:t>
      </w:r>
      <w:r w:rsidRPr="001F70E2">
        <w:rPr>
          <w:rFonts w:asciiTheme="minorHAnsi" w:eastAsia="Times New Roman" w:hAnsiTheme="minorHAnsi" w:cstheme="minorHAnsi"/>
        </w:rPr>
        <w:t xml:space="preserve">i limiti </w:t>
      </w:r>
      <w:r w:rsidR="006853B4" w:rsidRPr="001F70E2">
        <w:rPr>
          <w:rFonts w:asciiTheme="minorHAnsi" w:eastAsia="Times New Roman" w:hAnsiTheme="minorHAnsi" w:cstheme="minorHAnsi"/>
        </w:rPr>
        <w:t>delle persone con disabilità.»</w:t>
      </w:r>
    </w:p>
    <w:p w14:paraId="09E345B0" w14:textId="4C8CEB63" w:rsidR="009652A0" w:rsidRPr="001F70E2" w:rsidRDefault="009652A0" w:rsidP="00EB3BFB">
      <w:pPr>
        <w:overflowPunct/>
        <w:spacing w:line="276" w:lineRule="auto"/>
        <w:rPr>
          <w:rFonts w:asciiTheme="minorHAnsi" w:eastAsia="Times New Roman" w:hAnsiTheme="minorHAnsi" w:cstheme="minorHAnsi"/>
        </w:rPr>
      </w:pPr>
    </w:p>
    <w:p w14:paraId="4123205F" w14:textId="617C67DB" w:rsidR="006C7CD3" w:rsidRPr="001F70E2" w:rsidRDefault="00863B13" w:rsidP="00EB3BFB">
      <w:pPr>
        <w:spacing w:line="276" w:lineRule="auto"/>
        <w:rPr>
          <w:rFonts w:asciiTheme="minorHAnsi" w:hAnsiTheme="minorHAnsi" w:cstheme="minorHAnsi"/>
        </w:rPr>
      </w:pPr>
      <w:r w:rsidRPr="001F70E2">
        <w:rPr>
          <w:rFonts w:asciiTheme="minorHAnsi" w:eastAsia="Times New Roman" w:hAnsiTheme="minorHAnsi" w:cstheme="minorHAnsi"/>
          <w:b/>
          <w:bCs/>
        </w:rPr>
        <w:t xml:space="preserve">La Giornata Mondiale della Salute è per UILDM la data che segna la partenza ufficiale della campagna di raccolta fondi per </w:t>
      </w:r>
      <w:r w:rsidR="00F838A6" w:rsidRPr="001F70E2">
        <w:rPr>
          <w:rFonts w:asciiTheme="minorHAnsi" w:eastAsia="Times New Roman" w:hAnsiTheme="minorHAnsi" w:cstheme="minorHAnsi"/>
          <w:b/>
          <w:bCs/>
        </w:rPr>
        <w:t xml:space="preserve">il progetto </w:t>
      </w:r>
      <w:r w:rsidR="00621CE2" w:rsidRPr="001F70E2">
        <w:rPr>
          <w:rFonts w:asciiTheme="minorHAnsi" w:eastAsia="Times New Roman" w:hAnsiTheme="minorHAnsi" w:cstheme="minorHAnsi"/>
          <w:b/>
          <w:bCs/>
        </w:rPr>
        <w:t xml:space="preserve">E.RE. </w:t>
      </w:r>
      <w:r w:rsidR="00F838A6" w:rsidRPr="001F70E2">
        <w:rPr>
          <w:rFonts w:asciiTheme="minorHAnsi" w:eastAsia="Times New Roman" w:hAnsiTheme="minorHAnsi" w:cstheme="minorHAnsi"/>
          <w:b/>
          <w:bCs/>
        </w:rPr>
        <w:t>sulla piattaforma For Funding di Intesa Sanpaolo</w:t>
      </w:r>
      <w:r w:rsidR="00F838A6" w:rsidRPr="001F70E2">
        <w:rPr>
          <w:rFonts w:asciiTheme="minorHAnsi" w:eastAsia="Times New Roman" w:hAnsiTheme="minorHAnsi" w:cstheme="minorHAnsi"/>
        </w:rPr>
        <w:t xml:space="preserve">. </w:t>
      </w:r>
      <w:r w:rsidR="000816B2" w:rsidRPr="001F70E2">
        <w:rPr>
          <w:rFonts w:asciiTheme="minorHAnsi" w:eastAsia="Times New Roman" w:hAnsiTheme="minorHAnsi" w:cstheme="minorHAnsi"/>
        </w:rPr>
        <w:br/>
      </w:r>
      <w:r w:rsidR="006853B4" w:rsidRPr="001F70E2">
        <w:rPr>
          <w:rFonts w:asciiTheme="minorHAnsi" w:eastAsia="Times New Roman" w:hAnsiTheme="minorHAnsi" w:cstheme="minorHAnsi"/>
        </w:rPr>
        <w:t>«</w:t>
      </w:r>
      <w:r w:rsidR="006853B4" w:rsidRPr="001F70E2">
        <w:rPr>
          <w:rFonts w:asciiTheme="minorHAnsi" w:hAnsiTheme="minorHAnsi" w:cstheme="minorHAnsi"/>
        </w:rPr>
        <w:t xml:space="preserve">Si tratta del secondo progetto </w:t>
      </w:r>
      <w:r w:rsidR="00621CE2" w:rsidRPr="001F70E2">
        <w:rPr>
          <w:rFonts w:asciiTheme="minorHAnsi" w:hAnsiTheme="minorHAnsi" w:cstheme="minorHAnsi"/>
        </w:rPr>
        <w:t>targato</w:t>
      </w:r>
      <w:r w:rsidR="006853B4" w:rsidRPr="001F70E2">
        <w:rPr>
          <w:rFonts w:asciiTheme="minorHAnsi" w:hAnsiTheme="minorHAnsi" w:cstheme="minorHAnsi"/>
        </w:rPr>
        <w:t xml:space="preserve"> UILDM che viene accolto su questa piattaforma, una preziosa occasione per sostenere l’impegno di tutti </w:t>
      </w:r>
      <w:r w:rsidR="006C7CD3" w:rsidRPr="001F70E2">
        <w:rPr>
          <w:rFonts w:asciiTheme="minorHAnsi" w:hAnsiTheme="minorHAnsi" w:cstheme="minorHAnsi"/>
        </w:rPr>
        <w:t xml:space="preserve">i nostri </w:t>
      </w:r>
      <w:r w:rsidR="006853B4" w:rsidRPr="001F70E2">
        <w:rPr>
          <w:rFonts w:asciiTheme="minorHAnsi" w:hAnsiTheme="minorHAnsi" w:cstheme="minorHAnsi"/>
        </w:rPr>
        <w:t>volontari che ogni giorno sono al fianco di chi ha una distrofia muscolare.</w:t>
      </w:r>
      <w:r w:rsidR="006C7CD3" w:rsidRPr="001F70E2">
        <w:rPr>
          <w:rFonts w:asciiTheme="minorHAnsi" w:hAnsiTheme="minorHAnsi" w:cstheme="minorHAnsi"/>
        </w:rPr>
        <w:t xml:space="preserve"> Non posso che ringraziare Intesa Sanpaolo per aver creduto ancora una volta nel nostro lavoro in favore dell’inclusione», conclude </w:t>
      </w:r>
      <w:proofErr w:type="spellStart"/>
      <w:r w:rsidR="006C7CD3" w:rsidRPr="001F70E2">
        <w:rPr>
          <w:rFonts w:asciiTheme="minorHAnsi" w:hAnsiTheme="minorHAnsi" w:cstheme="minorHAnsi"/>
        </w:rPr>
        <w:t>Rasconi</w:t>
      </w:r>
      <w:proofErr w:type="spellEnd"/>
      <w:r w:rsidR="006C7CD3" w:rsidRPr="001F70E2">
        <w:rPr>
          <w:rFonts w:asciiTheme="minorHAnsi" w:hAnsiTheme="minorHAnsi" w:cstheme="minorHAnsi"/>
        </w:rPr>
        <w:t>.</w:t>
      </w:r>
    </w:p>
    <w:p w14:paraId="4EA2A1DC" w14:textId="261650B6" w:rsidR="006853B4" w:rsidRPr="001F70E2" w:rsidRDefault="006C7CD3" w:rsidP="00EB3BFB">
      <w:pPr>
        <w:spacing w:line="276" w:lineRule="auto"/>
        <w:rPr>
          <w:rFonts w:asciiTheme="minorHAnsi" w:hAnsiTheme="minorHAnsi" w:cstheme="minorHAnsi"/>
        </w:rPr>
      </w:pPr>
      <w:r w:rsidRPr="001F70E2">
        <w:rPr>
          <w:rFonts w:asciiTheme="minorHAnsi" w:hAnsiTheme="minorHAnsi" w:cstheme="minorHAnsi"/>
        </w:rPr>
        <w:t xml:space="preserve"> </w:t>
      </w:r>
      <w:r w:rsidR="006853B4" w:rsidRPr="001F70E2">
        <w:rPr>
          <w:rFonts w:asciiTheme="minorHAnsi" w:hAnsiTheme="minorHAnsi" w:cstheme="minorHAnsi"/>
        </w:rPr>
        <w:t xml:space="preserve"> </w:t>
      </w:r>
    </w:p>
    <w:p w14:paraId="06A10829" w14:textId="3764400A" w:rsidR="00E5513D" w:rsidRPr="001F70E2" w:rsidRDefault="00F838A6" w:rsidP="00EB3BFB">
      <w:pPr>
        <w:overflowPunct/>
        <w:spacing w:line="276" w:lineRule="auto"/>
        <w:rPr>
          <w:rFonts w:asciiTheme="minorHAnsi" w:eastAsia="Times New Roman" w:hAnsiTheme="minorHAnsi" w:cstheme="minorHAnsi"/>
        </w:rPr>
      </w:pPr>
      <w:r w:rsidRPr="001F70E2">
        <w:rPr>
          <w:rFonts w:asciiTheme="minorHAnsi" w:eastAsia="Times New Roman" w:hAnsiTheme="minorHAnsi" w:cstheme="minorHAnsi"/>
          <w:b/>
          <w:bCs/>
        </w:rPr>
        <w:t xml:space="preserve">Fino al 7 agosto </w:t>
      </w:r>
      <w:r w:rsidR="00621CE2" w:rsidRPr="001F70E2">
        <w:rPr>
          <w:rFonts w:asciiTheme="minorHAnsi" w:eastAsia="Times New Roman" w:hAnsiTheme="minorHAnsi" w:cstheme="minorHAnsi"/>
          <w:b/>
          <w:bCs/>
        </w:rPr>
        <w:t>2023</w:t>
      </w:r>
      <w:r w:rsidR="00621CE2" w:rsidRPr="001F70E2">
        <w:rPr>
          <w:rFonts w:asciiTheme="minorHAnsi" w:eastAsia="Times New Roman" w:hAnsiTheme="minorHAnsi" w:cstheme="minorHAnsi"/>
        </w:rPr>
        <w:t xml:space="preserve"> </w:t>
      </w:r>
      <w:r w:rsidRPr="001F70E2">
        <w:rPr>
          <w:rFonts w:asciiTheme="minorHAnsi" w:eastAsia="Times New Roman" w:hAnsiTheme="minorHAnsi" w:cstheme="minorHAnsi"/>
        </w:rPr>
        <w:t xml:space="preserve">sarà possibile effettuare una donazione a questo link </w:t>
      </w:r>
      <w:hyperlink r:id="rId7" w:history="1">
        <w:r w:rsidRPr="001F70E2">
          <w:rPr>
            <w:rStyle w:val="Collegamentoipertestuale"/>
            <w:rFonts w:asciiTheme="minorHAnsi" w:eastAsia="Times New Roman" w:hAnsiTheme="minorHAnsi" w:cstheme="minorHAnsi"/>
          </w:rPr>
          <w:t>https://www.forfunding.intesasanpaolo.com/DonationPlatform-ISP/nav/progetto/UILDM-RISPONDE</w:t>
        </w:r>
      </w:hyperlink>
      <w:r w:rsidRPr="001F70E2">
        <w:rPr>
          <w:rStyle w:val="Collegamentoipertestuale"/>
          <w:rFonts w:asciiTheme="minorHAnsi" w:eastAsia="Times New Roman" w:hAnsiTheme="minorHAnsi" w:cstheme="minorHAnsi"/>
          <w:u w:val="none"/>
        </w:rPr>
        <w:t xml:space="preserve"> </w:t>
      </w:r>
      <w:r w:rsidRPr="001F70E2">
        <w:rPr>
          <w:rStyle w:val="Collegamentoipertestuale"/>
          <w:rFonts w:asciiTheme="minorHAnsi" w:eastAsia="Times New Roman" w:hAnsiTheme="minorHAnsi" w:cstheme="minorHAnsi"/>
          <w:color w:val="auto"/>
          <w:u w:val="none"/>
        </w:rPr>
        <w:t xml:space="preserve">per potenziare </w:t>
      </w:r>
      <w:r w:rsidRPr="001F70E2">
        <w:rPr>
          <w:rStyle w:val="Collegamentoipertestuale"/>
          <w:rFonts w:asciiTheme="minorHAnsi" w:eastAsia="Times New Roman" w:hAnsiTheme="minorHAnsi" w:cstheme="minorHAnsi"/>
          <w:b/>
          <w:bCs/>
          <w:color w:val="auto"/>
          <w:u w:val="none"/>
        </w:rPr>
        <w:t>UILDM Risponde</w:t>
      </w:r>
      <w:r w:rsidR="00E5513D" w:rsidRPr="001F70E2">
        <w:rPr>
          <w:rStyle w:val="Collegamentoipertestuale"/>
          <w:rFonts w:asciiTheme="minorHAnsi" w:eastAsia="Times New Roman" w:hAnsiTheme="minorHAnsi" w:cstheme="minorHAnsi"/>
          <w:color w:val="auto"/>
          <w:u w:val="none"/>
        </w:rPr>
        <w:t xml:space="preserve">, </w:t>
      </w:r>
      <w:r w:rsidR="00E5513D" w:rsidRPr="001F70E2">
        <w:rPr>
          <w:rFonts w:asciiTheme="minorHAnsi" w:eastAsia="Times New Roman" w:hAnsiTheme="minorHAnsi" w:cstheme="minorHAnsi"/>
        </w:rPr>
        <w:t>il servizio di consulenza del progetto E.RE.</w:t>
      </w:r>
      <w:r w:rsidR="00621CE2" w:rsidRPr="001F70E2">
        <w:rPr>
          <w:rFonts w:asciiTheme="minorHAnsi" w:eastAsia="Times New Roman" w:hAnsiTheme="minorHAnsi" w:cstheme="minorHAnsi"/>
        </w:rPr>
        <w:t>,</w:t>
      </w:r>
      <w:r w:rsidR="00E5513D" w:rsidRPr="001F70E2">
        <w:rPr>
          <w:rFonts w:asciiTheme="minorHAnsi" w:eastAsia="Times New Roman" w:hAnsiTheme="minorHAnsi" w:cstheme="minorHAnsi"/>
        </w:rPr>
        <w:t xml:space="preserve"> nato per informare le persone con disabilità, le famiglie, i caregiver e il personale sanitario sulla presa in carico medica e sociale delle persone con patologie neuromuscolari.</w:t>
      </w:r>
    </w:p>
    <w:p w14:paraId="7F82DABD" w14:textId="394F8E24" w:rsidR="00E5513D" w:rsidRPr="001F70E2" w:rsidRDefault="006853B4" w:rsidP="00EB3BFB">
      <w:pPr>
        <w:overflowPunct/>
        <w:spacing w:line="276" w:lineRule="auto"/>
        <w:rPr>
          <w:rFonts w:asciiTheme="minorHAnsi" w:eastAsia="Times New Roman" w:hAnsiTheme="minorHAnsi" w:cstheme="minorHAnsi"/>
        </w:rPr>
      </w:pPr>
      <w:r w:rsidRPr="001F70E2">
        <w:rPr>
          <w:rFonts w:asciiTheme="minorHAnsi" w:eastAsia="Times New Roman" w:hAnsiTheme="minorHAnsi" w:cstheme="minorHAnsi"/>
        </w:rPr>
        <w:t>L’attività</w:t>
      </w:r>
      <w:r w:rsidR="00E5513D" w:rsidRPr="001F70E2">
        <w:rPr>
          <w:rFonts w:asciiTheme="minorHAnsi" w:eastAsia="Times New Roman" w:hAnsiTheme="minorHAnsi" w:cstheme="minorHAnsi"/>
        </w:rPr>
        <w:t xml:space="preserve"> si </w:t>
      </w:r>
      <w:r w:rsidRPr="001F70E2">
        <w:rPr>
          <w:rFonts w:asciiTheme="minorHAnsi" w:eastAsia="Times New Roman" w:hAnsiTheme="minorHAnsi" w:cstheme="minorHAnsi"/>
        </w:rPr>
        <w:t>sviluppa</w:t>
      </w:r>
      <w:r w:rsidR="00E5513D" w:rsidRPr="001F70E2">
        <w:rPr>
          <w:rFonts w:asciiTheme="minorHAnsi" w:eastAsia="Times New Roman" w:hAnsiTheme="minorHAnsi" w:cstheme="minorHAnsi"/>
        </w:rPr>
        <w:t xml:space="preserve"> in due sportelli:</w:t>
      </w:r>
    </w:p>
    <w:p w14:paraId="7C61C921" w14:textId="6E703B43" w:rsidR="00E5513D" w:rsidRPr="001F70E2" w:rsidRDefault="00E5513D" w:rsidP="00EB3BFB">
      <w:pPr>
        <w:pStyle w:val="Paragrafoelenco"/>
        <w:numPr>
          <w:ilvl w:val="0"/>
          <w:numId w:val="6"/>
        </w:numPr>
        <w:overflowPunct/>
        <w:rPr>
          <w:rFonts w:asciiTheme="minorHAnsi" w:eastAsia="Times New Roman" w:hAnsiTheme="minorHAnsi" w:cstheme="minorHAnsi"/>
          <w:sz w:val="24"/>
          <w:szCs w:val="24"/>
        </w:rPr>
      </w:pPr>
      <w:r w:rsidRPr="001F70E2">
        <w:rPr>
          <w:rFonts w:asciiTheme="minorHAnsi" w:eastAsia="Times New Roman" w:hAnsiTheme="minorHAnsi" w:cstheme="minorHAnsi"/>
          <w:sz w:val="24"/>
          <w:szCs w:val="24"/>
        </w:rPr>
        <w:t xml:space="preserve">lo </w:t>
      </w:r>
      <w:r w:rsidRPr="001F70E2">
        <w:rPr>
          <w:rFonts w:asciiTheme="minorHAnsi" w:eastAsia="Times New Roman" w:hAnsiTheme="minorHAnsi" w:cstheme="minorHAnsi"/>
          <w:b/>
          <w:bCs/>
          <w:sz w:val="24"/>
          <w:szCs w:val="24"/>
        </w:rPr>
        <w:t>Sportello Sociale</w:t>
      </w:r>
      <w:r w:rsidRPr="001F70E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9652A0" w:rsidRPr="001F70E2">
        <w:rPr>
          <w:rFonts w:asciiTheme="minorHAnsi" w:eastAsia="Times New Roman" w:hAnsiTheme="minorHAnsi" w:cstheme="minorHAnsi"/>
          <w:sz w:val="24"/>
          <w:szCs w:val="24"/>
        </w:rPr>
        <w:t xml:space="preserve">che </w:t>
      </w:r>
      <w:r w:rsidRPr="001F70E2">
        <w:rPr>
          <w:rFonts w:asciiTheme="minorHAnsi" w:eastAsia="Times New Roman" w:hAnsiTheme="minorHAnsi" w:cstheme="minorHAnsi"/>
          <w:sz w:val="24"/>
          <w:szCs w:val="24"/>
        </w:rPr>
        <w:t>risponde a quesiti di Segretariato sociale, legislativi, assistenza alla persona e tutela legale;</w:t>
      </w:r>
    </w:p>
    <w:p w14:paraId="25C0C558" w14:textId="388EE223" w:rsidR="00A14D50" w:rsidRPr="001F70E2" w:rsidRDefault="00E5513D" w:rsidP="00EB3BFB">
      <w:pPr>
        <w:pStyle w:val="Paragrafoelenco"/>
        <w:numPr>
          <w:ilvl w:val="0"/>
          <w:numId w:val="6"/>
        </w:numPr>
        <w:overflowPunct/>
        <w:rPr>
          <w:rFonts w:asciiTheme="minorHAnsi" w:eastAsia="Times New Roman" w:hAnsiTheme="minorHAnsi" w:cstheme="minorHAnsi"/>
          <w:sz w:val="24"/>
          <w:szCs w:val="24"/>
        </w:rPr>
      </w:pPr>
      <w:r w:rsidRPr="001F70E2">
        <w:rPr>
          <w:rFonts w:asciiTheme="minorHAnsi" w:eastAsia="Times New Roman" w:hAnsiTheme="minorHAnsi" w:cstheme="minorHAnsi"/>
          <w:sz w:val="24"/>
          <w:szCs w:val="24"/>
        </w:rPr>
        <w:lastRenderedPageBreak/>
        <w:t xml:space="preserve">lo </w:t>
      </w:r>
      <w:r w:rsidRPr="001F70E2">
        <w:rPr>
          <w:rFonts w:asciiTheme="minorHAnsi" w:eastAsia="Times New Roman" w:hAnsiTheme="minorHAnsi" w:cstheme="minorHAnsi"/>
          <w:b/>
          <w:bCs/>
          <w:sz w:val="24"/>
          <w:szCs w:val="24"/>
        </w:rPr>
        <w:t>Sportello Medico</w:t>
      </w:r>
      <w:r w:rsidRPr="001F70E2">
        <w:rPr>
          <w:rFonts w:asciiTheme="minorHAnsi" w:eastAsia="Times New Roman" w:hAnsiTheme="minorHAnsi" w:cstheme="minorHAnsi"/>
          <w:sz w:val="24"/>
          <w:szCs w:val="24"/>
        </w:rPr>
        <w:t xml:space="preserve">, attraverso le competenze di specialisti </w:t>
      </w:r>
      <w:r w:rsidR="00621CE2" w:rsidRPr="001F70E2">
        <w:rPr>
          <w:rFonts w:asciiTheme="minorHAnsi" w:eastAsia="Times New Roman" w:hAnsiTheme="minorHAnsi" w:cstheme="minorHAnsi"/>
          <w:sz w:val="24"/>
          <w:szCs w:val="24"/>
        </w:rPr>
        <w:t>nell’ambito delle</w:t>
      </w:r>
      <w:r w:rsidRPr="001F70E2">
        <w:rPr>
          <w:rFonts w:asciiTheme="minorHAnsi" w:eastAsia="Times New Roman" w:hAnsiTheme="minorHAnsi" w:cstheme="minorHAnsi"/>
          <w:sz w:val="24"/>
          <w:szCs w:val="24"/>
        </w:rPr>
        <w:t xml:space="preserve"> malattie neuromuscolari, </w:t>
      </w:r>
      <w:r w:rsidR="009652A0" w:rsidRPr="001F70E2">
        <w:rPr>
          <w:rFonts w:asciiTheme="minorHAnsi" w:eastAsia="Times New Roman" w:hAnsiTheme="minorHAnsi" w:cstheme="minorHAnsi"/>
          <w:sz w:val="24"/>
          <w:szCs w:val="24"/>
        </w:rPr>
        <w:t xml:space="preserve">che </w:t>
      </w:r>
      <w:r w:rsidRPr="001F70E2">
        <w:rPr>
          <w:rFonts w:asciiTheme="minorHAnsi" w:eastAsia="Times New Roman" w:hAnsiTheme="minorHAnsi" w:cstheme="minorHAnsi"/>
          <w:sz w:val="24"/>
          <w:szCs w:val="24"/>
        </w:rPr>
        <w:t>promuove una corretta informazione sulle patologie neuromuscolari e sull’avanzamento della ricerca scientifica.</w:t>
      </w:r>
    </w:p>
    <w:p w14:paraId="706A2C27" w14:textId="79D879C5" w:rsidR="0050284E" w:rsidRPr="001F70E2" w:rsidRDefault="00E45A66" w:rsidP="00E45A66">
      <w:pPr>
        <w:overflowPunct/>
        <w:spacing w:line="276" w:lineRule="auto"/>
        <w:rPr>
          <w:rFonts w:asciiTheme="minorHAnsi" w:eastAsia="Times New Roman" w:hAnsiTheme="minorHAnsi" w:cstheme="minorHAnsi"/>
        </w:rPr>
      </w:pPr>
      <w:r w:rsidRPr="001F70E2">
        <w:rPr>
          <w:rFonts w:asciiTheme="minorHAnsi" w:eastAsia="Times New Roman" w:hAnsiTheme="minorHAnsi" w:cstheme="minorHAnsi"/>
        </w:rPr>
        <w:t>G</w:t>
      </w:r>
      <w:r w:rsidR="006C7CD3" w:rsidRPr="001F70E2">
        <w:rPr>
          <w:rFonts w:asciiTheme="minorHAnsi" w:eastAsia="Times New Roman" w:hAnsiTheme="minorHAnsi" w:cstheme="minorHAnsi"/>
        </w:rPr>
        <w:t>razie al contributo dei donatori, UILDM potrà offrire</w:t>
      </w:r>
      <w:r w:rsidRPr="001F70E2">
        <w:rPr>
          <w:rFonts w:asciiTheme="minorHAnsi" w:eastAsia="Times New Roman" w:hAnsiTheme="minorHAnsi" w:cstheme="minorHAnsi"/>
        </w:rPr>
        <w:t xml:space="preserve"> </w:t>
      </w:r>
      <w:r w:rsidR="0050284E" w:rsidRPr="001F70E2">
        <w:rPr>
          <w:rFonts w:asciiTheme="minorHAnsi" w:eastAsia="Times New Roman" w:hAnsiTheme="minorHAnsi" w:cstheme="minorHAnsi"/>
          <w:b/>
          <w:bCs/>
        </w:rPr>
        <w:t>500 ore di consulenze in materia sociale e/o medico-scientifica</w:t>
      </w:r>
      <w:r w:rsidR="0050284E" w:rsidRPr="001F70E2">
        <w:rPr>
          <w:rFonts w:asciiTheme="minorHAnsi" w:eastAsia="Times New Roman" w:hAnsiTheme="minorHAnsi" w:cstheme="minorHAnsi"/>
        </w:rPr>
        <w:t xml:space="preserve"> e aiutare oltre 150 famiglie con bambini con distrofia muscolare e altre malattie neuromuscolari</w:t>
      </w:r>
      <w:r w:rsidRPr="001F70E2">
        <w:rPr>
          <w:rFonts w:asciiTheme="minorHAnsi" w:eastAsia="Times New Roman" w:hAnsiTheme="minorHAnsi" w:cstheme="minorHAnsi"/>
        </w:rPr>
        <w:t>.</w:t>
      </w:r>
    </w:p>
    <w:p w14:paraId="00C46C9D" w14:textId="7BE80446" w:rsidR="00E45A66" w:rsidRPr="001F70E2" w:rsidRDefault="00E45A66" w:rsidP="00E45A66">
      <w:pPr>
        <w:overflowPunct/>
        <w:spacing w:line="276" w:lineRule="auto"/>
        <w:rPr>
          <w:rFonts w:asciiTheme="minorHAnsi" w:eastAsia="Times New Roman" w:hAnsiTheme="minorHAnsi" w:cstheme="minorHAnsi"/>
        </w:rPr>
      </w:pPr>
      <w:r w:rsidRPr="001F70E2">
        <w:rPr>
          <w:rFonts w:asciiTheme="minorHAnsi" w:eastAsia="Times New Roman" w:hAnsiTheme="minorHAnsi" w:cstheme="minorHAnsi"/>
        </w:rPr>
        <w:t>Inoltre garantirà:</w:t>
      </w:r>
    </w:p>
    <w:p w14:paraId="342CCE9A" w14:textId="298C2BD1" w:rsidR="0050284E" w:rsidRPr="001F70E2" w:rsidRDefault="0050284E" w:rsidP="00EB3BFB">
      <w:pPr>
        <w:pStyle w:val="Paragrafoelenco"/>
        <w:numPr>
          <w:ilvl w:val="0"/>
          <w:numId w:val="7"/>
        </w:numPr>
        <w:overflowPunct/>
        <w:rPr>
          <w:rFonts w:asciiTheme="minorHAnsi" w:eastAsia="Times New Roman" w:hAnsiTheme="minorHAnsi" w:cstheme="minorHAnsi"/>
          <w:sz w:val="24"/>
          <w:szCs w:val="24"/>
        </w:rPr>
      </w:pPr>
      <w:r w:rsidRPr="001F70E2">
        <w:rPr>
          <w:rFonts w:asciiTheme="minorHAnsi" w:eastAsia="Times New Roman" w:hAnsiTheme="minorHAnsi" w:cstheme="minorHAnsi"/>
          <w:b/>
          <w:bCs/>
          <w:sz w:val="24"/>
          <w:szCs w:val="24"/>
        </w:rPr>
        <w:t>59.000 km di trasporto</w:t>
      </w:r>
      <w:r w:rsidRPr="001F70E2">
        <w:rPr>
          <w:rFonts w:asciiTheme="minorHAnsi" w:eastAsia="Times New Roman" w:hAnsiTheme="minorHAnsi" w:cstheme="minorHAnsi"/>
          <w:sz w:val="24"/>
          <w:szCs w:val="24"/>
        </w:rPr>
        <w:t xml:space="preserve"> per le persone con disabilità per garantire il loro diritto alla mobilità;</w:t>
      </w:r>
    </w:p>
    <w:p w14:paraId="6430EBAD" w14:textId="68573639" w:rsidR="0050284E" w:rsidRPr="001F70E2" w:rsidRDefault="0050284E" w:rsidP="00EB3BFB">
      <w:pPr>
        <w:pStyle w:val="Paragrafoelenco"/>
        <w:numPr>
          <w:ilvl w:val="0"/>
          <w:numId w:val="7"/>
        </w:numPr>
        <w:overflowPunct/>
        <w:rPr>
          <w:rFonts w:asciiTheme="minorHAnsi" w:eastAsia="Times New Roman" w:hAnsiTheme="minorHAnsi" w:cstheme="minorHAnsi"/>
          <w:sz w:val="24"/>
          <w:szCs w:val="24"/>
        </w:rPr>
      </w:pPr>
      <w:r w:rsidRPr="001F70E2">
        <w:rPr>
          <w:rFonts w:asciiTheme="minorHAnsi" w:eastAsia="Times New Roman" w:hAnsiTheme="minorHAnsi" w:cstheme="minorHAnsi"/>
          <w:b/>
          <w:bCs/>
          <w:sz w:val="24"/>
          <w:szCs w:val="24"/>
        </w:rPr>
        <w:t>formazione di qualità in ambito medico scientifico e sociale</w:t>
      </w:r>
      <w:r w:rsidRPr="001F70E2">
        <w:rPr>
          <w:rFonts w:asciiTheme="minorHAnsi" w:eastAsia="Times New Roman" w:hAnsiTheme="minorHAnsi" w:cstheme="minorHAnsi"/>
          <w:sz w:val="24"/>
          <w:szCs w:val="24"/>
        </w:rPr>
        <w:t>, dedicata a 100 persone con disabilità che potranno così acquisire una maggiore consapevolezza e capacità di gestione delle proprie risorse.</w:t>
      </w:r>
    </w:p>
    <w:p w14:paraId="679C159D" w14:textId="24F0B8AB" w:rsidR="000816B2" w:rsidRPr="001F70E2" w:rsidRDefault="000816B2" w:rsidP="00EB3BFB">
      <w:pPr>
        <w:overflowPunct/>
        <w:spacing w:line="276" w:lineRule="auto"/>
        <w:rPr>
          <w:rFonts w:asciiTheme="minorHAnsi" w:eastAsia="Times New Roman" w:hAnsiTheme="minorHAnsi" w:cstheme="minorHAnsi"/>
        </w:rPr>
      </w:pPr>
      <w:r w:rsidRPr="001F70E2">
        <w:rPr>
          <w:rFonts w:asciiTheme="minorHAnsi" w:eastAsia="Times New Roman" w:hAnsiTheme="minorHAnsi" w:cstheme="minorHAnsi"/>
        </w:rPr>
        <w:t xml:space="preserve">In questo modo UILDM intende intercettare e rispondere </w:t>
      </w:r>
      <w:r w:rsidR="00B131B7" w:rsidRPr="001F70E2">
        <w:rPr>
          <w:rFonts w:asciiTheme="minorHAnsi" w:eastAsia="Times New Roman" w:hAnsiTheme="minorHAnsi" w:cstheme="minorHAnsi"/>
        </w:rPr>
        <w:t>a</w:t>
      </w:r>
      <w:r w:rsidRPr="001F70E2">
        <w:rPr>
          <w:rFonts w:asciiTheme="minorHAnsi" w:eastAsia="Times New Roman" w:hAnsiTheme="minorHAnsi" w:cstheme="minorHAnsi"/>
        </w:rPr>
        <w:t xml:space="preserve">i bisogni di tante famiglie che vivono l’esperienza di una malattia neuromuscolare. </w:t>
      </w:r>
      <w:r w:rsidR="00B131B7" w:rsidRPr="001F70E2">
        <w:rPr>
          <w:rFonts w:asciiTheme="minorHAnsi" w:eastAsia="Times New Roman" w:hAnsiTheme="minorHAnsi" w:cstheme="minorHAnsi"/>
        </w:rPr>
        <w:br/>
      </w:r>
      <w:r w:rsidR="005A6239" w:rsidRPr="001F70E2">
        <w:rPr>
          <w:rFonts w:asciiTheme="minorHAnsi" w:eastAsia="Times New Roman" w:hAnsiTheme="minorHAnsi" w:cstheme="minorHAnsi"/>
        </w:rPr>
        <w:t xml:space="preserve">Tra queste </w:t>
      </w:r>
      <w:r w:rsidR="005A6239" w:rsidRPr="001F70E2">
        <w:rPr>
          <w:rFonts w:asciiTheme="minorHAnsi" w:eastAsia="Times New Roman" w:hAnsiTheme="minorHAnsi" w:cstheme="minorHAnsi"/>
          <w:b/>
          <w:bCs/>
        </w:rPr>
        <w:t>Caterina</w:t>
      </w:r>
      <w:r w:rsidR="005A6239" w:rsidRPr="001F70E2">
        <w:rPr>
          <w:rFonts w:asciiTheme="minorHAnsi" w:eastAsia="Times New Roman" w:hAnsiTheme="minorHAnsi" w:cstheme="minorHAnsi"/>
        </w:rPr>
        <w:t xml:space="preserve">, 6 anni, che vive in provincia di Genova insieme a mamma Deborah e papà Alessandro. </w:t>
      </w:r>
    </w:p>
    <w:p w14:paraId="74C821CA" w14:textId="73F16104" w:rsidR="005A6239" w:rsidRPr="001F70E2" w:rsidRDefault="005A6239" w:rsidP="00EB3BFB">
      <w:pPr>
        <w:overflowPunct/>
        <w:spacing w:line="276" w:lineRule="auto"/>
        <w:rPr>
          <w:rFonts w:asciiTheme="minorHAnsi" w:eastAsia="Times New Roman" w:hAnsiTheme="minorHAnsi" w:cstheme="minorHAnsi"/>
        </w:rPr>
      </w:pPr>
      <w:r w:rsidRPr="001F70E2">
        <w:rPr>
          <w:rFonts w:asciiTheme="minorHAnsi" w:eastAsia="Times New Roman" w:hAnsiTheme="minorHAnsi" w:cstheme="minorHAnsi"/>
        </w:rPr>
        <w:t>Caterina</w:t>
      </w:r>
      <w:r w:rsidR="00EB3BFB" w:rsidRPr="001F70E2">
        <w:rPr>
          <w:rFonts w:asciiTheme="minorHAnsi" w:eastAsia="Times New Roman" w:hAnsiTheme="minorHAnsi" w:cstheme="minorHAnsi"/>
        </w:rPr>
        <w:t xml:space="preserve">, protagonista </w:t>
      </w:r>
      <w:r w:rsidR="00B131B7" w:rsidRPr="001F70E2">
        <w:rPr>
          <w:rFonts w:asciiTheme="minorHAnsi" w:eastAsia="Times New Roman" w:hAnsiTheme="minorHAnsi" w:cstheme="minorHAnsi"/>
        </w:rPr>
        <w:t>del video che promuove il progetto su</w:t>
      </w:r>
      <w:r w:rsidR="00E45A66" w:rsidRPr="001F70E2">
        <w:rPr>
          <w:rFonts w:asciiTheme="minorHAnsi" w:eastAsia="Times New Roman" w:hAnsiTheme="minorHAnsi" w:cstheme="minorHAnsi"/>
        </w:rPr>
        <w:t xml:space="preserve"> For Funding</w:t>
      </w:r>
      <w:r w:rsidR="00EB3BFB" w:rsidRPr="001F70E2">
        <w:rPr>
          <w:rFonts w:asciiTheme="minorHAnsi" w:eastAsia="Times New Roman" w:hAnsiTheme="minorHAnsi" w:cstheme="minorHAnsi"/>
        </w:rPr>
        <w:t>,</w:t>
      </w:r>
      <w:r w:rsidRPr="001F70E2">
        <w:rPr>
          <w:rFonts w:asciiTheme="minorHAnsi" w:eastAsia="Times New Roman" w:hAnsiTheme="minorHAnsi" w:cstheme="minorHAnsi"/>
        </w:rPr>
        <w:t xml:space="preserve"> ha la SMA (atrofia muscolare spinale), una malattia neuromuscolare. Le piace ballare, andare a mangiare fuori con mamma e papà, giocare al parco con gli amici.</w:t>
      </w:r>
      <w:r w:rsidRPr="001F70E2">
        <w:rPr>
          <w:rFonts w:asciiTheme="minorHAnsi" w:eastAsia="Times New Roman" w:hAnsiTheme="minorHAnsi" w:cstheme="minorHAnsi"/>
        </w:rPr>
        <w:br/>
        <w:t xml:space="preserve">Caterina può fare tutto questo grazie </w:t>
      </w:r>
      <w:r w:rsidR="00EB3BFB" w:rsidRPr="001F70E2">
        <w:rPr>
          <w:rFonts w:asciiTheme="minorHAnsi" w:eastAsia="Times New Roman" w:hAnsiTheme="minorHAnsi" w:cstheme="minorHAnsi"/>
        </w:rPr>
        <w:t>al coraggio dei suoi genitori che hanno trovato una scuola accessibile e inclusiva e vogliono per lei una vita come quella di tutti gli altri bambini.</w:t>
      </w:r>
    </w:p>
    <w:p w14:paraId="332AA414" w14:textId="3DBBA169" w:rsidR="0050284E" w:rsidRPr="001F70E2" w:rsidRDefault="00EB3BFB" w:rsidP="00EB3BFB">
      <w:pPr>
        <w:overflowPunct/>
        <w:spacing w:line="276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1F70E2">
        <w:rPr>
          <w:rFonts w:asciiTheme="minorHAnsi" w:hAnsiTheme="minorHAnsi" w:cstheme="minorHAnsi"/>
          <w:color w:val="000000"/>
          <w:shd w:val="clear" w:color="auto" w:fill="FFFFFF"/>
        </w:rPr>
        <w:t>In UILDM hanno trovato un’alleata e un sostegno per garantire a Caterina un futuro in cui le siano riconosciuti i </w:t>
      </w:r>
      <w:r w:rsidRPr="001F70E2">
        <w:rPr>
          <w:rStyle w:val="Enfasigrassetto"/>
          <w:rFonts w:asciiTheme="minorHAnsi" w:hAnsiTheme="minorHAnsi" w:cstheme="minorHAnsi"/>
          <w:color w:val="000000"/>
          <w:shd w:val="clear" w:color="auto" w:fill="FFFFFF"/>
        </w:rPr>
        <w:t>servizi adeguati</w:t>
      </w:r>
      <w:r w:rsidRPr="001F70E2">
        <w:rPr>
          <w:rFonts w:asciiTheme="minorHAnsi" w:hAnsiTheme="minorHAnsi" w:cstheme="minorHAnsi"/>
          <w:color w:val="000000"/>
          <w:shd w:val="clear" w:color="auto" w:fill="FFFFFF"/>
        </w:rPr>
        <w:t> e dove sia difeso il suo </w:t>
      </w:r>
      <w:r w:rsidRPr="001F70E2">
        <w:rPr>
          <w:rStyle w:val="Enfasigrassetto"/>
          <w:rFonts w:asciiTheme="minorHAnsi" w:hAnsiTheme="minorHAnsi" w:cstheme="minorHAnsi"/>
          <w:color w:val="000000"/>
          <w:shd w:val="clear" w:color="auto" w:fill="FFFFFF"/>
        </w:rPr>
        <w:t>diritto alla mobilità, allo studio e al gioco</w:t>
      </w:r>
      <w:r w:rsidRPr="001F70E2">
        <w:rPr>
          <w:rFonts w:asciiTheme="minorHAnsi" w:hAnsiTheme="minorHAnsi" w:cstheme="minorHAnsi"/>
          <w:color w:val="000000"/>
          <w:shd w:val="clear" w:color="auto" w:fill="FFFFFF"/>
        </w:rPr>
        <w:t> non più come conquiste ma </w:t>
      </w:r>
      <w:r w:rsidRPr="001F70E2">
        <w:rPr>
          <w:rStyle w:val="Enfasigrassetto"/>
          <w:rFonts w:asciiTheme="minorHAnsi" w:hAnsiTheme="minorHAnsi" w:cstheme="minorHAnsi"/>
          <w:color w:val="000000"/>
          <w:shd w:val="clear" w:color="auto" w:fill="FFFFFF"/>
        </w:rPr>
        <w:t>come normalità</w:t>
      </w:r>
      <w:r w:rsidRPr="001F70E2"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p w14:paraId="622C0CEA" w14:textId="4EF849B2" w:rsidR="000816B2" w:rsidRDefault="000816B2" w:rsidP="00EB3BFB">
      <w:pPr>
        <w:overflowPunct/>
        <w:spacing w:line="276" w:lineRule="auto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262FFF97" w14:textId="77777777" w:rsidR="000816B2" w:rsidRPr="00EB3BFB" w:rsidRDefault="000816B2" w:rsidP="00EB3BFB">
      <w:pPr>
        <w:overflowPunct/>
        <w:spacing w:line="276" w:lineRule="auto"/>
        <w:rPr>
          <w:rFonts w:asciiTheme="minorHAnsi" w:eastAsia="Times New Roman" w:hAnsiTheme="minorHAnsi" w:cstheme="minorHAnsi"/>
          <w:i/>
          <w:iCs/>
        </w:rPr>
      </w:pPr>
    </w:p>
    <w:p w14:paraId="5266E9A8" w14:textId="77777777" w:rsidR="0044332F" w:rsidRPr="00B057CF" w:rsidRDefault="0044332F" w:rsidP="0044332F">
      <w:pPr>
        <w:pStyle w:val="NormaleWeb"/>
        <w:spacing w:before="0" w:after="0"/>
        <w:rPr>
          <w:rStyle w:val="Enfasigrassetto"/>
          <w:rFonts w:asciiTheme="minorHAnsi" w:hAnsiTheme="minorHAnsi" w:cstheme="minorHAnsi"/>
          <w:b w:val="0"/>
          <w:iCs/>
          <w:color w:val="000000"/>
        </w:rPr>
      </w:pPr>
    </w:p>
    <w:p w14:paraId="145C3E21" w14:textId="48AFAC2C" w:rsidR="00A26429" w:rsidRPr="00C419D1" w:rsidRDefault="00A26429" w:rsidP="00A26429">
      <w:pPr>
        <w:pStyle w:val="NormaleWeb"/>
        <w:shd w:val="clear" w:color="auto" w:fill="FFFFFF"/>
        <w:spacing w:before="0" w:after="0" w:line="238" w:lineRule="atLeast"/>
        <w:rPr>
          <w:sz w:val="20"/>
          <w:szCs w:val="20"/>
        </w:rPr>
      </w:pPr>
      <w:r w:rsidRPr="00C419D1">
        <w:rPr>
          <w:rStyle w:val="Enfasigrassetto"/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UILDM </w:t>
      </w:r>
      <w:r w:rsidRPr="00C419D1">
        <w:rPr>
          <w:rStyle w:val="Enfasicorsivo"/>
          <w:rFonts w:asciiTheme="minorHAnsi" w:hAnsiTheme="minorHAnsi" w:cstheme="minorHAnsi"/>
          <w:color w:val="000000"/>
          <w:sz w:val="20"/>
          <w:szCs w:val="20"/>
        </w:rPr>
        <w:t>nasce nel 1961 con l’obiettivo di promuovere l'inclusione sociale delle persone con disabilità, attraverso l'abbattimento di ogni tipo di barriera, e sostenere la ricerca scientifica e l'informazione sulle distrofie e le altre malattie neuromuscolari. Ha una presenza capillare sul territorio grazie alle 6</w:t>
      </w:r>
      <w:r w:rsidR="00287B42">
        <w:rPr>
          <w:rStyle w:val="Enfasicorsivo"/>
          <w:rFonts w:asciiTheme="minorHAnsi" w:hAnsiTheme="minorHAnsi" w:cstheme="minorHAnsi"/>
          <w:color w:val="000000"/>
          <w:sz w:val="20"/>
          <w:szCs w:val="20"/>
        </w:rPr>
        <w:t>6</w:t>
      </w:r>
      <w:r w:rsidRPr="00C419D1">
        <w:rPr>
          <w:rStyle w:val="Enfasicorsivo"/>
          <w:rFonts w:asciiTheme="minorHAnsi" w:hAnsiTheme="minorHAnsi" w:cstheme="minorHAnsi"/>
          <w:color w:val="000000"/>
          <w:sz w:val="20"/>
          <w:szCs w:val="20"/>
        </w:rPr>
        <w:t xml:space="preserve"> Sezioni locali, i 3.000 volontari e i 10.000 soci, che sono punto di riferimento per circa 30.000 persone. UILDM svolge un importante lavoro in ambito sociale e di assistenza medico-riabilitativa ad ampio raggio, gestendo anche centri ambulatoriali di riabilitazione, prevenzione e ricerca, in stretta collaborazione con le strutture universitarie e socio-sanitarie.</w:t>
      </w:r>
    </w:p>
    <w:p w14:paraId="31C83282" w14:textId="77777777" w:rsidR="00A26429" w:rsidRDefault="00A26429" w:rsidP="00A26429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684679BE" w14:textId="77777777" w:rsidR="00A26429" w:rsidRDefault="00A26429" w:rsidP="00A26429">
      <w:pPr>
        <w:jc w:val="center"/>
        <w:rPr>
          <w:rFonts w:asciiTheme="minorHAnsi" w:hAnsiTheme="minorHAnsi" w:cstheme="minorHAnsi"/>
          <w:sz w:val="26"/>
          <w:szCs w:val="26"/>
        </w:rPr>
      </w:pPr>
    </w:p>
    <w:p w14:paraId="72B96A07" w14:textId="3ED15961" w:rsidR="00A26429" w:rsidRPr="004E1091" w:rsidRDefault="00A26429" w:rsidP="00A26429">
      <w:pPr>
        <w:rPr>
          <w:rFonts w:asciiTheme="minorHAnsi" w:hAnsiTheme="minorHAnsi" w:cstheme="minorHAnsi"/>
          <w:sz w:val="22"/>
          <w:szCs w:val="22"/>
        </w:rPr>
      </w:pPr>
      <w:r w:rsidRPr="004E1091">
        <w:rPr>
          <w:rFonts w:asciiTheme="minorHAnsi" w:hAnsiTheme="minorHAnsi" w:cstheme="minorHAnsi"/>
          <w:sz w:val="22"/>
          <w:szCs w:val="22"/>
          <w:u w:val="single"/>
        </w:rPr>
        <w:t>Ufficio stampa UILDM</w:t>
      </w:r>
      <w:r w:rsidRPr="004E1091">
        <w:rPr>
          <w:rFonts w:asciiTheme="minorHAnsi" w:hAnsiTheme="minorHAnsi" w:cstheme="minorHAnsi"/>
          <w:sz w:val="22"/>
          <w:szCs w:val="22"/>
        </w:rPr>
        <w:br/>
        <w:t>Alessandra Piva e Chiara Santato</w:t>
      </w:r>
      <w:r w:rsidRPr="004E1091">
        <w:rPr>
          <w:rFonts w:asciiTheme="minorHAnsi" w:hAnsiTheme="minorHAnsi" w:cstheme="minorHAnsi"/>
          <w:sz w:val="22"/>
          <w:szCs w:val="22"/>
        </w:rPr>
        <w:br/>
      </w:r>
      <w:hyperlink r:id="rId8" w:tgtFrame="_blank" w:history="1">
        <w:r w:rsidRPr="004E1091">
          <w:rPr>
            <w:rStyle w:val="Collegamentoipertestuale"/>
            <w:rFonts w:asciiTheme="minorHAnsi" w:hAnsiTheme="minorHAnsi" w:cstheme="minorHAnsi"/>
            <w:sz w:val="22"/>
            <w:szCs w:val="22"/>
          </w:rPr>
          <w:t>uildmcomunicazione@uildm.it</w:t>
        </w:r>
      </w:hyperlink>
      <w:r w:rsidRPr="004E1091">
        <w:rPr>
          <w:rFonts w:asciiTheme="minorHAnsi" w:hAnsiTheme="minorHAnsi" w:cstheme="minorHAnsi"/>
          <w:sz w:val="22"/>
          <w:szCs w:val="22"/>
        </w:rPr>
        <w:br/>
      </w:r>
      <w:r w:rsidR="00FA523A">
        <w:rPr>
          <w:rFonts w:asciiTheme="minorHAnsi" w:hAnsiTheme="minorHAnsi" w:cstheme="minorHAnsi"/>
          <w:sz w:val="22"/>
          <w:szCs w:val="22"/>
        </w:rPr>
        <w:t xml:space="preserve">049/8021001 </w:t>
      </w:r>
      <w:proofErr w:type="spellStart"/>
      <w:r w:rsidR="00FA523A">
        <w:rPr>
          <w:rFonts w:asciiTheme="minorHAnsi" w:hAnsiTheme="minorHAnsi" w:cstheme="minorHAnsi"/>
          <w:sz w:val="22"/>
          <w:szCs w:val="22"/>
        </w:rPr>
        <w:t>int</w:t>
      </w:r>
      <w:proofErr w:type="spellEnd"/>
      <w:r w:rsidR="00FA523A">
        <w:rPr>
          <w:rFonts w:asciiTheme="minorHAnsi" w:hAnsiTheme="minorHAnsi" w:cstheme="minorHAnsi"/>
          <w:sz w:val="22"/>
          <w:szCs w:val="22"/>
        </w:rPr>
        <w:t>. 2</w:t>
      </w:r>
    </w:p>
    <w:p w14:paraId="4E257FFC" w14:textId="77777777" w:rsidR="003222C8" w:rsidRPr="00580AE2" w:rsidRDefault="001F70E2" w:rsidP="00580AE2">
      <w:pPr>
        <w:pStyle w:val="p1"/>
        <w:jc w:val="both"/>
        <w:rPr>
          <w:rStyle w:val="Enfasigrassetto"/>
          <w:b w:val="0"/>
          <w:bCs w:val="0"/>
        </w:rPr>
      </w:pPr>
      <w:r>
        <w:pict w14:anchorId="4B0BE71E">
          <v:rect id="Rettangolo 8" o:spid="_x0000_s2051" style="position:absolute;left:0;text-align:left;margin-left:1.75pt;margin-top:2.8pt;width:491.25pt;height:3.55pt;z-index:251659776" fillcolor="#00b050" stroked="f" strokecolor="#3465a4" strokeweight=".71mm">
            <v:fill color2="#ff4faf" o:detectmouseclick="t"/>
            <v:stroke joinstyle="round"/>
          </v:rect>
        </w:pict>
      </w:r>
    </w:p>
    <w:p w14:paraId="0FABC0B0" w14:textId="77777777" w:rsidR="005A00E8" w:rsidRDefault="005A00E8">
      <w:pPr>
        <w:pStyle w:val="p1"/>
        <w:jc w:val="both"/>
      </w:pPr>
    </w:p>
    <w:sectPr w:rsidR="005A00E8" w:rsidSect="00792C45">
      <w:headerReference w:type="default" r:id="rId9"/>
      <w:pgSz w:w="11906" w:h="16838"/>
      <w:pgMar w:top="1417" w:right="1134" w:bottom="1134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1B3A6" w14:textId="77777777" w:rsidR="00747BA7" w:rsidRDefault="00747BA7">
      <w:r>
        <w:separator/>
      </w:r>
    </w:p>
  </w:endnote>
  <w:endnote w:type="continuationSeparator" w:id="0">
    <w:p w14:paraId="4A479732" w14:textId="77777777" w:rsidR="00747BA7" w:rsidRDefault="0074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63591" w14:textId="77777777" w:rsidR="00747BA7" w:rsidRDefault="00747BA7">
      <w:r>
        <w:separator/>
      </w:r>
    </w:p>
  </w:footnote>
  <w:footnote w:type="continuationSeparator" w:id="0">
    <w:p w14:paraId="4674276A" w14:textId="77777777" w:rsidR="00747BA7" w:rsidRDefault="00747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8909D" w14:textId="079DBF73" w:rsidR="005A00E8" w:rsidRDefault="009A5729">
    <w:pPr>
      <w:rPr>
        <w:rFonts w:ascii="Century Gothic" w:hAnsi="Century Gothic"/>
        <w:i/>
        <w:sz w:val="20"/>
        <w:szCs w:val="20"/>
      </w:rPr>
    </w:pPr>
    <w:r>
      <w:rPr>
        <w:rFonts w:ascii="Century Gothic" w:hAnsi="Century Gothic"/>
        <w:i/>
        <w:noProof/>
        <w:sz w:val="20"/>
        <w:szCs w:val="20"/>
      </w:rPr>
      <w:drawing>
        <wp:anchor distT="0" distB="6350" distL="114300" distR="114300" simplePos="0" relativeHeight="251658752" behindDoc="1" locked="0" layoutInCell="1" allowOverlap="1" wp14:anchorId="78493E62" wp14:editId="6BB0BA91">
          <wp:simplePos x="0" y="0"/>
          <wp:positionH relativeFrom="margin">
            <wp:posOffset>4404360</wp:posOffset>
          </wp:positionH>
          <wp:positionV relativeFrom="margin">
            <wp:posOffset>-734695</wp:posOffset>
          </wp:positionV>
          <wp:extent cx="2141855" cy="53911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41855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70E0CFBE" w14:textId="77777777" w:rsidR="005A00E8" w:rsidRDefault="005A00E8">
    <w:pPr>
      <w:rPr>
        <w:rFonts w:ascii="Century Gothic" w:hAnsi="Century Gothic"/>
        <w:i/>
        <w:sz w:val="20"/>
        <w:szCs w:val="20"/>
      </w:rPr>
    </w:pPr>
  </w:p>
  <w:p w14:paraId="7B8E9DD6" w14:textId="77777777" w:rsidR="005A00E8" w:rsidRDefault="001F70E2">
    <w:pPr>
      <w:rPr>
        <w:rFonts w:ascii="Century Gothic" w:hAnsi="Century Gothic"/>
        <w:i/>
        <w:sz w:val="20"/>
        <w:szCs w:val="20"/>
      </w:rPr>
    </w:pPr>
    <w:r>
      <w:rPr>
        <w:rFonts w:ascii="Century Gothic" w:hAnsi="Century Gothic"/>
        <w:i/>
        <w:noProof/>
        <w:sz w:val="20"/>
        <w:szCs w:val="20"/>
      </w:rPr>
      <w:pict w14:anchorId="6AB818CB">
        <v:rect id="Rettangolo 4" o:spid="_x0000_s1025" style="position:absolute;margin-left:3.9pt;margin-top:6.55pt;width:340.5pt;height:3.75pt;flip:y;z-index:251658240" fillcolor="#00b050" stroked="f" strokecolor="#3465a4" strokeweight=".71mm">
          <v:fill color2="#ff4faf" o:detectmouseclick="t"/>
          <v:stroke joinstyle="round"/>
        </v:rect>
      </w:pict>
    </w:r>
  </w:p>
  <w:p w14:paraId="294A17A6" w14:textId="77777777" w:rsidR="005A00E8" w:rsidRDefault="001675EC">
    <w:pPr>
      <w:pStyle w:val="Intestazion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7D38"/>
    <w:multiLevelType w:val="hybridMultilevel"/>
    <w:tmpl w:val="51524316"/>
    <w:lvl w:ilvl="0" w:tplc="ADCA925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86CC3"/>
    <w:multiLevelType w:val="multilevel"/>
    <w:tmpl w:val="82F46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0C074D"/>
    <w:multiLevelType w:val="hybridMultilevel"/>
    <w:tmpl w:val="9E2ED38A"/>
    <w:lvl w:ilvl="0" w:tplc="693448FE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E4DD6"/>
    <w:multiLevelType w:val="hybridMultilevel"/>
    <w:tmpl w:val="8E3AB370"/>
    <w:lvl w:ilvl="0" w:tplc="ADCA925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C0CC4"/>
    <w:multiLevelType w:val="multilevel"/>
    <w:tmpl w:val="C26EA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BD46C3E"/>
    <w:multiLevelType w:val="hybridMultilevel"/>
    <w:tmpl w:val="8188E6B8"/>
    <w:lvl w:ilvl="0" w:tplc="61A0A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91794"/>
    <w:multiLevelType w:val="multilevel"/>
    <w:tmpl w:val="6DC81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45190970">
    <w:abstractNumId w:val="5"/>
  </w:num>
  <w:num w:numId="2" w16cid:durableId="188029972">
    <w:abstractNumId w:val="2"/>
  </w:num>
  <w:num w:numId="3" w16cid:durableId="74061533">
    <w:abstractNumId w:val="1"/>
  </w:num>
  <w:num w:numId="4" w16cid:durableId="1604652652">
    <w:abstractNumId w:val="4"/>
  </w:num>
  <w:num w:numId="5" w16cid:durableId="2013290302">
    <w:abstractNumId w:val="6"/>
  </w:num>
  <w:num w:numId="6" w16cid:durableId="537090706">
    <w:abstractNumId w:val="0"/>
  </w:num>
  <w:num w:numId="7" w16cid:durableId="3879983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0E8"/>
    <w:rsid w:val="00000CC1"/>
    <w:rsid w:val="000073C0"/>
    <w:rsid w:val="0002558C"/>
    <w:rsid w:val="000516D5"/>
    <w:rsid w:val="000816B2"/>
    <w:rsid w:val="000A23B6"/>
    <w:rsid w:val="000E782C"/>
    <w:rsid w:val="00161825"/>
    <w:rsid w:val="001619DE"/>
    <w:rsid w:val="001675EC"/>
    <w:rsid w:val="001948EF"/>
    <w:rsid w:val="0019548A"/>
    <w:rsid w:val="001A16E2"/>
    <w:rsid w:val="001C1F1E"/>
    <w:rsid w:val="001C22B4"/>
    <w:rsid w:val="001C571E"/>
    <w:rsid w:val="001D2CA9"/>
    <w:rsid w:val="001F70E2"/>
    <w:rsid w:val="00240519"/>
    <w:rsid w:val="00242083"/>
    <w:rsid w:val="002431EC"/>
    <w:rsid w:val="0027121A"/>
    <w:rsid w:val="00283F8F"/>
    <w:rsid w:val="00287B42"/>
    <w:rsid w:val="00292CF0"/>
    <w:rsid w:val="002D7DB7"/>
    <w:rsid w:val="002E56B6"/>
    <w:rsid w:val="002F192F"/>
    <w:rsid w:val="003222C8"/>
    <w:rsid w:val="00334520"/>
    <w:rsid w:val="00371EFB"/>
    <w:rsid w:val="00374BAD"/>
    <w:rsid w:val="00384B79"/>
    <w:rsid w:val="003B548B"/>
    <w:rsid w:val="003B5C5B"/>
    <w:rsid w:val="003C3CDE"/>
    <w:rsid w:val="003D6233"/>
    <w:rsid w:val="003D7F0A"/>
    <w:rsid w:val="0044332F"/>
    <w:rsid w:val="00451A61"/>
    <w:rsid w:val="0048684E"/>
    <w:rsid w:val="004E1091"/>
    <w:rsid w:val="004E159C"/>
    <w:rsid w:val="004F3C2C"/>
    <w:rsid w:val="004F7EFB"/>
    <w:rsid w:val="0050284E"/>
    <w:rsid w:val="00510286"/>
    <w:rsid w:val="00535BCA"/>
    <w:rsid w:val="00537192"/>
    <w:rsid w:val="00576DCD"/>
    <w:rsid w:val="00580AE2"/>
    <w:rsid w:val="00593758"/>
    <w:rsid w:val="005A00E8"/>
    <w:rsid w:val="005A6239"/>
    <w:rsid w:val="005D02E7"/>
    <w:rsid w:val="00616040"/>
    <w:rsid w:val="00621CE2"/>
    <w:rsid w:val="00655568"/>
    <w:rsid w:val="006610F0"/>
    <w:rsid w:val="00672EB8"/>
    <w:rsid w:val="006853B4"/>
    <w:rsid w:val="006C7CD3"/>
    <w:rsid w:val="0073096E"/>
    <w:rsid w:val="00737360"/>
    <w:rsid w:val="00747BA7"/>
    <w:rsid w:val="007523E2"/>
    <w:rsid w:val="00792C45"/>
    <w:rsid w:val="007A3172"/>
    <w:rsid w:val="007C5C4B"/>
    <w:rsid w:val="007D4E02"/>
    <w:rsid w:val="007D70BB"/>
    <w:rsid w:val="007F7405"/>
    <w:rsid w:val="00821654"/>
    <w:rsid w:val="00841605"/>
    <w:rsid w:val="008429C2"/>
    <w:rsid w:val="008440C9"/>
    <w:rsid w:val="00863B13"/>
    <w:rsid w:val="00881F73"/>
    <w:rsid w:val="008A44D9"/>
    <w:rsid w:val="008A45C5"/>
    <w:rsid w:val="008A4E7E"/>
    <w:rsid w:val="008B345A"/>
    <w:rsid w:val="00915154"/>
    <w:rsid w:val="00930A44"/>
    <w:rsid w:val="009625ED"/>
    <w:rsid w:val="009652A0"/>
    <w:rsid w:val="00970154"/>
    <w:rsid w:val="0098052E"/>
    <w:rsid w:val="009A5729"/>
    <w:rsid w:val="009D57CC"/>
    <w:rsid w:val="00A14D50"/>
    <w:rsid w:val="00A16A08"/>
    <w:rsid w:val="00A214D9"/>
    <w:rsid w:val="00A26429"/>
    <w:rsid w:val="00A3673B"/>
    <w:rsid w:val="00A37767"/>
    <w:rsid w:val="00A41235"/>
    <w:rsid w:val="00A439A7"/>
    <w:rsid w:val="00A559CA"/>
    <w:rsid w:val="00A95649"/>
    <w:rsid w:val="00B057CF"/>
    <w:rsid w:val="00B0648D"/>
    <w:rsid w:val="00B131B7"/>
    <w:rsid w:val="00B275A5"/>
    <w:rsid w:val="00B40087"/>
    <w:rsid w:val="00B40835"/>
    <w:rsid w:val="00BB329C"/>
    <w:rsid w:val="00BE073C"/>
    <w:rsid w:val="00BF524D"/>
    <w:rsid w:val="00C071BC"/>
    <w:rsid w:val="00C20B91"/>
    <w:rsid w:val="00C419D1"/>
    <w:rsid w:val="00C73E19"/>
    <w:rsid w:val="00CC0650"/>
    <w:rsid w:val="00CE441C"/>
    <w:rsid w:val="00CF223E"/>
    <w:rsid w:val="00D2137D"/>
    <w:rsid w:val="00D252AC"/>
    <w:rsid w:val="00D945D8"/>
    <w:rsid w:val="00DB6C1C"/>
    <w:rsid w:val="00DD73D2"/>
    <w:rsid w:val="00E45A66"/>
    <w:rsid w:val="00E470F6"/>
    <w:rsid w:val="00E50126"/>
    <w:rsid w:val="00E5513D"/>
    <w:rsid w:val="00E6515D"/>
    <w:rsid w:val="00E9158C"/>
    <w:rsid w:val="00EB3BFB"/>
    <w:rsid w:val="00EB5137"/>
    <w:rsid w:val="00EE0842"/>
    <w:rsid w:val="00F0626C"/>
    <w:rsid w:val="00F25039"/>
    <w:rsid w:val="00F32120"/>
    <w:rsid w:val="00F567F0"/>
    <w:rsid w:val="00F82B41"/>
    <w:rsid w:val="00F838A6"/>
    <w:rsid w:val="00FA4438"/>
    <w:rsid w:val="00FA523A"/>
    <w:rsid w:val="00FE000F"/>
    <w:rsid w:val="00FF4EF5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05C8EDB9"/>
  <w15:docId w15:val="{15AD83E9-6021-4FD3-BDA8-B30A8AB84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2C45"/>
    <w:pPr>
      <w:overflowPunct w:val="0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rsid w:val="00792C45"/>
    <w:pPr>
      <w:keepNext/>
      <w:keepLines/>
      <w:spacing w:before="480" w:line="276" w:lineRule="auto"/>
      <w:outlineLvl w:val="0"/>
    </w:pPr>
    <w:rPr>
      <w:rFonts w:ascii="Cambria" w:hAnsi="Cambria" w:cs="Tahoma"/>
      <w:b/>
      <w:bCs/>
      <w:color w:val="365F91"/>
      <w:sz w:val="28"/>
      <w:szCs w:val="28"/>
      <w:lang w:eastAsia="en-US"/>
    </w:rPr>
  </w:style>
  <w:style w:type="paragraph" w:styleId="Titolo2">
    <w:name w:val="heading 2"/>
    <w:basedOn w:val="Normale"/>
    <w:qFormat/>
    <w:rsid w:val="00792C45"/>
    <w:pPr>
      <w:spacing w:before="280" w:after="280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qFormat/>
    <w:rsid w:val="00792C45"/>
    <w:pPr>
      <w:spacing w:before="280" w:after="280"/>
      <w:outlineLvl w:val="2"/>
    </w:pPr>
    <w:rPr>
      <w:rFonts w:eastAsia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4332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qFormat/>
    <w:rsid w:val="00792C4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qFormat/>
    <w:rsid w:val="00792C45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792C45"/>
    <w:rPr>
      <w:b/>
      <w:bCs/>
    </w:rPr>
  </w:style>
  <w:style w:type="character" w:customStyle="1" w:styleId="apple-converted-space">
    <w:name w:val="apple-converted-space"/>
    <w:basedOn w:val="Carpredefinitoparagrafo"/>
    <w:qFormat/>
    <w:rsid w:val="00792C45"/>
  </w:style>
  <w:style w:type="character" w:customStyle="1" w:styleId="Enfasi">
    <w:name w:val="Enfasi"/>
    <w:basedOn w:val="Carpredefinitoparagrafo"/>
    <w:qFormat/>
    <w:rsid w:val="00792C45"/>
    <w:rPr>
      <w:i/>
      <w:iCs/>
    </w:rPr>
  </w:style>
  <w:style w:type="character" w:customStyle="1" w:styleId="TestofumettoCarattere">
    <w:name w:val="Testo fumetto Carattere"/>
    <w:basedOn w:val="Carpredefinitoparagrafo"/>
    <w:qFormat/>
    <w:rsid w:val="00792C45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rsid w:val="00792C45"/>
    <w:rPr>
      <w:color w:val="0000FF"/>
      <w:u w:val="single"/>
    </w:rPr>
  </w:style>
  <w:style w:type="character" w:customStyle="1" w:styleId="58cl">
    <w:name w:val="_58cl"/>
    <w:basedOn w:val="Carpredefinitoparagrafo"/>
    <w:qFormat/>
    <w:rsid w:val="00792C45"/>
  </w:style>
  <w:style w:type="character" w:customStyle="1" w:styleId="58cm">
    <w:name w:val="_58cm"/>
    <w:basedOn w:val="Carpredefinitoparagrafo"/>
    <w:qFormat/>
    <w:rsid w:val="00792C45"/>
  </w:style>
  <w:style w:type="character" w:customStyle="1" w:styleId="IntestazioneCarattere">
    <w:name w:val="Intestazione Carattere"/>
    <w:basedOn w:val="Carpredefinitoparagrafo"/>
    <w:qFormat/>
    <w:rsid w:val="00792C45"/>
  </w:style>
  <w:style w:type="character" w:customStyle="1" w:styleId="PidipaginaCarattere">
    <w:name w:val="Piè di pagina Carattere"/>
    <w:basedOn w:val="Carpredefinitoparagrafo"/>
    <w:qFormat/>
    <w:rsid w:val="00792C45"/>
  </w:style>
  <w:style w:type="character" w:customStyle="1" w:styleId="Titolo1Carattere">
    <w:name w:val="Titolo 1 Carattere"/>
    <w:basedOn w:val="Carpredefinitoparagrafo"/>
    <w:qFormat/>
    <w:rsid w:val="00792C45"/>
    <w:rPr>
      <w:rFonts w:ascii="Cambria" w:eastAsia="Calibri" w:hAnsi="Cambria" w:cs="Tahoma"/>
      <w:b/>
      <w:bCs/>
      <w:color w:val="365F91"/>
      <w:sz w:val="28"/>
      <w:szCs w:val="28"/>
    </w:rPr>
  </w:style>
  <w:style w:type="character" w:customStyle="1" w:styleId="ListLabel1">
    <w:name w:val="ListLabel 1"/>
    <w:qFormat/>
    <w:rsid w:val="00792C45"/>
    <w:rPr>
      <w:rFonts w:cs="Courier New"/>
    </w:rPr>
  </w:style>
  <w:style w:type="character" w:customStyle="1" w:styleId="ListLabel2">
    <w:name w:val="ListLabel 2"/>
    <w:qFormat/>
    <w:rsid w:val="00792C45"/>
    <w:rPr>
      <w:rFonts w:cs="Courier New"/>
    </w:rPr>
  </w:style>
  <w:style w:type="character" w:customStyle="1" w:styleId="ListLabel3">
    <w:name w:val="ListLabel 3"/>
    <w:qFormat/>
    <w:rsid w:val="00792C45"/>
    <w:rPr>
      <w:rFonts w:cs="Courier New"/>
    </w:rPr>
  </w:style>
  <w:style w:type="character" w:customStyle="1" w:styleId="ListLabel4">
    <w:name w:val="ListLabel 4"/>
    <w:qFormat/>
    <w:rsid w:val="00792C45"/>
    <w:rPr>
      <w:rFonts w:cs="Courier New"/>
    </w:rPr>
  </w:style>
  <w:style w:type="character" w:customStyle="1" w:styleId="ListLabel5">
    <w:name w:val="ListLabel 5"/>
    <w:qFormat/>
    <w:rsid w:val="00792C45"/>
    <w:rPr>
      <w:rFonts w:ascii="Times New Roman" w:hAnsi="Times New Roman" w:cs="Times New Roman"/>
      <w:color w:val="000000"/>
      <w:sz w:val="21"/>
      <w:szCs w:val="21"/>
    </w:rPr>
  </w:style>
  <w:style w:type="character" w:customStyle="1" w:styleId="ListLabel6">
    <w:name w:val="ListLabel 6"/>
    <w:qFormat/>
    <w:rsid w:val="00792C45"/>
    <w:rPr>
      <w:rFonts w:ascii="Times New Roman" w:hAnsi="Times New Roman" w:cs="Times New Roman"/>
      <w:b w:val="0"/>
      <w:i w:val="0"/>
      <w:caps w:val="0"/>
      <w:smallCaps w:val="0"/>
      <w:color w:val="000000"/>
      <w:spacing w:val="0"/>
      <w:sz w:val="21"/>
      <w:szCs w:val="21"/>
      <w:u w:val="single"/>
    </w:rPr>
  </w:style>
  <w:style w:type="character" w:customStyle="1" w:styleId="ListLabel7">
    <w:name w:val="ListLabel 7"/>
    <w:qFormat/>
    <w:rsid w:val="00792C45"/>
    <w:rPr>
      <w:b w:val="0"/>
      <w:i w:val="0"/>
      <w:caps w:val="0"/>
      <w:smallCaps w:val="0"/>
      <w:strike w:val="0"/>
      <w:dstrike w:val="0"/>
      <w:color w:val="005A95"/>
      <w:spacing w:val="0"/>
      <w:sz w:val="20"/>
      <w:szCs w:val="20"/>
      <w:u w:val="none"/>
      <w:effect w:val="none"/>
    </w:rPr>
  </w:style>
  <w:style w:type="paragraph" w:styleId="Titolo">
    <w:name w:val="Title"/>
    <w:basedOn w:val="Normale"/>
    <w:next w:val="Corpotesto"/>
    <w:qFormat/>
    <w:rsid w:val="00792C4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792C45"/>
    <w:pPr>
      <w:spacing w:after="140" w:line="276" w:lineRule="auto"/>
    </w:pPr>
  </w:style>
  <w:style w:type="paragraph" w:styleId="Elenco">
    <w:name w:val="List"/>
    <w:basedOn w:val="Corpotesto"/>
    <w:rsid w:val="00792C45"/>
    <w:rPr>
      <w:rFonts w:cs="Lucida Sans"/>
    </w:rPr>
  </w:style>
  <w:style w:type="paragraph" w:styleId="Didascalia">
    <w:name w:val="caption"/>
    <w:basedOn w:val="Normale"/>
    <w:qFormat/>
    <w:rsid w:val="00792C45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792C45"/>
    <w:pPr>
      <w:suppressLineNumbers/>
    </w:pPr>
    <w:rPr>
      <w:rFonts w:cs="Lucida Sans"/>
    </w:rPr>
  </w:style>
  <w:style w:type="paragraph" w:styleId="NormaleWeb">
    <w:name w:val="Normal (Web)"/>
    <w:basedOn w:val="Normale"/>
    <w:uiPriority w:val="99"/>
    <w:qFormat/>
    <w:rsid w:val="00792C45"/>
    <w:pPr>
      <w:spacing w:before="280" w:after="280"/>
    </w:pPr>
    <w:rPr>
      <w:rFonts w:eastAsia="Times New Roman"/>
    </w:rPr>
  </w:style>
  <w:style w:type="paragraph" w:styleId="Testofumetto">
    <w:name w:val="Balloon Text"/>
    <w:basedOn w:val="Normale"/>
    <w:qFormat/>
    <w:rsid w:val="00792C4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792C45"/>
    <w:pPr>
      <w:tabs>
        <w:tab w:val="center" w:pos="4819"/>
        <w:tab w:val="right" w:pos="9638"/>
      </w:tabs>
    </w:pPr>
    <w:rPr>
      <w:rFonts w:ascii="Calibri" w:hAnsi="Calibri" w:cs="Tahoma"/>
      <w:sz w:val="22"/>
      <w:szCs w:val="22"/>
      <w:lang w:eastAsia="en-US"/>
    </w:rPr>
  </w:style>
  <w:style w:type="paragraph" w:styleId="Pidipagina">
    <w:name w:val="footer"/>
    <w:basedOn w:val="Normale"/>
    <w:rsid w:val="00792C45"/>
    <w:pPr>
      <w:tabs>
        <w:tab w:val="center" w:pos="4819"/>
        <w:tab w:val="right" w:pos="9638"/>
      </w:tabs>
    </w:pPr>
    <w:rPr>
      <w:rFonts w:ascii="Calibri" w:hAnsi="Calibri" w:cs="Tahoma"/>
      <w:sz w:val="22"/>
      <w:szCs w:val="22"/>
      <w:lang w:eastAsia="en-US"/>
    </w:rPr>
  </w:style>
  <w:style w:type="paragraph" w:styleId="Paragrafoelenco">
    <w:name w:val="List Paragraph"/>
    <w:basedOn w:val="Normale"/>
    <w:qFormat/>
    <w:rsid w:val="00792C45"/>
    <w:pPr>
      <w:spacing w:after="200" w:line="276" w:lineRule="auto"/>
      <w:ind w:left="720"/>
      <w:contextualSpacing/>
    </w:pPr>
    <w:rPr>
      <w:rFonts w:ascii="Calibri" w:hAnsi="Calibri" w:cs="Tahoma"/>
      <w:sz w:val="22"/>
      <w:szCs w:val="22"/>
      <w:lang w:eastAsia="en-US"/>
    </w:rPr>
  </w:style>
  <w:style w:type="paragraph" w:customStyle="1" w:styleId="p1">
    <w:name w:val="p1"/>
    <w:basedOn w:val="Normale"/>
    <w:uiPriority w:val="99"/>
    <w:qFormat/>
    <w:rsid w:val="00792C45"/>
    <w:rPr>
      <w:rFonts w:ascii="Helvetica" w:hAnsi="Helvetica"/>
      <w:sz w:val="15"/>
      <w:szCs w:val="15"/>
    </w:rPr>
  </w:style>
  <w:style w:type="paragraph" w:customStyle="1" w:styleId="western">
    <w:name w:val="western"/>
    <w:basedOn w:val="Normale"/>
    <w:uiPriority w:val="99"/>
    <w:qFormat/>
    <w:rsid w:val="00792C45"/>
    <w:pPr>
      <w:spacing w:beforeAutospacing="1" w:afterAutospacing="1"/>
    </w:pPr>
    <w:rPr>
      <w:rFonts w:eastAsia="Times New Roman"/>
    </w:rPr>
  </w:style>
  <w:style w:type="character" w:styleId="Collegamentoipertestuale">
    <w:name w:val="Hyperlink"/>
    <w:basedOn w:val="Carpredefinitoparagrafo"/>
    <w:uiPriority w:val="99"/>
    <w:unhideWhenUsed/>
    <w:rsid w:val="00F567F0"/>
    <w:rPr>
      <w:color w:val="0000FF" w:themeColor="hyperlink"/>
      <w:u w:val="single"/>
    </w:rPr>
  </w:style>
  <w:style w:type="character" w:customStyle="1" w:styleId="textexposedshow">
    <w:name w:val="text_exposed_show"/>
    <w:basedOn w:val="Carpredefinitoparagrafo"/>
    <w:rsid w:val="00A3673B"/>
  </w:style>
  <w:style w:type="character" w:styleId="Enfasicorsivo">
    <w:name w:val="Emphasis"/>
    <w:basedOn w:val="Carpredefinitoparagrafo"/>
    <w:uiPriority w:val="20"/>
    <w:qFormat/>
    <w:rsid w:val="003222C8"/>
    <w:rPr>
      <w:i/>
      <w:iCs/>
    </w:rPr>
  </w:style>
  <w:style w:type="paragraph" w:customStyle="1" w:styleId="Default">
    <w:name w:val="Default"/>
    <w:rsid w:val="00E9158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4332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4D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ildmcomunicazione@uildm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orfunding.intesasanpaolo.com/DonationPlatform-ISP/nav/progetto/UILDM-RISPON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SANTATO</dc:creator>
  <cp:lastModifiedBy>Utente</cp:lastModifiedBy>
  <cp:revision>32</cp:revision>
  <cp:lastPrinted>2021-04-12T15:56:00Z</cp:lastPrinted>
  <dcterms:created xsi:type="dcterms:W3CDTF">2020-11-06T14:41:00Z</dcterms:created>
  <dcterms:modified xsi:type="dcterms:W3CDTF">2023-04-06T09:59:00Z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