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52F6E" w14:textId="2E01D8AA" w:rsidR="00EB5137" w:rsidRPr="00094A7C" w:rsidRDefault="00D3407F" w:rsidP="00EB5137">
      <w:pPr>
        <w:overflowPunct/>
        <w:jc w:val="center"/>
        <w:rPr>
          <w:rFonts w:asciiTheme="minorHAnsi" w:eastAsia="Times New Roman" w:hAnsiTheme="minorHAnsi" w:cstheme="minorHAnsi"/>
          <w:b/>
        </w:rPr>
      </w:pPr>
      <w:r>
        <w:rPr>
          <w:rFonts w:asciiTheme="minorHAnsi" w:eastAsia="Times New Roman" w:hAnsiTheme="minorHAnsi" w:cstheme="minorHAnsi"/>
          <w:b/>
          <w:sz w:val="36"/>
          <w:szCs w:val="36"/>
        </w:rPr>
        <w:t xml:space="preserve">Insediata la nuova Commissione </w:t>
      </w:r>
      <w:r w:rsidR="00307CAB">
        <w:rPr>
          <w:rFonts w:asciiTheme="minorHAnsi" w:eastAsia="Times New Roman" w:hAnsiTheme="minorHAnsi" w:cstheme="minorHAnsi"/>
          <w:b/>
          <w:sz w:val="36"/>
          <w:szCs w:val="36"/>
        </w:rPr>
        <w:t>m</w:t>
      </w:r>
      <w:r w:rsidR="002600E0">
        <w:rPr>
          <w:rFonts w:asciiTheme="minorHAnsi" w:eastAsia="Times New Roman" w:hAnsiTheme="minorHAnsi" w:cstheme="minorHAnsi"/>
          <w:b/>
          <w:sz w:val="36"/>
          <w:szCs w:val="36"/>
        </w:rPr>
        <w:t xml:space="preserve">edico – </w:t>
      </w:r>
      <w:r w:rsidR="00307CAB">
        <w:rPr>
          <w:rFonts w:asciiTheme="minorHAnsi" w:eastAsia="Times New Roman" w:hAnsiTheme="minorHAnsi" w:cstheme="minorHAnsi"/>
          <w:b/>
          <w:sz w:val="36"/>
          <w:szCs w:val="36"/>
        </w:rPr>
        <w:t>s</w:t>
      </w:r>
      <w:r w:rsidR="002600E0">
        <w:rPr>
          <w:rFonts w:asciiTheme="minorHAnsi" w:eastAsia="Times New Roman" w:hAnsiTheme="minorHAnsi" w:cstheme="minorHAnsi"/>
          <w:b/>
          <w:sz w:val="36"/>
          <w:szCs w:val="36"/>
        </w:rPr>
        <w:t>cientifica UILDM</w:t>
      </w:r>
      <w:r w:rsidR="00B40087">
        <w:rPr>
          <w:rFonts w:asciiTheme="minorHAnsi" w:eastAsia="Times New Roman" w:hAnsiTheme="minorHAnsi" w:cstheme="minorHAnsi"/>
          <w:b/>
          <w:sz w:val="36"/>
          <w:szCs w:val="36"/>
        </w:rPr>
        <w:br/>
      </w:r>
    </w:p>
    <w:p w14:paraId="25701677" w14:textId="0187567C" w:rsidR="00EB5137" w:rsidRPr="00444870" w:rsidRDefault="002600E0" w:rsidP="00EB5137">
      <w:pPr>
        <w:overflowPunct/>
        <w:jc w:val="center"/>
        <w:rPr>
          <w:rFonts w:asciiTheme="minorHAnsi" w:eastAsia="Times New Roman" w:hAnsiTheme="minorHAnsi" w:cstheme="minorHAnsi"/>
          <w:i/>
          <w:sz w:val="28"/>
          <w:szCs w:val="28"/>
        </w:rPr>
      </w:pPr>
      <w:r w:rsidRPr="00444870">
        <w:rPr>
          <w:rFonts w:asciiTheme="minorHAnsi" w:eastAsia="Times New Roman" w:hAnsiTheme="minorHAnsi" w:cstheme="minorHAnsi"/>
          <w:i/>
          <w:sz w:val="28"/>
          <w:szCs w:val="28"/>
        </w:rPr>
        <w:t xml:space="preserve">Tredici specialisti e una consulente esterna, esperti nella </w:t>
      </w:r>
      <w:r w:rsidR="00BF37B6" w:rsidRPr="00444870">
        <w:rPr>
          <w:rFonts w:asciiTheme="minorHAnsi" w:eastAsia="Times New Roman" w:hAnsiTheme="minorHAnsi" w:cstheme="minorHAnsi"/>
          <w:i/>
          <w:sz w:val="28"/>
          <w:szCs w:val="28"/>
        </w:rPr>
        <w:t xml:space="preserve">diagnosi e nella </w:t>
      </w:r>
      <w:r w:rsidRPr="00444870">
        <w:rPr>
          <w:rFonts w:asciiTheme="minorHAnsi" w:eastAsia="Times New Roman" w:hAnsiTheme="minorHAnsi" w:cstheme="minorHAnsi"/>
          <w:i/>
          <w:sz w:val="28"/>
          <w:szCs w:val="28"/>
        </w:rPr>
        <w:t>presa in carico delle malattie neuromuscolari</w:t>
      </w:r>
      <w:r w:rsidR="00BF37B6" w:rsidRPr="00444870">
        <w:rPr>
          <w:rFonts w:asciiTheme="minorHAnsi" w:eastAsia="Times New Roman" w:hAnsiTheme="minorHAnsi" w:cstheme="minorHAnsi"/>
          <w:i/>
          <w:sz w:val="28"/>
          <w:szCs w:val="28"/>
        </w:rPr>
        <w:t xml:space="preserve">, </w:t>
      </w:r>
      <w:r w:rsidR="001C597B" w:rsidRPr="00444870">
        <w:rPr>
          <w:rFonts w:asciiTheme="minorHAnsi" w:eastAsia="Times New Roman" w:hAnsiTheme="minorHAnsi" w:cstheme="minorHAnsi"/>
          <w:i/>
          <w:sz w:val="28"/>
          <w:szCs w:val="28"/>
        </w:rPr>
        <w:t xml:space="preserve">saranno il punto di riferimento </w:t>
      </w:r>
      <w:r w:rsidR="00D02BAD">
        <w:rPr>
          <w:rFonts w:asciiTheme="minorHAnsi" w:eastAsia="Times New Roman" w:hAnsiTheme="minorHAnsi" w:cstheme="minorHAnsi"/>
          <w:i/>
          <w:sz w:val="28"/>
          <w:szCs w:val="28"/>
        </w:rPr>
        <w:t>del</w:t>
      </w:r>
      <w:r w:rsidR="0094687F" w:rsidRPr="00444870">
        <w:rPr>
          <w:rFonts w:asciiTheme="minorHAnsi" w:eastAsia="Times New Roman" w:hAnsiTheme="minorHAnsi" w:cstheme="minorHAnsi"/>
          <w:i/>
          <w:sz w:val="28"/>
          <w:szCs w:val="28"/>
        </w:rPr>
        <w:t xml:space="preserve">l’Unione Italiana Lotta alla Distrofia Muscolare </w:t>
      </w:r>
      <w:r w:rsidR="00094A7C" w:rsidRPr="00444870">
        <w:rPr>
          <w:rFonts w:asciiTheme="minorHAnsi" w:eastAsia="Times New Roman" w:hAnsiTheme="minorHAnsi" w:cstheme="minorHAnsi"/>
          <w:i/>
          <w:sz w:val="28"/>
          <w:szCs w:val="28"/>
        </w:rPr>
        <w:t>per la</w:t>
      </w:r>
      <w:r w:rsidR="00C8622D" w:rsidRPr="00444870">
        <w:rPr>
          <w:rFonts w:asciiTheme="minorHAnsi" w:eastAsia="Times New Roman" w:hAnsiTheme="minorHAnsi" w:cstheme="minorHAnsi"/>
          <w:i/>
          <w:sz w:val="28"/>
          <w:szCs w:val="28"/>
        </w:rPr>
        <w:t xml:space="preserve"> corretta informazione </w:t>
      </w:r>
      <w:r w:rsidR="00444870">
        <w:rPr>
          <w:rFonts w:asciiTheme="minorHAnsi" w:eastAsia="Times New Roman" w:hAnsiTheme="minorHAnsi" w:cstheme="minorHAnsi"/>
          <w:i/>
          <w:sz w:val="28"/>
          <w:szCs w:val="28"/>
        </w:rPr>
        <w:br/>
      </w:r>
      <w:r w:rsidR="00C8622D" w:rsidRPr="00444870">
        <w:rPr>
          <w:rFonts w:asciiTheme="minorHAnsi" w:eastAsia="Times New Roman" w:hAnsiTheme="minorHAnsi" w:cstheme="minorHAnsi"/>
          <w:i/>
          <w:sz w:val="28"/>
          <w:szCs w:val="28"/>
        </w:rPr>
        <w:t>sulle patologie neuromuscolari e l’avanzamento della ricerca scientifica.</w:t>
      </w:r>
      <w:r w:rsidR="00BF37B6" w:rsidRPr="00444870">
        <w:rPr>
          <w:rFonts w:asciiTheme="minorHAnsi" w:eastAsia="Times New Roman" w:hAnsiTheme="minorHAnsi" w:cstheme="minorHAnsi"/>
          <w:i/>
          <w:sz w:val="28"/>
          <w:szCs w:val="28"/>
        </w:rPr>
        <w:t xml:space="preserve"> </w:t>
      </w:r>
    </w:p>
    <w:p w14:paraId="0CFF1BCF" w14:textId="77777777" w:rsidR="00EB5137" w:rsidRPr="00EB5137" w:rsidRDefault="00EB5137" w:rsidP="00B40087">
      <w:pPr>
        <w:overflowPunct/>
        <w:rPr>
          <w:rFonts w:asciiTheme="minorHAnsi" w:eastAsia="Times New Roman" w:hAnsiTheme="minorHAnsi" w:cstheme="minorHAnsi"/>
          <w:i/>
        </w:rPr>
      </w:pPr>
    </w:p>
    <w:p w14:paraId="35DA73C3" w14:textId="6410C196" w:rsidR="00EE3B21" w:rsidRPr="0094687F" w:rsidRDefault="00FA523A" w:rsidP="00DC6682">
      <w:pPr>
        <w:overflowPunct/>
        <w:spacing w:line="276" w:lineRule="auto"/>
        <w:rPr>
          <w:rFonts w:asciiTheme="minorHAnsi" w:eastAsia="Times New Roman" w:hAnsiTheme="minorHAnsi" w:cstheme="minorHAnsi"/>
        </w:rPr>
      </w:pPr>
      <w:r w:rsidRPr="0094687F">
        <w:rPr>
          <w:rFonts w:asciiTheme="minorHAnsi" w:eastAsia="Times New Roman" w:hAnsiTheme="minorHAnsi" w:cstheme="minorHAnsi"/>
          <w:bCs/>
          <w:i/>
          <w:iCs/>
        </w:rPr>
        <w:t>Padova</w:t>
      </w:r>
      <w:r w:rsidR="00EB5137" w:rsidRPr="0094687F">
        <w:rPr>
          <w:rFonts w:asciiTheme="minorHAnsi" w:eastAsia="Times New Roman" w:hAnsiTheme="minorHAnsi" w:cstheme="minorHAnsi"/>
          <w:bCs/>
          <w:i/>
          <w:iCs/>
        </w:rPr>
        <w:t xml:space="preserve">, </w:t>
      </w:r>
      <w:r w:rsidR="00EE3B21" w:rsidRPr="0094687F">
        <w:rPr>
          <w:rFonts w:asciiTheme="minorHAnsi" w:eastAsia="Times New Roman" w:hAnsiTheme="minorHAnsi" w:cstheme="minorHAnsi"/>
          <w:bCs/>
          <w:i/>
          <w:iCs/>
        </w:rPr>
        <w:t>1</w:t>
      </w:r>
      <w:r w:rsidR="0083094F">
        <w:rPr>
          <w:rFonts w:asciiTheme="minorHAnsi" w:eastAsia="Times New Roman" w:hAnsiTheme="minorHAnsi" w:cstheme="minorHAnsi"/>
          <w:bCs/>
          <w:i/>
          <w:iCs/>
        </w:rPr>
        <w:t>5</w:t>
      </w:r>
      <w:r w:rsidR="00EE3B21" w:rsidRPr="0094687F">
        <w:rPr>
          <w:rFonts w:asciiTheme="minorHAnsi" w:eastAsia="Times New Roman" w:hAnsiTheme="minorHAnsi" w:cstheme="minorHAnsi"/>
          <w:bCs/>
          <w:i/>
          <w:iCs/>
        </w:rPr>
        <w:t xml:space="preserve"> febbraio 2023</w:t>
      </w:r>
      <w:r w:rsidR="00EB5137" w:rsidRPr="0094687F">
        <w:rPr>
          <w:rFonts w:asciiTheme="minorHAnsi" w:eastAsia="Times New Roman" w:hAnsiTheme="minorHAnsi" w:cstheme="minorHAnsi"/>
          <w:bCs/>
        </w:rPr>
        <w:t xml:space="preserve"> –</w:t>
      </w:r>
      <w:r w:rsidR="00EB5137" w:rsidRPr="0094687F">
        <w:rPr>
          <w:rFonts w:asciiTheme="minorHAnsi" w:eastAsia="Times New Roman" w:hAnsiTheme="minorHAnsi" w:cstheme="minorHAnsi"/>
        </w:rPr>
        <w:t xml:space="preserve"> </w:t>
      </w:r>
      <w:r w:rsidR="00EE3B21" w:rsidRPr="0094687F">
        <w:rPr>
          <w:rFonts w:asciiTheme="minorHAnsi" w:eastAsia="Times New Roman" w:hAnsiTheme="minorHAnsi" w:cstheme="minorHAnsi"/>
        </w:rPr>
        <w:t xml:space="preserve">Si è insediata ufficialmente il 6 febbraio 2023 </w:t>
      </w:r>
      <w:r w:rsidR="00BF37B6" w:rsidRPr="0094687F">
        <w:rPr>
          <w:rFonts w:asciiTheme="minorHAnsi" w:eastAsia="Times New Roman" w:hAnsiTheme="minorHAnsi" w:cstheme="minorHAnsi"/>
        </w:rPr>
        <w:t xml:space="preserve">a Padova </w:t>
      </w:r>
      <w:r w:rsidR="00EE3B21" w:rsidRPr="0094687F">
        <w:rPr>
          <w:rFonts w:asciiTheme="minorHAnsi" w:eastAsia="Times New Roman" w:hAnsiTheme="minorHAnsi" w:cstheme="minorHAnsi"/>
        </w:rPr>
        <w:t xml:space="preserve">la </w:t>
      </w:r>
      <w:r w:rsidR="00EE3B21" w:rsidRPr="0094687F">
        <w:rPr>
          <w:rFonts w:asciiTheme="minorHAnsi" w:eastAsia="Times New Roman" w:hAnsiTheme="minorHAnsi" w:cstheme="minorHAnsi"/>
          <w:b/>
          <w:bCs/>
        </w:rPr>
        <w:t xml:space="preserve">nuova Commissione </w:t>
      </w:r>
      <w:r w:rsidR="00307CAB">
        <w:rPr>
          <w:rFonts w:asciiTheme="minorHAnsi" w:eastAsia="Times New Roman" w:hAnsiTheme="minorHAnsi" w:cstheme="minorHAnsi"/>
          <w:b/>
          <w:bCs/>
        </w:rPr>
        <w:t>m</w:t>
      </w:r>
      <w:r w:rsidR="00EE3B21" w:rsidRPr="0094687F">
        <w:rPr>
          <w:rFonts w:asciiTheme="minorHAnsi" w:eastAsia="Times New Roman" w:hAnsiTheme="minorHAnsi" w:cstheme="minorHAnsi"/>
          <w:b/>
          <w:bCs/>
        </w:rPr>
        <w:t>edico -</w:t>
      </w:r>
      <w:r w:rsidR="0021648E">
        <w:rPr>
          <w:rFonts w:asciiTheme="minorHAnsi" w:eastAsia="Times New Roman" w:hAnsiTheme="minorHAnsi" w:cstheme="minorHAnsi"/>
          <w:b/>
          <w:bCs/>
        </w:rPr>
        <w:t xml:space="preserve"> </w:t>
      </w:r>
      <w:r w:rsidR="00307CAB">
        <w:rPr>
          <w:rFonts w:asciiTheme="minorHAnsi" w:eastAsia="Times New Roman" w:hAnsiTheme="minorHAnsi" w:cstheme="minorHAnsi"/>
          <w:b/>
          <w:bCs/>
        </w:rPr>
        <w:t>s</w:t>
      </w:r>
      <w:r w:rsidR="00EE3B21" w:rsidRPr="0094687F">
        <w:rPr>
          <w:rFonts w:asciiTheme="minorHAnsi" w:eastAsia="Times New Roman" w:hAnsiTheme="minorHAnsi" w:cstheme="minorHAnsi"/>
          <w:b/>
          <w:bCs/>
        </w:rPr>
        <w:t>cientifica</w:t>
      </w:r>
      <w:r w:rsidR="00EE3B21" w:rsidRPr="0094687F">
        <w:rPr>
          <w:rFonts w:asciiTheme="minorHAnsi" w:eastAsia="Times New Roman" w:hAnsiTheme="minorHAnsi" w:cstheme="minorHAnsi"/>
        </w:rPr>
        <w:t xml:space="preserve"> dell’Unione Italiana Lotta alla Distrofia Muscolare.</w:t>
      </w:r>
    </w:p>
    <w:p w14:paraId="4AE33827" w14:textId="1D463994" w:rsidR="00DC6682" w:rsidRDefault="0083094F" w:rsidP="00DC6682">
      <w:pPr>
        <w:spacing w:line="276" w:lineRule="auto"/>
        <w:rPr>
          <w:rFonts w:asciiTheme="minorHAnsi" w:hAnsiTheme="minorHAnsi" w:cstheme="minorHAnsi"/>
        </w:rPr>
      </w:pPr>
      <w:r>
        <w:rPr>
          <w:rFonts w:asciiTheme="minorHAnsi" w:hAnsiTheme="minorHAnsi" w:cstheme="minorHAnsi"/>
        </w:rPr>
        <w:t xml:space="preserve">La Commissione, </w:t>
      </w:r>
      <w:r w:rsidR="00094A7C" w:rsidRPr="0094687F">
        <w:rPr>
          <w:rFonts w:asciiTheme="minorHAnsi" w:hAnsiTheme="minorHAnsi" w:cstheme="minorHAnsi"/>
        </w:rPr>
        <w:t xml:space="preserve">che rimarrà in carica fino a dicembre 2025, è composta da </w:t>
      </w:r>
      <w:r w:rsidR="00094A7C" w:rsidRPr="0094687F">
        <w:rPr>
          <w:rFonts w:asciiTheme="minorHAnsi" w:hAnsiTheme="minorHAnsi" w:cstheme="minorHAnsi"/>
          <w:b/>
        </w:rPr>
        <w:t>13 specialisti</w:t>
      </w:r>
      <w:r w:rsidR="00094A7C" w:rsidRPr="0094687F">
        <w:rPr>
          <w:rFonts w:asciiTheme="minorHAnsi" w:hAnsiTheme="minorHAnsi" w:cstheme="minorHAnsi"/>
        </w:rPr>
        <w:t xml:space="preserve"> nelle discipline che riguardano la diagnosi e la presa in carico delle persone con distrofie e altre malattie neuromuscolari. È presente inoltre una </w:t>
      </w:r>
      <w:r w:rsidR="00094A7C" w:rsidRPr="003D026E">
        <w:rPr>
          <w:rFonts w:asciiTheme="minorHAnsi" w:hAnsiTheme="minorHAnsi" w:cstheme="minorHAnsi"/>
          <w:b/>
          <w:bCs/>
        </w:rPr>
        <w:t>consulente esterna</w:t>
      </w:r>
      <w:r w:rsidR="00094A7C" w:rsidRPr="0094687F">
        <w:rPr>
          <w:rFonts w:asciiTheme="minorHAnsi" w:hAnsiTheme="minorHAnsi" w:cstheme="minorHAnsi"/>
        </w:rPr>
        <w:t>, che supporta le attività della Commissione.</w:t>
      </w:r>
      <w:r w:rsidR="00447F97">
        <w:rPr>
          <w:rFonts w:asciiTheme="minorHAnsi" w:hAnsiTheme="minorHAnsi" w:cstheme="minorHAnsi"/>
        </w:rPr>
        <w:t xml:space="preserve"> </w:t>
      </w:r>
      <w:r w:rsidR="0096192E">
        <w:rPr>
          <w:rFonts w:asciiTheme="minorHAnsi" w:hAnsiTheme="minorHAnsi" w:cstheme="minorHAnsi"/>
        </w:rPr>
        <w:br/>
      </w:r>
      <w:r w:rsidR="00DC6682">
        <w:rPr>
          <w:rFonts w:asciiTheme="minorHAnsi" w:hAnsiTheme="minorHAnsi" w:cstheme="minorHAnsi"/>
        </w:rPr>
        <w:br/>
        <w:t xml:space="preserve">Riconfermato il dottor </w:t>
      </w:r>
      <w:r w:rsidR="00DC6682" w:rsidRPr="00DC6682">
        <w:rPr>
          <w:rFonts w:asciiTheme="minorHAnsi" w:hAnsiTheme="minorHAnsi" w:cstheme="minorHAnsi"/>
          <w:b/>
          <w:bCs/>
        </w:rPr>
        <w:t>Claudio Bruno</w:t>
      </w:r>
      <w:r w:rsidR="00DC6682">
        <w:rPr>
          <w:rFonts w:asciiTheme="minorHAnsi" w:hAnsiTheme="minorHAnsi" w:cstheme="minorHAnsi"/>
        </w:rPr>
        <w:t xml:space="preserve">, come presidente della Commissione. I ruoli di vice presidente sono affidati alla dottoressa </w:t>
      </w:r>
      <w:r w:rsidR="00DC6682" w:rsidRPr="00447F97">
        <w:rPr>
          <w:rFonts w:asciiTheme="minorHAnsi" w:hAnsiTheme="minorHAnsi" w:cstheme="minorHAnsi"/>
          <w:b/>
          <w:bCs/>
        </w:rPr>
        <w:t>Federica Ricci</w:t>
      </w:r>
      <w:r w:rsidR="00DC6682">
        <w:rPr>
          <w:rFonts w:asciiTheme="minorHAnsi" w:hAnsiTheme="minorHAnsi" w:cstheme="minorHAnsi"/>
        </w:rPr>
        <w:t xml:space="preserve"> e al professor </w:t>
      </w:r>
      <w:r w:rsidR="00DC6682" w:rsidRPr="00447F97">
        <w:rPr>
          <w:rFonts w:asciiTheme="minorHAnsi" w:hAnsiTheme="minorHAnsi" w:cstheme="minorHAnsi"/>
          <w:b/>
          <w:bCs/>
        </w:rPr>
        <w:t>Massimiliano Filosto</w:t>
      </w:r>
      <w:r w:rsidR="00DC6682">
        <w:rPr>
          <w:rFonts w:asciiTheme="minorHAnsi" w:hAnsiTheme="minorHAnsi" w:cstheme="minorHAnsi"/>
        </w:rPr>
        <w:t>.</w:t>
      </w:r>
    </w:p>
    <w:p w14:paraId="0A39B4F7" w14:textId="77777777" w:rsidR="00DC6682" w:rsidRDefault="00DC6682" w:rsidP="00DC6682">
      <w:pPr>
        <w:spacing w:line="276" w:lineRule="auto"/>
        <w:rPr>
          <w:rFonts w:asciiTheme="minorHAnsi" w:hAnsiTheme="minorHAnsi" w:cstheme="minorHAnsi"/>
        </w:rPr>
      </w:pPr>
    </w:p>
    <w:p w14:paraId="4AE52D66" w14:textId="2803653E" w:rsidR="00DC6682" w:rsidRPr="00DC6682" w:rsidRDefault="00DC6682" w:rsidP="00DC6682">
      <w:pPr>
        <w:spacing w:line="276" w:lineRule="auto"/>
        <w:rPr>
          <w:rFonts w:asciiTheme="minorHAnsi" w:hAnsiTheme="minorHAnsi" w:cstheme="minorHAnsi"/>
          <w:i/>
          <w:iCs/>
        </w:rPr>
      </w:pPr>
      <w:r>
        <w:rPr>
          <w:rFonts w:asciiTheme="minorHAnsi" w:hAnsiTheme="minorHAnsi" w:cstheme="minorHAnsi"/>
        </w:rPr>
        <w:t>«</w:t>
      </w:r>
      <w:r w:rsidRPr="00DC6682">
        <w:rPr>
          <w:rFonts w:asciiTheme="minorHAnsi" w:hAnsiTheme="minorHAnsi" w:cstheme="minorHAnsi"/>
          <w:i/>
          <w:iCs/>
        </w:rPr>
        <w:t>Sono lieto di comunicare che l’attuale composizione della Commissione medico – scientifica UILDM è stata confermata. Saranno introdotte in Commissione due nuove figure professionali, rappresentate da una cardiologa e da una ginecologa, nonché da una fisioterapista dell’ambito respiratorio come consulente esterna. L’ingresso delle nuove colleghe farà sì che si arricchisca sempre di più il pool delle figure professionali coinvolte nel fornire la propria esperienza ai pazienti affetti da malattie neuromuscolari. Sarà inoltre un’occasione per estendere ad altri ambiti professionali la cultura e l’informazione sui nostri pazienti, portandoci senz’altro verso una progettualità sempre più fruttuosa.</w:t>
      </w:r>
    </w:p>
    <w:p w14:paraId="550B84A9" w14:textId="77777777" w:rsidR="00DC6682" w:rsidRPr="00DC6682" w:rsidRDefault="00DC6682" w:rsidP="00DC6682">
      <w:pPr>
        <w:spacing w:line="276" w:lineRule="auto"/>
        <w:rPr>
          <w:rFonts w:asciiTheme="minorHAnsi" w:hAnsiTheme="minorHAnsi" w:cstheme="minorHAnsi"/>
          <w:i/>
          <w:iCs/>
        </w:rPr>
      </w:pPr>
      <w:r w:rsidRPr="00DC6682">
        <w:rPr>
          <w:rFonts w:asciiTheme="minorHAnsi" w:hAnsiTheme="minorHAnsi" w:cstheme="minorHAnsi"/>
          <w:i/>
          <w:iCs/>
        </w:rPr>
        <w:t xml:space="preserve">Nell’intento di diffondere capillarmente le informazioni necessarie alla corretta assistenza dei pazienti stiamo pensando alla redazione di uno speciale documento che descriva la corretta gestione delle situazioni di emergenza che possono trovarsi ad affrontare i nostri pazienti. </w:t>
      </w:r>
    </w:p>
    <w:p w14:paraId="655A49E1" w14:textId="0C2D82F6" w:rsidR="00DC6682" w:rsidRPr="0083094F" w:rsidRDefault="00DC6682" w:rsidP="00DC6682">
      <w:pPr>
        <w:spacing w:line="276" w:lineRule="auto"/>
        <w:rPr>
          <w:rFonts w:asciiTheme="minorHAnsi" w:hAnsiTheme="minorHAnsi" w:cstheme="minorHAnsi"/>
        </w:rPr>
      </w:pPr>
      <w:r w:rsidRPr="00DC6682">
        <w:rPr>
          <w:rFonts w:asciiTheme="minorHAnsi" w:hAnsiTheme="minorHAnsi" w:cstheme="minorHAnsi"/>
          <w:i/>
          <w:iCs/>
        </w:rPr>
        <w:t>Avere una “carta” da consultare rappresenterebbe un grande supporto non solo per i pazienti ma anche per il personale che si trova ad assisterli nelle situazioni di emergenza</w:t>
      </w:r>
      <w:r>
        <w:rPr>
          <w:rFonts w:asciiTheme="minorHAnsi" w:hAnsiTheme="minorHAnsi" w:cstheme="minorHAnsi"/>
        </w:rPr>
        <w:t>», dichiara Bruno.</w:t>
      </w:r>
    </w:p>
    <w:p w14:paraId="1897CEF8" w14:textId="19C1C4A0" w:rsidR="00EE3B21" w:rsidRPr="00DC6682" w:rsidRDefault="00DC6682" w:rsidP="00DC6682">
      <w:pPr>
        <w:overflowPunct/>
        <w:spacing w:line="276" w:lineRule="auto"/>
        <w:rPr>
          <w:rFonts w:asciiTheme="minorHAnsi" w:eastAsia="Times New Roman" w:hAnsiTheme="minorHAnsi" w:cstheme="minorHAnsi"/>
          <w:i/>
          <w:iCs/>
        </w:rPr>
      </w:pPr>
      <w:r>
        <w:rPr>
          <w:rFonts w:asciiTheme="minorHAnsi" w:eastAsia="Times New Roman" w:hAnsiTheme="minorHAnsi" w:cstheme="minorHAnsi"/>
        </w:rPr>
        <w:t xml:space="preserve">  </w:t>
      </w:r>
      <w:r w:rsidR="00EE3B21" w:rsidRPr="0094687F">
        <w:rPr>
          <w:rFonts w:asciiTheme="minorHAnsi" w:hAnsiTheme="minorHAnsi" w:cstheme="minorHAnsi"/>
        </w:rPr>
        <w:br/>
      </w:r>
      <w:r w:rsidR="00C8622D" w:rsidRPr="0094687F">
        <w:rPr>
          <w:rFonts w:asciiTheme="minorHAnsi" w:hAnsiTheme="minorHAnsi" w:cstheme="minorHAnsi"/>
        </w:rPr>
        <w:t>La</w:t>
      </w:r>
      <w:r w:rsidR="00EE3B21" w:rsidRPr="0094687F">
        <w:rPr>
          <w:rFonts w:asciiTheme="minorHAnsi" w:hAnsiTheme="minorHAnsi" w:cstheme="minorHAnsi"/>
        </w:rPr>
        <w:t xml:space="preserve"> Commissione</w:t>
      </w:r>
      <w:r w:rsidR="0096192E">
        <w:rPr>
          <w:rFonts w:asciiTheme="minorHAnsi" w:hAnsiTheme="minorHAnsi" w:cstheme="minorHAnsi"/>
        </w:rPr>
        <w:t xml:space="preserve"> </w:t>
      </w:r>
      <w:r w:rsidR="00C8622D" w:rsidRPr="0094687F">
        <w:rPr>
          <w:rFonts w:asciiTheme="minorHAnsi" w:hAnsiTheme="minorHAnsi" w:cstheme="minorHAnsi"/>
        </w:rPr>
        <w:t>si occuperà di</w:t>
      </w:r>
      <w:r w:rsidR="00EE3B21" w:rsidRPr="0094687F">
        <w:rPr>
          <w:rFonts w:asciiTheme="minorHAnsi" w:hAnsiTheme="minorHAnsi" w:cstheme="minorHAnsi"/>
        </w:rPr>
        <w:t xml:space="preserve"> </w:t>
      </w:r>
      <w:r w:rsidR="00EE3B21" w:rsidRPr="0094687F">
        <w:rPr>
          <w:rFonts w:asciiTheme="minorHAnsi" w:hAnsiTheme="minorHAnsi" w:cstheme="minorHAnsi"/>
          <w:b/>
        </w:rPr>
        <w:t>informazione</w:t>
      </w:r>
      <w:r w:rsidR="0096192E">
        <w:rPr>
          <w:rFonts w:asciiTheme="minorHAnsi" w:hAnsiTheme="minorHAnsi" w:cstheme="minorHAnsi"/>
        </w:rPr>
        <w:t xml:space="preserve"> </w:t>
      </w:r>
      <w:r w:rsidR="00447F97">
        <w:rPr>
          <w:rFonts w:asciiTheme="minorHAnsi" w:hAnsiTheme="minorHAnsi" w:cstheme="minorHAnsi"/>
        </w:rPr>
        <w:t xml:space="preserve">sui centri clinici di riferimento </w:t>
      </w:r>
      <w:r w:rsidR="0096192E">
        <w:rPr>
          <w:rFonts w:asciiTheme="minorHAnsi" w:hAnsiTheme="minorHAnsi" w:cstheme="minorHAnsi"/>
        </w:rPr>
        <w:t>e</w:t>
      </w:r>
      <w:r w:rsidR="00EE3B21" w:rsidRPr="0094687F">
        <w:rPr>
          <w:rFonts w:asciiTheme="minorHAnsi" w:hAnsiTheme="minorHAnsi" w:cstheme="minorHAnsi"/>
        </w:rPr>
        <w:t xml:space="preserve"> </w:t>
      </w:r>
      <w:r w:rsidR="00EE3B21" w:rsidRPr="0094687F">
        <w:rPr>
          <w:rFonts w:asciiTheme="minorHAnsi" w:hAnsiTheme="minorHAnsi" w:cstheme="minorHAnsi"/>
          <w:b/>
        </w:rPr>
        <w:t xml:space="preserve">aggiornamento </w:t>
      </w:r>
      <w:r w:rsidR="00EE3B21" w:rsidRPr="0094687F">
        <w:rPr>
          <w:rFonts w:asciiTheme="minorHAnsi" w:hAnsiTheme="minorHAnsi" w:cstheme="minorHAnsi"/>
          <w:bCs/>
        </w:rPr>
        <w:t>in ambito di diagnosi, assistenza e cura</w:t>
      </w:r>
      <w:r w:rsidR="0096192E">
        <w:rPr>
          <w:rFonts w:asciiTheme="minorHAnsi" w:hAnsiTheme="minorHAnsi" w:cstheme="minorHAnsi"/>
          <w:bCs/>
        </w:rPr>
        <w:t xml:space="preserve"> delle malattie neuromuscolari</w:t>
      </w:r>
      <w:r w:rsidR="00EE3B21" w:rsidRPr="0094687F">
        <w:rPr>
          <w:rFonts w:asciiTheme="minorHAnsi" w:hAnsiTheme="minorHAnsi" w:cstheme="minorHAnsi"/>
          <w:bCs/>
        </w:rPr>
        <w:t>;</w:t>
      </w:r>
      <w:r w:rsidR="00EE3B21" w:rsidRPr="0094687F">
        <w:rPr>
          <w:rFonts w:asciiTheme="minorHAnsi" w:hAnsiTheme="minorHAnsi" w:cstheme="minorHAnsi"/>
          <w:b/>
        </w:rPr>
        <w:t xml:space="preserve"> miglioramento</w:t>
      </w:r>
      <w:r w:rsidR="00EE3B21" w:rsidRPr="0094687F">
        <w:rPr>
          <w:rFonts w:asciiTheme="minorHAnsi" w:hAnsiTheme="minorHAnsi" w:cstheme="minorHAnsi"/>
          <w:bCs/>
        </w:rPr>
        <w:t xml:space="preserve"> degli aspetti assistenziali</w:t>
      </w:r>
      <w:r w:rsidR="00447F97">
        <w:rPr>
          <w:rFonts w:asciiTheme="minorHAnsi" w:hAnsiTheme="minorHAnsi" w:cstheme="minorHAnsi"/>
          <w:bCs/>
        </w:rPr>
        <w:t xml:space="preserve"> e della qualità di vita</w:t>
      </w:r>
      <w:r w:rsidR="00EE3B21" w:rsidRPr="0094687F">
        <w:rPr>
          <w:rFonts w:asciiTheme="minorHAnsi" w:hAnsiTheme="minorHAnsi" w:cstheme="minorHAnsi"/>
          <w:bCs/>
        </w:rPr>
        <w:t>;</w:t>
      </w:r>
      <w:r w:rsidR="00EE3B21" w:rsidRPr="0094687F">
        <w:rPr>
          <w:rFonts w:asciiTheme="minorHAnsi" w:hAnsiTheme="minorHAnsi" w:cstheme="minorHAnsi"/>
          <w:b/>
        </w:rPr>
        <w:t xml:space="preserve"> promozione e sostegno</w:t>
      </w:r>
      <w:r w:rsidR="00EE3B21" w:rsidRPr="0094687F">
        <w:rPr>
          <w:rFonts w:asciiTheme="minorHAnsi" w:hAnsiTheme="minorHAnsi" w:cstheme="minorHAnsi"/>
        </w:rPr>
        <w:t xml:space="preserve"> a seminari e convegni organizzati a livello nazionale e locale.</w:t>
      </w:r>
      <w:r w:rsidR="00447F97">
        <w:rPr>
          <w:rFonts w:asciiTheme="minorHAnsi" w:hAnsiTheme="minorHAnsi" w:cstheme="minorHAnsi"/>
        </w:rPr>
        <w:br/>
        <w:t>L’attività della Commissione medica, oltre che ai pazienti e alle famiglie, è dedicata anche agli operatori e ai professionisti sanitari che si occupano di presa in carico neuromuscolare o che vogliono approfondire questo ambito.</w:t>
      </w:r>
      <w:r w:rsidR="001466A7">
        <w:rPr>
          <w:rFonts w:asciiTheme="minorHAnsi" w:hAnsiTheme="minorHAnsi" w:cstheme="minorHAnsi"/>
        </w:rPr>
        <w:t xml:space="preserve"> La presenza di diversi specialisti permetterà di affrontare le questioni legate alle malattie neuromuscolari con un approccio trasversale e multidisciplinare in cui la persona è al centro.</w:t>
      </w:r>
    </w:p>
    <w:p w14:paraId="6155ABB9" w14:textId="77777777" w:rsidR="0021648E" w:rsidRDefault="0021648E" w:rsidP="00DC6682">
      <w:pPr>
        <w:overflowPunct/>
        <w:spacing w:line="276" w:lineRule="auto"/>
        <w:rPr>
          <w:rFonts w:asciiTheme="minorHAnsi" w:eastAsia="Times New Roman" w:hAnsiTheme="minorHAnsi" w:cstheme="minorHAnsi"/>
        </w:rPr>
      </w:pPr>
    </w:p>
    <w:p w14:paraId="2BECA155" w14:textId="71DF8688" w:rsidR="00C8622D" w:rsidRPr="0094687F" w:rsidRDefault="0083094F" w:rsidP="00DC6682">
      <w:pPr>
        <w:overflowPunct/>
        <w:spacing w:line="276" w:lineRule="auto"/>
        <w:rPr>
          <w:rFonts w:asciiTheme="minorHAnsi" w:eastAsia="Times New Roman" w:hAnsiTheme="minorHAnsi" w:cstheme="minorHAnsi"/>
        </w:rPr>
      </w:pPr>
      <w:r>
        <w:rPr>
          <w:rFonts w:asciiTheme="minorHAnsi" w:eastAsia="Times New Roman" w:hAnsiTheme="minorHAnsi" w:cstheme="minorHAnsi"/>
        </w:rPr>
        <w:lastRenderedPageBreak/>
        <w:t xml:space="preserve">È possibile contattare </w:t>
      </w:r>
      <w:r w:rsidR="001466A7">
        <w:rPr>
          <w:rFonts w:asciiTheme="minorHAnsi" w:eastAsia="Times New Roman" w:hAnsiTheme="minorHAnsi" w:cstheme="minorHAnsi"/>
        </w:rPr>
        <w:t>la Commissione medico -</w:t>
      </w:r>
      <w:r w:rsidR="00307CAB">
        <w:rPr>
          <w:rFonts w:asciiTheme="minorHAnsi" w:eastAsia="Times New Roman" w:hAnsiTheme="minorHAnsi" w:cstheme="minorHAnsi"/>
        </w:rPr>
        <w:t xml:space="preserve"> </w:t>
      </w:r>
      <w:r w:rsidR="001466A7">
        <w:rPr>
          <w:rFonts w:asciiTheme="minorHAnsi" w:eastAsia="Times New Roman" w:hAnsiTheme="minorHAnsi" w:cstheme="minorHAnsi"/>
        </w:rPr>
        <w:t>scientifica</w:t>
      </w:r>
      <w:r>
        <w:rPr>
          <w:rFonts w:asciiTheme="minorHAnsi" w:eastAsia="Times New Roman" w:hAnsiTheme="minorHAnsi" w:cstheme="minorHAnsi"/>
        </w:rPr>
        <w:t xml:space="preserve"> attraverso lo</w:t>
      </w:r>
      <w:r w:rsidR="00C8622D" w:rsidRPr="0094687F">
        <w:rPr>
          <w:rFonts w:asciiTheme="minorHAnsi" w:eastAsia="Times New Roman" w:hAnsiTheme="minorHAnsi" w:cstheme="minorHAnsi"/>
        </w:rPr>
        <w:t xml:space="preserve"> </w:t>
      </w:r>
      <w:r w:rsidR="00C8622D" w:rsidRPr="0094687F">
        <w:rPr>
          <w:rFonts w:asciiTheme="minorHAnsi" w:eastAsia="Times New Roman" w:hAnsiTheme="minorHAnsi" w:cstheme="minorHAnsi"/>
          <w:b/>
          <w:bCs/>
        </w:rPr>
        <w:t>Sportello medico</w:t>
      </w:r>
      <w:r w:rsidR="0096192E">
        <w:rPr>
          <w:rFonts w:asciiTheme="minorHAnsi" w:eastAsia="Times New Roman" w:hAnsiTheme="minorHAnsi" w:cstheme="minorHAnsi"/>
          <w:b/>
          <w:bCs/>
        </w:rPr>
        <w:t xml:space="preserve"> del servizio UILDM </w:t>
      </w:r>
      <w:r w:rsidR="00406BAB">
        <w:rPr>
          <w:rFonts w:asciiTheme="minorHAnsi" w:eastAsia="Times New Roman" w:hAnsiTheme="minorHAnsi" w:cstheme="minorHAnsi"/>
          <w:b/>
          <w:bCs/>
        </w:rPr>
        <w:t>Risponde</w:t>
      </w:r>
      <w:r w:rsidR="00C8622D" w:rsidRPr="0094687F">
        <w:rPr>
          <w:rFonts w:asciiTheme="minorHAnsi" w:eastAsia="Times New Roman" w:hAnsiTheme="minorHAnsi" w:cstheme="minorHAnsi"/>
        </w:rPr>
        <w:t xml:space="preserve">, attivo dal lunedì al venerdì al numero 049/8021001 – 348/9292780 (Whatsapp) o alla mail: </w:t>
      </w:r>
      <w:hyperlink r:id="rId7" w:history="1">
        <w:r w:rsidR="00C8622D" w:rsidRPr="0094687F">
          <w:rPr>
            <w:rStyle w:val="Collegamentoipertestuale"/>
            <w:rFonts w:asciiTheme="minorHAnsi" w:eastAsia="Times New Roman" w:hAnsiTheme="minorHAnsi" w:cstheme="minorHAnsi"/>
          </w:rPr>
          <w:t>commissionemedica@uildm.it</w:t>
        </w:r>
      </w:hyperlink>
      <w:r w:rsidR="00C8622D" w:rsidRPr="0094687F">
        <w:rPr>
          <w:rFonts w:asciiTheme="minorHAnsi" w:eastAsia="Times New Roman" w:hAnsiTheme="minorHAnsi" w:cstheme="minorHAnsi"/>
        </w:rPr>
        <w:t xml:space="preserve">. </w:t>
      </w:r>
    </w:p>
    <w:p w14:paraId="406CE07B" w14:textId="77777777" w:rsidR="00C8622D" w:rsidRDefault="00C8622D" w:rsidP="00DC6682">
      <w:pPr>
        <w:spacing w:line="276" w:lineRule="auto"/>
        <w:rPr>
          <w:rFonts w:asciiTheme="minorHAnsi" w:hAnsiTheme="minorHAnsi" w:cstheme="minorHAnsi"/>
        </w:rPr>
      </w:pPr>
    </w:p>
    <w:p w14:paraId="367DBA50" w14:textId="1D2EDB47" w:rsidR="0083094F" w:rsidRDefault="00DC6682" w:rsidP="00DC6682">
      <w:pPr>
        <w:spacing w:line="276" w:lineRule="auto"/>
        <w:rPr>
          <w:rFonts w:asciiTheme="minorHAnsi" w:hAnsiTheme="minorHAnsi" w:cstheme="minorHAnsi"/>
        </w:rPr>
      </w:pPr>
      <w:r>
        <w:rPr>
          <w:rFonts w:asciiTheme="minorHAnsi" w:hAnsiTheme="minorHAnsi" w:cstheme="minorHAnsi"/>
        </w:rPr>
        <w:t>La Commissione è composta da:</w:t>
      </w:r>
    </w:p>
    <w:p w14:paraId="5471EADD" w14:textId="204683C7" w:rsidR="00E13BCB" w:rsidRPr="00E13BCB" w:rsidRDefault="00E13BCB" w:rsidP="00DC6682">
      <w:pPr>
        <w:spacing w:line="276" w:lineRule="auto"/>
        <w:rPr>
          <w:rFonts w:asciiTheme="minorHAnsi" w:hAnsiTheme="minorHAnsi" w:cstheme="minorHAnsi"/>
        </w:rPr>
      </w:pPr>
      <w:r w:rsidRPr="00447F97">
        <w:rPr>
          <w:rFonts w:asciiTheme="minorHAnsi" w:hAnsiTheme="minorHAnsi" w:cstheme="minorHAnsi"/>
          <w:b/>
          <w:bCs/>
        </w:rPr>
        <w:t xml:space="preserve">Claudio </w:t>
      </w:r>
      <w:r w:rsidR="00444870" w:rsidRPr="00447F97">
        <w:rPr>
          <w:rFonts w:asciiTheme="minorHAnsi" w:hAnsiTheme="minorHAnsi" w:cstheme="minorHAnsi"/>
          <w:b/>
          <w:bCs/>
        </w:rPr>
        <w:t>Bruno</w:t>
      </w:r>
      <w:r w:rsidRPr="00E13BCB">
        <w:rPr>
          <w:rFonts w:asciiTheme="minorHAnsi" w:hAnsiTheme="minorHAnsi" w:cstheme="minorHAnsi"/>
        </w:rPr>
        <w:t xml:space="preserve"> (IRCCS Istituto Giannina Gaslini, Genova) – Pediatria</w:t>
      </w:r>
      <w:r w:rsidR="00444870">
        <w:rPr>
          <w:rFonts w:asciiTheme="minorHAnsi" w:hAnsiTheme="minorHAnsi" w:cstheme="minorHAnsi"/>
        </w:rPr>
        <w:t xml:space="preserve"> </w:t>
      </w:r>
    </w:p>
    <w:p w14:paraId="49ECF920" w14:textId="2DF4DAA5" w:rsidR="00E13BCB" w:rsidRPr="0083094F" w:rsidRDefault="00E13BCB" w:rsidP="00DC6682">
      <w:pPr>
        <w:spacing w:line="276" w:lineRule="auto"/>
        <w:rPr>
          <w:rFonts w:asciiTheme="minorHAnsi" w:hAnsiTheme="minorHAnsi" w:cstheme="minorHAnsi"/>
        </w:rPr>
      </w:pPr>
      <w:r w:rsidRPr="00447F97">
        <w:rPr>
          <w:rFonts w:asciiTheme="minorHAnsi" w:hAnsiTheme="minorHAnsi" w:cstheme="minorHAnsi"/>
          <w:b/>
          <w:bCs/>
        </w:rPr>
        <w:t>Elena C</w:t>
      </w:r>
      <w:r w:rsidR="00444870" w:rsidRPr="00447F97">
        <w:rPr>
          <w:rFonts w:asciiTheme="minorHAnsi" w:hAnsiTheme="minorHAnsi" w:cstheme="minorHAnsi"/>
          <w:b/>
          <w:bCs/>
        </w:rPr>
        <w:t>arraro</w:t>
      </w:r>
      <w:r w:rsidRPr="0083094F">
        <w:rPr>
          <w:rFonts w:asciiTheme="minorHAnsi" w:hAnsiTheme="minorHAnsi" w:cstheme="minorHAnsi"/>
        </w:rPr>
        <w:t xml:space="preserve"> (Centro Clinico NeMO, Milano) </w:t>
      </w:r>
      <w:r w:rsidR="00D3407F" w:rsidRPr="0083094F">
        <w:rPr>
          <w:rFonts w:asciiTheme="minorHAnsi" w:hAnsiTheme="minorHAnsi" w:cstheme="minorHAnsi"/>
        </w:rPr>
        <w:t>–</w:t>
      </w:r>
      <w:r w:rsidRPr="0083094F">
        <w:rPr>
          <w:rFonts w:asciiTheme="minorHAnsi" w:hAnsiTheme="minorHAnsi" w:cstheme="minorHAnsi"/>
        </w:rPr>
        <w:t xml:space="preserve"> </w:t>
      </w:r>
      <w:r w:rsidR="00C8622D" w:rsidRPr="0083094F">
        <w:rPr>
          <w:rFonts w:asciiTheme="minorHAnsi" w:hAnsiTheme="minorHAnsi" w:cstheme="minorHAnsi"/>
        </w:rPr>
        <w:t>Medicina Fisica e Riabilitazione</w:t>
      </w:r>
      <w:r w:rsidR="00D3407F" w:rsidRPr="0083094F">
        <w:rPr>
          <w:rFonts w:asciiTheme="minorHAnsi" w:hAnsiTheme="minorHAnsi" w:cstheme="minorHAnsi"/>
        </w:rPr>
        <w:br/>
      </w:r>
      <w:r w:rsidR="00D3407F" w:rsidRPr="00447F97">
        <w:rPr>
          <w:rFonts w:asciiTheme="minorHAnsi" w:hAnsiTheme="minorHAnsi" w:cstheme="minorHAnsi"/>
          <w:b/>
          <w:bCs/>
        </w:rPr>
        <w:t>Paola C</w:t>
      </w:r>
      <w:r w:rsidR="00444870" w:rsidRPr="00447F97">
        <w:rPr>
          <w:rFonts w:asciiTheme="minorHAnsi" w:hAnsiTheme="minorHAnsi" w:cstheme="minorHAnsi"/>
          <w:b/>
          <w:bCs/>
        </w:rPr>
        <w:t>astagna</w:t>
      </w:r>
      <w:r w:rsidR="00D3407F" w:rsidRPr="0083094F">
        <w:rPr>
          <w:rFonts w:asciiTheme="minorHAnsi" w:hAnsiTheme="minorHAnsi" w:cstheme="minorHAnsi"/>
        </w:rPr>
        <w:t xml:space="preserve"> </w:t>
      </w:r>
      <w:r w:rsidR="0083094F" w:rsidRPr="0083094F">
        <w:rPr>
          <w:rFonts w:asciiTheme="minorHAnsi" w:hAnsiTheme="minorHAnsi" w:cstheme="minorHAnsi"/>
        </w:rPr>
        <w:t>(Presidio Ospedaliero Sant'Anna della A.O.U. Città della Salute e della Scienza di Torino) – Ostetricia e</w:t>
      </w:r>
      <w:r w:rsidR="00307CAB">
        <w:rPr>
          <w:rFonts w:asciiTheme="minorHAnsi" w:hAnsiTheme="minorHAnsi" w:cstheme="minorHAnsi"/>
        </w:rPr>
        <w:t xml:space="preserve"> G</w:t>
      </w:r>
      <w:r w:rsidR="0083094F" w:rsidRPr="0083094F">
        <w:rPr>
          <w:rFonts w:asciiTheme="minorHAnsi" w:hAnsiTheme="minorHAnsi" w:cstheme="minorHAnsi"/>
        </w:rPr>
        <w:t>inecologia</w:t>
      </w:r>
    </w:p>
    <w:p w14:paraId="55CA4ED0" w14:textId="1DE0580D" w:rsidR="00E13BCB" w:rsidRPr="0083094F" w:rsidRDefault="00E13BCB" w:rsidP="00DC6682">
      <w:pPr>
        <w:spacing w:line="276" w:lineRule="auto"/>
        <w:rPr>
          <w:rFonts w:asciiTheme="minorHAnsi" w:hAnsiTheme="minorHAnsi" w:cstheme="minorHAnsi"/>
        </w:rPr>
      </w:pPr>
      <w:r w:rsidRPr="00447F97">
        <w:rPr>
          <w:rFonts w:asciiTheme="minorHAnsi" w:hAnsiTheme="minorHAnsi" w:cstheme="minorHAnsi"/>
          <w:b/>
          <w:bCs/>
        </w:rPr>
        <w:t>Alessia F</w:t>
      </w:r>
      <w:r w:rsidR="00444870" w:rsidRPr="00447F97">
        <w:rPr>
          <w:rFonts w:asciiTheme="minorHAnsi" w:hAnsiTheme="minorHAnsi" w:cstheme="minorHAnsi"/>
          <w:b/>
          <w:bCs/>
        </w:rPr>
        <w:t>abiano</w:t>
      </w:r>
      <w:r w:rsidRPr="0083094F">
        <w:rPr>
          <w:rFonts w:asciiTheme="minorHAnsi" w:hAnsiTheme="minorHAnsi" w:cstheme="minorHAnsi"/>
        </w:rPr>
        <w:t xml:space="preserve"> (AUSL Ospedale Infermi di Rimini) - Pneumologia</w:t>
      </w:r>
    </w:p>
    <w:p w14:paraId="23F5900C" w14:textId="72C02EFD" w:rsidR="00406BAB" w:rsidRPr="00406BAB" w:rsidRDefault="00E13BCB" w:rsidP="00DC6682">
      <w:pPr>
        <w:spacing w:line="276" w:lineRule="auto"/>
        <w:rPr>
          <w:rFonts w:asciiTheme="minorHAnsi" w:hAnsiTheme="minorHAnsi" w:cstheme="minorHAnsi"/>
        </w:rPr>
      </w:pPr>
      <w:r w:rsidRPr="00447F97">
        <w:rPr>
          <w:rFonts w:asciiTheme="minorHAnsi" w:hAnsiTheme="minorHAnsi" w:cstheme="minorHAnsi"/>
          <w:b/>
          <w:bCs/>
        </w:rPr>
        <w:t>Massimiliano F</w:t>
      </w:r>
      <w:r w:rsidR="00444870" w:rsidRPr="00447F97">
        <w:rPr>
          <w:rFonts w:asciiTheme="minorHAnsi" w:hAnsiTheme="minorHAnsi" w:cstheme="minorHAnsi"/>
          <w:b/>
          <w:bCs/>
        </w:rPr>
        <w:t>ilosto</w:t>
      </w:r>
      <w:r w:rsidRPr="0083094F">
        <w:rPr>
          <w:rFonts w:asciiTheme="minorHAnsi" w:hAnsiTheme="minorHAnsi" w:cstheme="minorHAnsi"/>
        </w:rPr>
        <w:t xml:space="preserve"> (</w:t>
      </w:r>
      <w:r w:rsidR="00406BAB" w:rsidRPr="00406BAB">
        <w:rPr>
          <w:rFonts w:asciiTheme="minorHAnsi" w:hAnsiTheme="minorHAnsi" w:cstheme="minorHAnsi"/>
        </w:rPr>
        <w:t>Centro Clinico NeMO,</w:t>
      </w:r>
      <w:r w:rsidR="00406BAB">
        <w:rPr>
          <w:rFonts w:asciiTheme="minorHAnsi" w:hAnsiTheme="minorHAnsi" w:cstheme="minorHAnsi"/>
        </w:rPr>
        <w:t xml:space="preserve"> </w:t>
      </w:r>
      <w:r w:rsidR="00406BAB" w:rsidRPr="00406BAB">
        <w:rPr>
          <w:rFonts w:asciiTheme="minorHAnsi" w:hAnsiTheme="minorHAnsi" w:cstheme="minorHAnsi"/>
        </w:rPr>
        <w:t>Università di Brescia</w:t>
      </w:r>
      <w:r w:rsidR="00406BAB">
        <w:rPr>
          <w:rFonts w:asciiTheme="minorHAnsi" w:hAnsiTheme="minorHAnsi" w:cstheme="minorHAnsi"/>
        </w:rPr>
        <w:t xml:space="preserve">, </w:t>
      </w:r>
      <w:r w:rsidR="00406BAB" w:rsidRPr="00406BAB">
        <w:rPr>
          <w:rFonts w:asciiTheme="minorHAnsi" w:hAnsiTheme="minorHAnsi" w:cstheme="minorHAnsi"/>
        </w:rPr>
        <w:t>Department of Clinical</w:t>
      </w:r>
    </w:p>
    <w:p w14:paraId="434D6702" w14:textId="10AD5045" w:rsidR="00D3407F" w:rsidRPr="0083094F" w:rsidRDefault="00406BAB" w:rsidP="00DC6682">
      <w:pPr>
        <w:spacing w:line="276" w:lineRule="auto"/>
        <w:rPr>
          <w:rFonts w:asciiTheme="minorHAnsi" w:hAnsiTheme="minorHAnsi" w:cstheme="minorHAnsi"/>
        </w:rPr>
      </w:pPr>
      <w:r w:rsidRPr="00406BAB">
        <w:rPr>
          <w:rFonts w:asciiTheme="minorHAnsi" w:hAnsiTheme="minorHAnsi" w:cstheme="minorHAnsi"/>
        </w:rPr>
        <w:t>and Experimental Sciences</w:t>
      </w:r>
      <w:r w:rsidR="00E13BCB" w:rsidRPr="0083094F">
        <w:rPr>
          <w:rFonts w:asciiTheme="minorHAnsi" w:hAnsiTheme="minorHAnsi" w:cstheme="minorHAnsi"/>
        </w:rPr>
        <w:t xml:space="preserve">) </w:t>
      </w:r>
      <w:r w:rsidR="00D3407F" w:rsidRPr="0083094F">
        <w:rPr>
          <w:rFonts w:asciiTheme="minorHAnsi" w:hAnsiTheme="minorHAnsi" w:cstheme="minorHAnsi"/>
        </w:rPr>
        <w:t>–</w:t>
      </w:r>
      <w:r w:rsidR="00E13BCB" w:rsidRPr="0083094F">
        <w:rPr>
          <w:rFonts w:asciiTheme="minorHAnsi" w:hAnsiTheme="minorHAnsi" w:cstheme="minorHAnsi"/>
        </w:rPr>
        <w:t xml:space="preserve"> Neurologia</w:t>
      </w:r>
      <w:r w:rsidR="00D3407F" w:rsidRPr="0083094F">
        <w:rPr>
          <w:rFonts w:asciiTheme="minorHAnsi" w:hAnsiTheme="minorHAnsi" w:cstheme="minorHAnsi"/>
        </w:rPr>
        <w:br/>
      </w:r>
      <w:r w:rsidR="00D3407F" w:rsidRPr="00447F97">
        <w:rPr>
          <w:rFonts w:asciiTheme="minorHAnsi" w:hAnsiTheme="minorHAnsi" w:cstheme="minorHAnsi"/>
          <w:b/>
          <w:bCs/>
        </w:rPr>
        <w:t>Gera</w:t>
      </w:r>
      <w:r w:rsidR="00DC6682" w:rsidRPr="00447F97">
        <w:rPr>
          <w:rFonts w:asciiTheme="minorHAnsi" w:hAnsiTheme="minorHAnsi" w:cstheme="minorHAnsi"/>
          <w:b/>
          <w:bCs/>
        </w:rPr>
        <w:t>r</w:t>
      </w:r>
      <w:r w:rsidR="00D3407F" w:rsidRPr="00447F97">
        <w:rPr>
          <w:rFonts w:asciiTheme="minorHAnsi" w:hAnsiTheme="minorHAnsi" w:cstheme="minorHAnsi"/>
          <w:b/>
          <w:bCs/>
        </w:rPr>
        <w:t>dina L</w:t>
      </w:r>
      <w:r w:rsidR="00444870" w:rsidRPr="00447F97">
        <w:rPr>
          <w:rFonts w:asciiTheme="minorHAnsi" w:hAnsiTheme="minorHAnsi" w:cstheme="minorHAnsi"/>
          <w:b/>
          <w:bCs/>
        </w:rPr>
        <w:t>ardieri</w:t>
      </w:r>
      <w:r w:rsidR="0083094F" w:rsidRPr="0083094F">
        <w:rPr>
          <w:rFonts w:asciiTheme="minorHAnsi" w:hAnsiTheme="minorHAnsi" w:cstheme="minorHAnsi"/>
        </w:rPr>
        <w:t xml:space="preserve"> (</w:t>
      </w:r>
      <w:r w:rsidR="0096192E">
        <w:rPr>
          <w:rFonts w:asciiTheme="minorHAnsi" w:hAnsiTheme="minorHAnsi" w:cstheme="minorHAnsi"/>
        </w:rPr>
        <w:t>ASUGI</w:t>
      </w:r>
      <w:r w:rsidR="0083094F" w:rsidRPr="0083094F">
        <w:rPr>
          <w:rFonts w:asciiTheme="minorHAnsi" w:hAnsiTheme="minorHAnsi" w:cstheme="minorHAnsi"/>
        </w:rPr>
        <w:t xml:space="preserve"> - Struttura Complessa Cardiologia Gorizia-Monfalcone) - Cardiologia</w:t>
      </w:r>
    </w:p>
    <w:p w14:paraId="1FEF69A2" w14:textId="2492DDEC" w:rsidR="00E13BCB" w:rsidRPr="0083094F" w:rsidRDefault="00E13BCB" w:rsidP="00DC6682">
      <w:pPr>
        <w:spacing w:line="276" w:lineRule="auto"/>
        <w:rPr>
          <w:rFonts w:asciiTheme="minorHAnsi" w:hAnsiTheme="minorHAnsi" w:cstheme="minorHAnsi"/>
        </w:rPr>
      </w:pPr>
      <w:r w:rsidRPr="00447F97">
        <w:rPr>
          <w:rFonts w:asciiTheme="minorHAnsi" w:hAnsiTheme="minorHAnsi" w:cstheme="minorHAnsi"/>
          <w:b/>
          <w:bCs/>
        </w:rPr>
        <w:t>Elena M</w:t>
      </w:r>
      <w:r w:rsidR="00444870" w:rsidRPr="00447F97">
        <w:rPr>
          <w:rFonts w:asciiTheme="minorHAnsi" w:hAnsiTheme="minorHAnsi" w:cstheme="minorHAnsi"/>
          <w:b/>
          <w:bCs/>
        </w:rPr>
        <w:t>azzone</w:t>
      </w:r>
      <w:r w:rsidRPr="0083094F">
        <w:rPr>
          <w:rFonts w:asciiTheme="minorHAnsi" w:hAnsiTheme="minorHAnsi" w:cstheme="minorHAnsi"/>
        </w:rPr>
        <w:t xml:space="preserve"> (</w:t>
      </w:r>
      <w:r w:rsidR="0096192E" w:rsidRPr="0096192E">
        <w:rPr>
          <w:rFonts w:asciiTheme="minorHAnsi" w:hAnsiTheme="minorHAnsi" w:cstheme="minorHAnsi"/>
        </w:rPr>
        <w:t>Centro Clinico NeMO Roma, Università Cattolica e Policlinico Gemelli</w:t>
      </w:r>
      <w:r w:rsidRPr="0083094F">
        <w:rPr>
          <w:rFonts w:asciiTheme="minorHAnsi" w:hAnsiTheme="minorHAnsi" w:cstheme="minorHAnsi"/>
        </w:rPr>
        <w:t>) - Fisioterapia</w:t>
      </w:r>
    </w:p>
    <w:p w14:paraId="236CB9C9" w14:textId="40109EA3" w:rsidR="00E13BCB" w:rsidRPr="0083094F" w:rsidRDefault="00E13BCB" w:rsidP="00DC6682">
      <w:pPr>
        <w:spacing w:line="276" w:lineRule="auto"/>
        <w:rPr>
          <w:rFonts w:asciiTheme="minorHAnsi" w:hAnsiTheme="minorHAnsi" w:cstheme="minorHAnsi"/>
        </w:rPr>
      </w:pPr>
      <w:r w:rsidRPr="00447F97">
        <w:rPr>
          <w:rFonts w:asciiTheme="minorHAnsi" w:hAnsiTheme="minorHAnsi" w:cstheme="minorHAnsi"/>
          <w:b/>
          <w:bCs/>
        </w:rPr>
        <w:t>Vincenzo N</w:t>
      </w:r>
      <w:r w:rsidR="00444870" w:rsidRPr="00447F97">
        <w:rPr>
          <w:rFonts w:asciiTheme="minorHAnsi" w:hAnsiTheme="minorHAnsi" w:cstheme="minorHAnsi"/>
          <w:b/>
          <w:bCs/>
        </w:rPr>
        <w:t>igro</w:t>
      </w:r>
      <w:r w:rsidRPr="0083094F">
        <w:rPr>
          <w:rFonts w:asciiTheme="minorHAnsi" w:hAnsiTheme="minorHAnsi" w:cstheme="minorHAnsi"/>
        </w:rPr>
        <w:t xml:space="preserve"> (Università degli studi della Campania "L. Vanvitelli") - Genetica</w:t>
      </w:r>
    </w:p>
    <w:p w14:paraId="764725B2" w14:textId="6D8C09FD" w:rsidR="00E13BCB" w:rsidRPr="0083094F" w:rsidRDefault="00E13BCB" w:rsidP="00DC6682">
      <w:pPr>
        <w:spacing w:line="276" w:lineRule="auto"/>
        <w:rPr>
          <w:rFonts w:asciiTheme="minorHAnsi" w:hAnsiTheme="minorHAnsi" w:cstheme="minorHAnsi"/>
        </w:rPr>
      </w:pPr>
      <w:r w:rsidRPr="00447F97">
        <w:rPr>
          <w:rFonts w:asciiTheme="minorHAnsi" w:hAnsiTheme="minorHAnsi" w:cstheme="minorHAnsi"/>
          <w:b/>
          <w:bCs/>
        </w:rPr>
        <w:t>Fabrizio</w:t>
      </w:r>
      <w:r w:rsidR="00444870" w:rsidRPr="00447F97">
        <w:rPr>
          <w:rFonts w:asciiTheme="minorHAnsi" w:hAnsiTheme="minorHAnsi" w:cstheme="minorHAnsi"/>
          <w:b/>
          <w:bCs/>
        </w:rPr>
        <w:t xml:space="preserve"> Racca</w:t>
      </w:r>
      <w:r w:rsidR="00444870" w:rsidRPr="0083094F">
        <w:rPr>
          <w:rFonts w:asciiTheme="minorHAnsi" w:hAnsiTheme="minorHAnsi" w:cstheme="minorHAnsi"/>
        </w:rPr>
        <w:t xml:space="preserve"> </w:t>
      </w:r>
      <w:r w:rsidRPr="0083094F">
        <w:rPr>
          <w:rFonts w:asciiTheme="minorHAnsi" w:hAnsiTheme="minorHAnsi" w:cstheme="minorHAnsi"/>
        </w:rPr>
        <w:t>(</w:t>
      </w:r>
      <w:r w:rsidR="0096192E" w:rsidRPr="0096192E">
        <w:rPr>
          <w:rFonts w:asciiTheme="minorHAnsi" w:hAnsiTheme="minorHAnsi" w:cstheme="minorHAnsi"/>
        </w:rPr>
        <w:t>Azienda Ospedaliera</w:t>
      </w:r>
      <w:r w:rsidR="0096192E">
        <w:rPr>
          <w:rFonts w:asciiTheme="minorHAnsi" w:hAnsiTheme="minorHAnsi" w:cstheme="minorHAnsi"/>
        </w:rPr>
        <w:t xml:space="preserve"> </w:t>
      </w:r>
      <w:r w:rsidR="0096192E" w:rsidRPr="0096192E">
        <w:rPr>
          <w:rFonts w:asciiTheme="minorHAnsi" w:hAnsiTheme="minorHAnsi" w:cstheme="minorHAnsi"/>
        </w:rPr>
        <w:t>SS. Antonio e Biagio e Cesare Arrigo, Alessandria</w:t>
      </w:r>
      <w:r w:rsidRPr="0083094F">
        <w:rPr>
          <w:rFonts w:asciiTheme="minorHAnsi" w:hAnsiTheme="minorHAnsi" w:cstheme="minorHAnsi"/>
        </w:rPr>
        <w:t>) - Anestesia e Rianimazione</w:t>
      </w:r>
    </w:p>
    <w:p w14:paraId="58CE7C1B" w14:textId="4EEABBAE" w:rsidR="00E13BCB" w:rsidRPr="0083094F" w:rsidRDefault="00E13BCB" w:rsidP="00DC6682">
      <w:pPr>
        <w:spacing w:line="276" w:lineRule="auto"/>
        <w:rPr>
          <w:rFonts w:asciiTheme="minorHAnsi" w:hAnsiTheme="minorHAnsi" w:cstheme="minorHAnsi"/>
        </w:rPr>
      </w:pPr>
      <w:r w:rsidRPr="00447F97">
        <w:rPr>
          <w:rFonts w:asciiTheme="minorHAnsi" w:hAnsiTheme="minorHAnsi" w:cstheme="minorHAnsi"/>
          <w:b/>
          <w:bCs/>
        </w:rPr>
        <w:t>Federica R</w:t>
      </w:r>
      <w:r w:rsidR="00444870" w:rsidRPr="00447F97">
        <w:rPr>
          <w:rFonts w:asciiTheme="minorHAnsi" w:hAnsiTheme="minorHAnsi" w:cstheme="minorHAnsi"/>
          <w:b/>
          <w:bCs/>
        </w:rPr>
        <w:t>icci</w:t>
      </w:r>
      <w:r w:rsidRPr="0083094F">
        <w:rPr>
          <w:rFonts w:asciiTheme="minorHAnsi" w:hAnsiTheme="minorHAnsi" w:cstheme="minorHAnsi"/>
        </w:rPr>
        <w:t xml:space="preserve"> (</w:t>
      </w:r>
      <w:r w:rsidR="0096192E" w:rsidRPr="0096192E">
        <w:rPr>
          <w:rFonts w:asciiTheme="minorHAnsi" w:hAnsiTheme="minorHAnsi" w:cstheme="minorHAnsi"/>
        </w:rPr>
        <w:t>AOU Città della Salute e della Scienza</w:t>
      </w:r>
      <w:r w:rsidR="0096192E">
        <w:rPr>
          <w:rFonts w:asciiTheme="minorHAnsi" w:hAnsiTheme="minorHAnsi" w:cstheme="minorHAnsi"/>
        </w:rPr>
        <w:t xml:space="preserve">, </w:t>
      </w:r>
      <w:r w:rsidRPr="0083094F">
        <w:rPr>
          <w:rFonts w:asciiTheme="minorHAnsi" w:hAnsiTheme="minorHAnsi" w:cstheme="minorHAnsi"/>
        </w:rPr>
        <w:t>Torino) - Neuropsichiatria infantile</w:t>
      </w:r>
    </w:p>
    <w:p w14:paraId="220C1DD1" w14:textId="50BA9487" w:rsidR="00E13BCB" w:rsidRPr="0083094F" w:rsidRDefault="00E13BCB" w:rsidP="00DC6682">
      <w:pPr>
        <w:spacing w:line="276" w:lineRule="auto"/>
        <w:rPr>
          <w:rFonts w:asciiTheme="minorHAnsi" w:hAnsiTheme="minorHAnsi" w:cstheme="minorHAnsi"/>
        </w:rPr>
      </w:pPr>
      <w:r w:rsidRPr="00447F97">
        <w:rPr>
          <w:rFonts w:asciiTheme="minorHAnsi" w:hAnsiTheme="minorHAnsi" w:cstheme="minorHAnsi"/>
          <w:b/>
          <w:bCs/>
        </w:rPr>
        <w:t>Cristina S</w:t>
      </w:r>
      <w:r w:rsidR="00444870" w:rsidRPr="00447F97">
        <w:rPr>
          <w:rFonts w:asciiTheme="minorHAnsi" w:hAnsiTheme="minorHAnsi" w:cstheme="minorHAnsi"/>
          <w:b/>
          <w:bCs/>
        </w:rPr>
        <w:t>ancricca</w:t>
      </w:r>
      <w:r w:rsidRPr="0083094F">
        <w:rPr>
          <w:rFonts w:asciiTheme="minorHAnsi" w:hAnsiTheme="minorHAnsi" w:cstheme="minorHAnsi"/>
        </w:rPr>
        <w:t xml:space="preserve"> (</w:t>
      </w:r>
      <w:r w:rsidR="0096192E" w:rsidRPr="0096192E">
        <w:rPr>
          <w:rFonts w:asciiTheme="minorHAnsi" w:hAnsiTheme="minorHAnsi" w:cstheme="minorHAnsi"/>
        </w:rPr>
        <w:t>Fondazione UILDM Lazio</w:t>
      </w:r>
      <w:r w:rsidR="00444870">
        <w:rPr>
          <w:rFonts w:asciiTheme="minorHAnsi" w:hAnsiTheme="minorHAnsi" w:cstheme="minorHAnsi"/>
        </w:rPr>
        <w:t>,</w:t>
      </w:r>
      <w:r w:rsidRPr="0083094F">
        <w:rPr>
          <w:rFonts w:asciiTheme="minorHAnsi" w:hAnsiTheme="minorHAnsi" w:cstheme="minorHAnsi"/>
        </w:rPr>
        <w:t xml:space="preserve"> Roma) - Neurologia</w:t>
      </w:r>
    </w:p>
    <w:p w14:paraId="52E375AB" w14:textId="414D19CE" w:rsidR="00E13BCB" w:rsidRPr="0083094F" w:rsidRDefault="00E13BCB" w:rsidP="00DC6682">
      <w:pPr>
        <w:spacing w:line="276" w:lineRule="auto"/>
        <w:rPr>
          <w:rFonts w:asciiTheme="minorHAnsi" w:hAnsiTheme="minorHAnsi" w:cstheme="minorHAnsi"/>
        </w:rPr>
      </w:pPr>
      <w:r w:rsidRPr="00447F97">
        <w:rPr>
          <w:rFonts w:asciiTheme="minorHAnsi" w:hAnsiTheme="minorHAnsi" w:cstheme="minorHAnsi"/>
          <w:b/>
          <w:bCs/>
        </w:rPr>
        <w:t>Antonio T</w:t>
      </w:r>
      <w:r w:rsidR="00444870" w:rsidRPr="00447F97">
        <w:rPr>
          <w:rFonts w:asciiTheme="minorHAnsi" w:hAnsiTheme="minorHAnsi" w:cstheme="minorHAnsi"/>
          <w:b/>
          <w:bCs/>
        </w:rPr>
        <w:t>rabacca</w:t>
      </w:r>
      <w:r w:rsidRPr="0083094F">
        <w:rPr>
          <w:rFonts w:asciiTheme="minorHAnsi" w:hAnsiTheme="minorHAnsi" w:cstheme="minorHAnsi"/>
        </w:rPr>
        <w:t xml:space="preserve"> (I.R.C.C.S. "E. Medea", Brindisi) - Neurologia</w:t>
      </w:r>
    </w:p>
    <w:p w14:paraId="25BC1F14" w14:textId="35F3F65D" w:rsidR="00E13BCB" w:rsidRPr="0083094F" w:rsidRDefault="00E13BCB" w:rsidP="00DC6682">
      <w:pPr>
        <w:spacing w:line="276" w:lineRule="auto"/>
        <w:rPr>
          <w:rFonts w:asciiTheme="minorHAnsi" w:hAnsiTheme="minorHAnsi" w:cstheme="minorHAnsi"/>
        </w:rPr>
      </w:pPr>
      <w:r w:rsidRPr="00447F97">
        <w:rPr>
          <w:rFonts w:asciiTheme="minorHAnsi" w:hAnsiTheme="minorHAnsi" w:cstheme="minorHAnsi"/>
          <w:b/>
          <w:bCs/>
        </w:rPr>
        <w:t>Andrea V</w:t>
      </w:r>
      <w:r w:rsidR="00444870" w:rsidRPr="00447F97">
        <w:rPr>
          <w:rFonts w:asciiTheme="minorHAnsi" w:hAnsiTheme="minorHAnsi" w:cstheme="minorHAnsi"/>
          <w:b/>
          <w:bCs/>
        </w:rPr>
        <w:t>ianello</w:t>
      </w:r>
      <w:r w:rsidRPr="0083094F">
        <w:rPr>
          <w:rFonts w:asciiTheme="minorHAnsi" w:hAnsiTheme="minorHAnsi" w:cstheme="minorHAnsi"/>
        </w:rPr>
        <w:t xml:space="preserve"> (</w:t>
      </w:r>
      <w:r w:rsidR="0096192E" w:rsidRPr="0096192E">
        <w:rPr>
          <w:rFonts w:asciiTheme="minorHAnsi" w:hAnsiTheme="minorHAnsi" w:cstheme="minorHAnsi"/>
        </w:rPr>
        <w:t>AOU di Padova</w:t>
      </w:r>
      <w:r w:rsidRPr="0083094F">
        <w:rPr>
          <w:rFonts w:asciiTheme="minorHAnsi" w:hAnsiTheme="minorHAnsi" w:cstheme="minorHAnsi"/>
        </w:rPr>
        <w:t>) - Pneumologia</w:t>
      </w:r>
    </w:p>
    <w:p w14:paraId="3A252BD7" w14:textId="77777777" w:rsidR="00E13BCB" w:rsidRPr="0083094F" w:rsidRDefault="00E13BCB" w:rsidP="00DC6682">
      <w:pPr>
        <w:spacing w:line="276" w:lineRule="auto"/>
        <w:rPr>
          <w:rFonts w:asciiTheme="minorHAnsi" w:hAnsiTheme="minorHAnsi" w:cstheme="minorHAnsi"/>
        </w:rPr>
      </w:pPr>
    </w:p>
    <w:p w14:paraId="4BE6413B" w14:textId="043D2E48" w:rsidR="00E13BCB" w:rsidRPr="0083094F" w:rsidRDefault="00E13BCB" w:rsidP="00DC6682">
      <w:pPr>
        <w:spacing w:line="276" w:lineRule="auto"/>
        <w:rPr>
          <w:rFonts w:asciiTheme="minorHAnsi" w:hAnsiTheme="minorHAnsi" w:cstheme="minorHAnsi"/>
        </w:rPr>
      </w:pPr>
      <w:r w:rsidRPr="0083094F">
        <w:rPr>
          <w:rFonts w:asciiTheme="minorHAnsi" w:hAnsiTheme="minorHAnsi" w:cstheme="minorHAnsi"/>
        </w:rPr>
        <w:t>Consulente esterna</w:t>
      </w:r>
    </w:p>
    <w:p w14:paraId="06581384" w14:textId="5870F55C" w:rsidR="00E13BCB" w:rsidRDefault="00E13BCB" w:rsidP="00DC6682">
      <w:pPr>
        <w:spacing w:line="276" w:lineRule="auto"/>
        <w:rPr>
          <w:rFonts w:asciiTheme="minorHAnsi" w:hAnsiTheme="minorHAnsi" w:cstheme="minorHAnsi"/>
        </w:rPr>
      </w:pPr>
      <w:r w:rsidRPr="00447F97">
        <w:rPr>
          <w:rFonts w:asciiTheme="minorHAnsi" w:hAnsiTheme="minorHAnsi" w:cstheme="minorHAnsi"/>
          <w:b/>
          <w:bCs/>
        </w:rPr>
        <w:t>Sara Lupone</w:t>
      </w:r>
      <w:r w:rsidRPr="0083094F">
        <w:rPr>
          <w:rFonts w:asciiTheme="minorHAnsi" w:hAnsiTheme="minorHAnsi" w:cstheme="minorHAnsi"/>
        </w:rPr>
        <w:t xml:space="preserve"> </w:t>
      </w:r>
      <w:r w:rsidR="001E435D">
        <w:rPr>
          <w:rFonts w:asciiTheme="minorHAnsi" w:hAnsiTheme="minorHAnsi" w:cstheme="minorHAnsi"/>
        </w:rPr>
        <w:t>(Centro Clinico NeMO, Ancona) – Fisioterapia respiratoria</w:t>
      </w:r>
    </w:p>
    <w:p w14:paraId="0081C1C9" w14:textId="0CF3FD10" w:rsidR="00406BAB" w:rsidRDefault="00406BAB" w:rsidP="00E13BCB">
      <w:pPr>
        <w:rPr>
          <w:rFonts w:asciiTheme="minorHAnsi" w:hAnsiTheme="minorHAnsi" w:cstheme="minorHAnsi"/>
        </w:rPr>
      </w:pPr>
    </w:p>
    <w:p w14:paraId="5266E9A8" w14:textId="273916F4" w:rsidR="0044332F" w:rsidRPr="00307CAB" w:rsidRDefault="00EE3B21" w:rsidP="00307CAB">
      <w:pPr>
        <w:overflowPunct/>
        <w:rPr>
          <w:rStyle w:val="Enfasigrassetto"/>
          <w:rFonts w:asciiTheme="minorHAnsi" w:eastAsia="Times New Roman" w:hAnsiTheme="minorHAnsi" w:cstheme="minorHAnsi"/>
          <w:b w:val="0"/>
          <w:bCs w:val="0"/>
          <w:i/>
          <w:iCs/>
        </w:rPr>
      </w:pPr>
      <w:r>
        <w:rPr>
          <w:rFonts w:asciiTheme="minorHAnsi" w:eastAsia="Times New Roman" w:hAnsiTheme="minorHAnsi" w:cstheme="minorHAnsi"/>
        </w:rPr>
        <w:t xml:space="preserve">  </w:t>
      </w:r>
    </w:p>
    <w:p w14:paraId="145C3E21" w14:textId="48AFAC2C" w:rsidR="00A26429" w:rsidRPr="00C419D1" w:rsidRDefault="00A26429" w:rsidP="00A26429">
      <w:pPr>
        <w:pStyle w:val="NormaleWeb"/>
        <w:shd w:val="clear" w:color="auto" w:fill="FFFFFF"/>
        <w:spacing w:before="0" w:after="0" w:line="238" w:lineRule="atLeast"/>
        <w:rPr>
          <w:sz w:val="20"/>
          <w:szCs w:val="20"/>
        </w:rPr>
      </w:pPr>
      <w:r w:rsidRPr="00C419D1">
        <w:rPr>
          <w:rStyle w:val="Enfasigrassetto"/>
          <w:rFonts w:asciiTheme="minorHAnsi" w:hAnsiTheme="minorHAnsi" w:cstheme="minorHAnsi"/>
          <w:i/>
          <w:iCs/>
          <w:color w:val="000000"/>
          <w:sz w:val="20"/>
          <w:szCs w:val="20"/>
        </w:rPr>
        <w:t xml:space="preserve">UILDM </w:t>
      </w:r>
      <w:r w:rsidRPr="00C419D1">
        <w:rPr>
          <w:rStyle w:val="Enfasicorsivo"/>
          <w:rFonts w:asciiTheme="minorHAnsi" w:hAnsiTheme="minorHAnsi" w:cstheme="minorHAnsi"/>
          <w:color w:val="000000"/>
          <w:sz w:val="20"/>
          <w:szCs w:val="20"/>
        </w:rPr>
        <w:t>nasce nel 1961 con l’obiettivo di promuovere l'inclusione sociale delle persone con disabilità, attraverso l'abbattimento di ogni tipo di barriera, e sostenere la ricerca scientifica e l'informazione sulle distrofie e le altre malattie neuromuscolari. Ha una presenza capillare sul territorio grazie alle 6</w:t>
      </w:r>
      <w:r w:rsidR="00287B42">
        <w:rPr>
          <w:rStyle w:val="Enfasicorsivo"/>
          <w:rFonts w:asciiTheme="minorHAnsi" w:hAnsiTheme="minorHAnsi" w:cstheme="minorHAnsi"/>
          <w:color w:val="000000"/>
          <w:sz w:val="20"/>
          <w:szCs w:val="20"/>
        </w:rPr>
        <w:t>6</w:t>
      </w:r>
      <w:r w:rsidRPr="00C419D1">
        <w:rPr>
          <w:rStyle w:val="Enfasicorsivo"/>
          <w:rFonts w:asciiTheme="minorHAnsi" w:hAnsiTheme="minorHAnsi" w:cstheme="minorHAnsi"/>
          <w:color w:val="000000"/>
          <w:sz w:val="20"/>
          <w:szCs w:val="20"/>
        </w:rPr>
        <w:t xml:space="preserve"> Sezioni locali, i 3.000 volontari e i 10.000 soci, che sono punto di riferimento per circa 30.000 persone. UILDM svolge un importante lavoro in ambito sociale e di assistenza medico-riabilitativa ad ampio raggio, gestendo anche centri ambulatoriali di riabilitazione, prevenzione e ricerca, in stretta collaborazione con le strutture universitarie e socio-sanitarie.</w:t>
      </w:r>
    </w:p>
    <w:p w14:paraId="31C83282" w14:textId="77777777" w:rsidR="00A26429" w:rsidRDefault="00A26429" w:rsidP="00A26429">
      <w:pPr>
        <w:jc w:val="center"/>
        <w:rPr>
          <w:rFonts w:asciiTheme="minorHAnsi" w:hAnsiTheme="minorHAnsi" w:cstheme="minorHAnsi"/>
          <w:b/>
          <w:sz w:val="26"/>
          <w:szCs w:val="26"/>
        </w:rPr>
      </w:pPr>
    </w:p>
    <w:p w14:paraId="684679BE" w14:textId="77777777" w:rsidR="00A26429" w:rsidRDefault="00A26429" w:rsidP="00A26429">
      <w:pPr>
        <w:jc w:val="center"/>
        <w:rPr>
          <w:rFonts w:asciiTheme="minorHAnsi" w:hAnsiTheme="minorHAnsi" w:cstheme="minorHAnsi"/>
          <w:sz w:val="26"/>
          <w:szCs w:val="26"/>
        </w:rPr>
      </w:pPr>
    </w:p>
    <w:p w14:paraId="72B96A07" w14:textId="3ED15961" w:rsidR="00A26429" w:rsidRPr="004E1091" w:rsidRDefault="00A26429" w:rsidP="00A26429">
      <w:pPr>
        <w:rPr>
          <w:rFonts w:asciiTheme="minorHAnsi" w:hAnsiTheme="minorHAnsi" w:cstheme="minorHAnsi"/>
          <w:sz w:val="22"/>
          <w:szCs w:val="22"/>
        </w:rPr>
      </w:pPr>
      <w:r w:rsidRPr="004E1091">
        <w:rPr>
          <w:rFonts w:asciiTheme="minorHAnsi" w:hAnsiTheme="minorHAnsi" w:cstheme="minorHAnsi"/>
          <w:sz w:val="22"/>
          <w:szCs w:val="22"/>
          <w:u w:val="single"/>
        </w:rPr>
        <w:t>Ufficio stampa UILDM</w:t>
      </w:r>
      <w:r w:rsidRPr="004E1091">
        <w:rPr>
          <w:rFonts w:asciiTheme="minorHAnsi" w:hAnsiTheme="minorHAnsi" w:cstheme="minorHAnsi"/>
          <w:sz w:val="22"/>
          <w:szCs w:val="22"/>
        </w:rPr>
        <w:br/>
        <w:t>Alessandra Piva e Chiara Santato</w:t>
      </w:r>
      <w:r w:rsidRPr="004E1091">
        <w:rPr>
          <w:rFonts w:asciiTheme="minorHAnsi" w:hAnsiTheme="minorHAnsi" w:cstheme="minorHAnsi"/>
          <w:sz w:val="22"/>
          <w:szCs w:val="22"/>
        </w:rPr>
        <w:br/>
      </w:r>
      <w:hyperlink r:id="rId8" w:tgtFrame="_blank" w:history="1">
        <w:r w:rsidRPr="004E1091">
          <w:rPr>
            <w:rStyle w:val="Collegamentoipertestuale"/>
            <w:rFonts w:asciiTheme="minorHAnsi" w:hAnsiTheme="minorHAnsi" w:cstheme="minorHAnsi"/>
            <w:sz w:val="22"/>
            <w:szCs w:val="22"/>
          </w:rPr>
          <w:t>uildmcomunicazione@uildm.it</w:t>
        </w:r>
      </w:hyperlink>
      <w:r w:rsidRPr="004E1091">
        <w:rPr>
          <w:rFonts w:asciiTheme="minorHAnsi" w:hAnsiTheme="minorHAnsi" w:cstheme="minorHAnsi"/>
          <w:sz w:val="22"/>
          <w:szCs w:val="22"/>
        </w:rPr>
        <w:br/>
      </w:r>
      <w:r w:rsidR="00FA523A">
        <w:rPr>
          <w:rFonts w:asciiTheme="minorHAnsi" w:hAnsiTheme="minorHAnsi" w:cstheme="minorHAnsi"/>
          <w:sz w:val="22"/>
          <w:szCs w:val="22"/>
        </w:rPr>
        <w:t>049/8021001 int. 2</w:t>
      </w:r>
    </w:p>
    <w:p w14:paraId="4E257FFC" w14:textId="77777777" w:rsidR="003222C8" w:rsidRPr="00580AE2" w:rsidRDefault="00000000" w:rsidP="00580AE2">
      <w:pPr>
        <w:pStyle w:val="p1"/>
        <w:jc w:val="both"/>
        <w:rPr>
          <w:rStyle w:val="Enfasigrassetto"/>
          <w:b w:val="0"/>
          <w:bCs w:val="0"/>
        </w:rPr>
      </w:pPr>
      <w:r>
        <w:pict w14:anchorId="4B0BE71E">
          <v:rect id="Rettangolo 8" o:spid="_x0000_s2051" style="position:absolute;left:0;text-align:left;margin-left:1.75pt;margin-top:2.8pt;width:491.25pt;height:3.55pt;z-index:251659776" fillcolor="#00b050" stroked="f" strokecolor="#3465a4" strokeweight=".71mm">
            <v:fill color2="#ff4faf" o:detectmouseclick="t"/>
            <v:stroke joinstyle="round"/>
          </v:rect>
        </w:pict>
      </w:r>
    </w:p>
    <w:p w14:paraId="0FABC0B0" w14:textId="77777777" w:rsidR="005A00E8" w:rsidRDefault="005A00E8">
      <w:pPr>
        <w:pStyle w:val="p1"/>
        <w:jc w:val="both"/>
      </w:pPr>
    </w:p>
    <w:sectPr w:rsidR="005A00E8" w:rsidSect="00792C45">
      <w:headerReference w:type="default" r:id="rId9"/>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CD1D4" w14:textId="77777777" w:rsidR="0013566C" w:rsidRDefault="0013566C">
      <w:r>
        <w:separator/>
      </w:r>
    </w:p>
  </w:endnote>
  <w:endnote w:type="continuationSeparator" w:id="0">
    <w:p w14:paraId="18B19962" w14:textId="77777777" w:rsidR="0013566C" w:rsidRDefault="0013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49445" w14:textId="77777777" w:rsidR="0013566C" w:rsidRDefault="0013566C">
      <w:r>
        <w:separator/>
      </w:r>
    </w:p>
  </w:footnote>
  <w:footnote w:type="continuationSeparator" w:id="0">
    <w:p w14:paraId="111C443F" w14:textId="77777777" w:rsidR="0013566C" w:rsidRDefault="00135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909D" w14:textId="079DBF73" w:rsidR="005A00E8" w:rsidRDefault="009A5729">
    <w:pPr>
      <w:rPr>
        <w:rFonts w:ascii="Century Gothic" w:hAnsi="Century Gothic"/>
        <w:i/>
        <w:sz w:val="20"/>
        <w:szCs w:val="20"/>
      </w:rPr>
    </w:pPr>
    <w:r>
      <w:rPr>
        <w:rFonts w:ascii="Century Gothic" w:hAnsi="Century Gothic"/>
        <w:i/>
        <w:noProof/>
        <w:sz w:val="20"/>
        <w:szCs w:val="20"/>
      </w:rPr>
      <w:drawing>
        <wp:anchor distT="0" distB="6350" distL="114300" distR="114300" simplePos="0" relativeHeight="251658752" behindDoc="1" locked="0" layoutInCell="1" allowOverlap="1" wp14:anchorId="78493E62" wp14:editId="6BB0BA91">
          <wp:simplePos x="0" y="0"/>
          <wp:positionH relativeFrom="margin">
            <wp:posOffset>4404360</wp:posOffset>
          </wp:positionH>
          <wp:positionV relativeFrom="margin">
            <wp:posOffset>-734695</wp:posOffset>
          </wp:positionV>
          <wp:extent cx="2141855" cy="539115"/>
          <wp:effectExtent l="0" t="0" r="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141855" cy="539115"/>
                  </a:xfrm>
                  <a:prstGeom prst="rect">
                    <a:avLst/>
                  </a:prstGeom>
                </pic:spPr>
              </pic:pic>
            </a:graphicData>
          </a:graphic>
          <wp14:sizeRelH relativeFrom="margin">
            <wp14:pctWidth>0</wp14:pctWidth>
          </wp14:sizeRelH>
        </wp:anchor>
      </w:drawing>
    </w:r>
  </w:p>
  <w:p w14:paraId="70E0CFBE" w14:textId="77777777" w:rsidR="005A00E8" w:rsidRDefault="005A00E8">
    <w:pPr>
      <w:rPr>
        <w:rFonts w:ascii="Century Gothic" w:hAnsi="Century Gothic"/>
        <w:i/>
        <w:sz w:val="20"/>
        <w:szCs w:val="20"/>
      </w:rPr>
    </w:pPr>
  </w:p>
  <w:p w14:paraId="7B8E9DD6" w14:textId="77777777" w:rsidR="005A00E8" w:rsidRDefault="00000000">
    <w:pPr>
      <w:rPr>
        <w:rFonts w:ascii="Century Gothic" w:hAnsi="Century Gothic"/>
        <w:i/>
        <w:sz w:val="20"/>
        <w:szCs w:val="20"/>
      </w:rPr>
    </w:pPr>
    <w:r>
      <w:rPr>
        <w:rFonts w:ascii="Century Gothic" w:hAnsi="Century Gothic"/>
        <w:i/>
        <w:noProof/>
        <w:sz w:val="20"/>
        <w:szCs w:val="20"/>
      </w:rPr>
      <w:pict w14:anchorId="6AB818CB">
        <v:rect id="Rettangolo 4" o:spid="_x0000_s1025" style="position:absolute;margin-left:3.9pt;margin-top:6.55pt;width:340.5pt;height:3.75pt;flip:y;z-index:251658240" fillcolor="#00b050" stroked="f" strokecolor="#3465a4" strokeweight=".71mm">
          <v:fill color2="#ff4faf" o:detectmouseclick="t"/>
          <v:stroke joinstyle="round"/>
        </v:rect>
      </w:pict>
    </w:r>
  </w:p>
  <w:p w14:paraId="294A17A6" w14:textId="77777777" w:rsidR="005A00E8" w:rsidRDefault="001675EC">
    <w:pPr>
      <w:pStyle w:val="Intestazione"/>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C074D"/>
    <w:multiLevelType w:val="hybridMultilevel"/>
    <w:tmpl w:val="9E2ED38A"/>
    <w:lvl w:ilvl="0" w:tplc="693448FE">
      <w:start w:val="17"/>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BD46C3E"/>
    <w:multiLevelType w:val="hybridMultilevel"/>
    <w:tmpl w:val="8188E6B8"/>
    <w:lvl w:ilvl="0" w:tplc="61A0AD00">
      <w:numFmt w:val="bullet"/>
      <w:lvlText w:val="-"/>
      <w:lvlJc w:val="left"/>
      <w:pPr>
        <w:ind w:left="720" w:hanging="360"/>
      </w:pPr>
      <w:rPr>
        <w:rFonts w:ascii="Calibri" w:eastAsiaTheme="minorHAns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5190970">
    <w:abstractNumId w:val="1"/>
  </w:num>
  <w:num w:numId="2" w16cid:durableId="188029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00E8"/>
    <w:rsid w:val="00000CC1"/>
    <w:rsid w:val="000073C0"/>
    <w:rsid w:val="0002558C"/>
    <w:rsid w:val="000516D5"/>
    <w:rsid w:val="00094A7C"/>
    <w:rsid w:val="000A23B6"/>
    <w:rsid w:val="000E782C"/>
    <w:rsid w:val="0013566C"/>
    <w:rsid w:val="001466A7"/>
    <w:rsid w:val="001619DE"/>
    <w:rsid w:val="001675EC"/>
    <w:rsid w:val="001948EF"/>
    <w:rsid w:val="0019548A"/>
    <w:rsid w:val="001A16E2"/>
    <w:rsid w:val="001C1F1E"/>
    <w:rsid w:val="001C22B4"/>
    <w:rsid w:val="001C571E"/>
    <w:rsid w:val="001C597B"/>
    <w:rsid w:val="001D2CA9"/>
    <w:rsid w:val="001E435D"/>
    <w:rsid w:val="0021648E"/>
    <w:rsid w:val="00240519"/>
    <w:rsid w:val="00242083"/>
    <w:rsid w:val="002431EC"/>
    <w:rsid w:val="002600E0"/>
    <w:rsid w:val="0027121A"/>
    <w:rsid w:val="00283F8F"/>
    <w:rsid w:val="00287B42"/>
    <w:rsid w:val="00292CF0"/>
    <w:rsid w:val="002D7DB7"/>
    <w:rsid w:val="002E56B6"/>
    <w:rsid w:val="002F192F"/>
    <w:rsid w:val="00307CAB"/>
    <w:rsid w:val="003222C8"/>
    <w:rsid w:val="00334520"/>
    <w:rsid w:val="00371EFB"/>
    <w:rsid w:val="00374BAD"/>
    <w:rsid w:val="00384B79"/>
    <w:rsid w:val="003B5C5B"/>
    <w:rsid w:val="003C3CDE"/>
    <w:rsid w:val="003D026E"/>
    <w:rsid w:val="003D6233"/>
    <w:rsid w:val="003D7F0A"/>
    <w:rsid w:val="00406BAB"/>
    <w:rsid w:val="0044332F"/>
    <w:rsid w:val="00444870"/>
    <w:rsid w:val="00446577"/>
    <w:rsid w:val="00447F97"/>
    <w:rsid w:val="00451A61"/>
    <w:rsid w:val="0048684E"/>
    <w:rsid w:val="004E1091"/>
    <w:rsid w:val="004E159C"/>
    <w:rsid w:val="004F3C2C"/>
    <w:rsid w:val="004F7EFB"/>
    <w:rsid w:val="00510286"/>
    <w:rsid w:val="00535BCA"/>
    <w:rsid w:val="00537192"/>
    <w:rsid w:val="00576DCD"/>
    <w:rsid w:val="00580AE2"/>
    <w:rsid w:val="00593758"/>
    <w:rsid w:val="005A00E8"/>
    <w:rsid w:val="005D02E7"/>
    <w:rsid w:val="00616040"/>
    <w:rsid w:val="006443C0"/>
    <w:rsid w:val="00655568"/>
    <w:rsid w:val="006610F0"/>
    <w:rsid w:val="00672EB8"/>
    <w:rsid w:val="0073096E"/>
    <w:rsid w:val="00737360"/>
    <w:rsid w:val="00747BA7"/>
    <w:rsid w:val="007523E2"/>
    <w:rsid w:val="00792C45"/>
    <w:rsid w:val="007A3172"/>
    <w:rsid w:val="007C5C4B"/>
    <w:rsid w:val="007D70BB"/>
    <w:rsid w:val="007F7405"/>
    <w:rsid w:val="00821654"/>
    <w:rsid w:val="0083094F"/>
    <w:rsid w:val="00841605"/>
    <w:rsid w:val="008429C2"/>
    <w:rsid w:val="008440C9"/>
    <w:rsid w:val="00881F73"/>
    <w:rsid w:val="008A44D9"/>
    <w:rsid w:val="008A45C5"/>
    <w:rsid w:val="008A4E7E"/>
    <w:rsid w:val="008B345A"/>
    <w:rsid w:val="00915154"/>
    <w:rsid w:val="00930A44"/>
    <w:rsid w:val="0094687F"/>
    <w:rsid w:val="0096192E"/>
    <w:rsid w:val="00970154"/>
    <w:rsid w:val="0098052E"/>
    <w:rsid w:val="009A5729"/>
    <w:rsid w:val="00A16A08"/>
    <w:rsid w:val="00A214D9"/>
    <w:rsid w:val="00A26429"/>
    <w:rsid w:val="00A3673B"/>
    <w:rsid w:val="00A37767"/>
    <w:rsid w:val="00A41235"/>
    <w:rsid w:val="00A439A7"/>
    <w:rsid w:val="00A559CA"/>
    <w:rsid w:val="00A95649"/>
    <w:rsid w:val="00B057CF"/>
    <w:rsid w:val="00B0648D"/>
    <w:rsid w:val="00B275A5"/>
    <w:rsid w:val="00B40087"/>
    <w:rsid w:val="00B40835"/>
    <w:rsid w:val="00BB329C"/>
    <w:rsid w:val="00BE073C"/>
    <w:rsid w:val="00BF37B6"/>
    <w:rsid w:val="00BF524D"/>
    <w:rsid w:val="00C071BC"/>
    <w:rsid w:val="00C20B91"/>
    <w:rsid w:val="00C419D1"/>
    <w:rsid w:val="00C73E19"/>
    <w:rsid w:val="00C8622D"/>
    <w:rsid w:val="00CB4EB1"/>
    <w:rsid w:val="00CC0650"/>
    <w:rsid w:val="00CE441C"/>
    <w:rsid w:val="00CF223E"/>
    <w:rsid w:val="00D02BAD"/>
    <w:rsid w:val="00D2137D"/>
    <w:rsid w:val="00D252AC"/>
    <w:rsid w:val="00D3407F"/>
    <w:rsid w:val="00D945D8"/>
    <w:rsid w:val="00DB6C1C"/>
    <w:rsid w:val="00DC6682"/>
    <w:rsid w:val="00E13BCB"/>
    <w:rsid w:val="00E15DA2"/>
    <w:rsid w:val="00E470F6"/>
    <w:rsid w:val="00E50126"/>
    <w:rsid w:val="00E9158C"/>
    <w:rsid w:val="00E9272F"/>
    <w:rsid w:val="00EB5137"/>
    <w:rsid w:val="00EE0842"/>
    <w:rsid w:val="00EE3B21"/>
    <w:rsid w:val="00F0626C"/>
    <w:rsid w:val="00F32120"/>
    <w:rsid w:val="00F567F0"/>
    <w:rsid w:val="00FA4438"/>
    <w:rsid w:val="00FA523A"/>
    <w:rsid w:val="00FE000F"/>
    <w:rsid w:val="00FF4EF5"/>
    <w:rsid w:val="00FF78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5C8EDB9"/>
  <w15:docId w15:val="{15AD83E9-6021-4FD3-BDA8-B30A8AB8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92C45"/>
    <w:pPr>
      <w:overflowPunct w:val="0"/>
    </w:pPr>
    <w:rPr>
      <w:rFonts w:ascii="Times New Roman" w:hAnsi="Times New Roman" w:cs="Times New Roman"/>
      <w:sz w:val="24"/>
      <w:szCs w:val="24"/>
      <w:lang w:eastAsia="it-IT"/>
    </w:rPr>
  </w:style>
  <w:style w:type="paragraph" w:styleId="Titolo1">
    <w:name w:val="heading 1"/>
    <w:basedOn w:val="Normale"/>
    <w:next w:val="Normale"/>
    <w:qFormat/>
    <w:rsid w:val="00792C45"/>
    <w:pPr>
      <w:keepNext/>
      <w:keepLines/>
      <w:spacing w:before="480" w:line="276" w:lineRule="auto"/>
      <w:outlineLvl w:val="0"/>
    </w:pPr>
    <w:rPr>
      <w:rFonts w:ascii="Cambria" w:hAnsi="Cambria" w:cs="Tahoma"/>
      <w:b/>
      <w:bCs/>
      <w:color w:val="365F91"/>
      <w:sz w:val="28"/>
      <w:szCs w:val="28"/>
      <w:lang w:eastAsia="en-US"/>
    </w:rPr>
  </w:style>
  <w:style w:type="paragraph" w:styleId="Titolo2">
    <w:name w:val="heading 2"/>
    <w:basedOn w:val="Normale"/>
    <w:qFormat/>
    <w:rsid w:val="00792C45"/>
    <w:pPr>
      <w:spacing w:before="280" w:after="280"/>
      <w:outlineLvl w:val="1"/>
    </w:pPr>
    <w:rPr>
      <w:rFonts w:eastAsia="Times New Roman"/>
      <w:b/>
      <w:bCs/>
      <w:sz w:val="36"/>
      <w:szCs w:val="36"/>
    </w:rPr>
  </w:style>
  <w:style w:type="paragraph" w:styleId="Titolo3">
    <w:name w:val="heading 3"/>
    <w:basedOn w:val="Normale"/>
    <w:qFormat/>
    <w:rsid w:val="00792C45"/>
    <w:pPr>
      <w:spacing w:before="280" w:after="280"/>
      <w:outlineLvl w:val="2"/>
    </w:pPr>
    <w:rPr>
      <w:rFonts w:eastAsia="Times New Roman"/>
      <w:b/>
      <w:bCs/>
      <w:sz w:val="27"/>
      <w:szCs w:val="27"/>
    </w:rPr>
  </w:style>
  <w:style w:type="paragraph" w:styleId="Titolo4">
    <w:name w:val="heading 4"/>
    <w:basedOn w:val="Normale"/>
    <w:next w:val="Normale"/>
    <w:link w:val="Titolo4Carattere"/>
    <w:uiPriority w:val="9"/>
    <w:semiHidden/>
    <w:unhideWhenUsed/>
    <w:qFormat/>
    <w:rsid w:val="0044332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qFormat/>
    <w:rsid w:val="00792C45"/>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qFormat/>
    <w:rsid w:val="00792C45"/>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792C45"/>
    <w:rPr>
      <w:b/>
      <w:bCs/>
    </w:rPr>
  </w:style>
  <w:style w:type="character" w:customStyle="1" w:styleId="apple-converted-space">
    <w:name w:val="apple-converted-space"/>
    <w:basedOn w:val="Carpredefinitoparagrafo"/>
    <w:qFormat/>
    <w:rsid w:val="00792C45"/>
  </w:style>
  <w:style w:type="character" w:customStyle="1" w:styleId="Enfasi">
    <w:name w:val="Enfasi"/>
    <w:basedOn w:val="Carpredefinitoparagrafo"/>
    <w:qFormat/>
    <w:rsid w:val="00792C45"/>
    <w:rPr>
      <w:i/>
      <w:iCs/>
    </w:rPr>
  </w:style>
  <w:style w:type="character" w:customStyle="1" w:styleId="TestofumettoCarattere">
    <w:name w:val="Testo fumetto Carattere"/>
    <w:basedOn w:val="Carpredefinitoparagrafo"/>
    <w:qFormat/>
    <w:rsid w:val="00792C45"/>
    <w:rPr>
      <w:rFonts w:ascii="Tahoma" w:hAnsi="Tahoma" w:cs="Tahoma"/>
      <w:sz w:val="16"/>
      <w:szCs w:val="16"/>
    </w:rPr>
  </w:style>
  <w:style w:type="character" w:customStyle="1" w:styleId="CollegamentoInternet">
    <w:name w:val="Collegamento Internet"/>
    <w:basedOn w:val="Carpredefinitoparagrafo"/>
    <w:rsid w:val="00792C45"/>
    <w:rPr>
      <w:color w:val="0000FF"/>
      <w:u w:val="single"/>
    </w:rPr>
  </w:style>
  <w:style w:type="character" w:customStyle="1" w:styleId="58cl">
    <w:name w:val="_58cl"/>
    <w:basedOn w:val="Carpredefinitoparagrafo"/>
    <w:qFormat/>
    <w:rsid w:val="00792C45"/>
  </w:style>
  <w:style w:type="character" w:customStyle="1" w:styleId="58cm">
    <w:name w:val="_58cm"/>
    <w:basedOn w:val="Carpredefinitoparagrafo"/>
    <w:qFormat/>
    <w:rsid w:val="00792C45"/>
  </w:style>
  <w:style w:type="character" w:customStyle="1" w:styleId="IntestazioneCarattere">
    <w:name w:val="Intestazione Carattere"/>
    <w:basedOn w:val="Carpredefinitoparagrafo"/>
    <w:qFormat/>
    <w:rsid w:val="00792C45"/>
  </w:style>
  <w:style w:type="character" w:customStyle="1" w:styleId="PidipaginaCarattere">
    <w:name w:val="Piè di pagina Carattere"/>
    <w:basedOn w:val="Carpredefinitoparagrafo"/>
    <w:qFormat/>
    <w:rsid w:val="00792C45"/>
  </w:style>
  <w:style w:type="character" w:customStyle="1" w:styleId="Titolo1Carattere">
    <w:name w:val="Titolo 1 Carattere"/>
    <w:basedOn w:val="Carpredefinitoparagrafo"/>
    <w:qFormat/>
    <w:rsid w:val="00792C45"/>
    <w:rPr>
      <w:rFonts w:ascii="Cambria" w:eastAsia="Calibri" w:hAnsi="Cambria" w:cs="Tahoma"/>
      <w:b/>
      <w:bCs/>
      <w:color w:val="365F91"/>
      <w:sz w:val="28"/>
      <w:szCs w:val="28"/>
    </w:rPr>
  </w:style>
  <w:style w:type="character" w:customStyle="1" w:styleId="ListLabel1">
    <w:name w:val="ListLabel 1"/>
    <w:qFormat/>
    <w:rsid w:val="00792C45"/>
    <w:rPr>
      <w:rFonts w:cs="Courier New"/>
    </w:rPr>
  </w:style>
  <w:style w:type="character" w:customStyle="1" w:styleId="ListLabel2">
    <w:name w:val="ListLabel 2"/>
    <w:qFormat/>
    <w:rsid w:val="00792C45"/>
    <w:rPr>
      <w:rFonts w:cs="Courier New"/>
    </w:rPr>
  </w:style>
  <w:style w:type="character" w:customStyle="1" w:styleId="ListLabel3">
    <w:name w:val="ListLabel 3"/>
    <w:qFormat/>
    <w:rsid w:val="00792C45"/>
    <w:rPr>
      <w:rFonts w:cs="Courier New"/>
    </w:rPr>
  </w:style>
  <w:style w:type="character" w:customStyle="1" w:styleId="ListLabel4">
    <w:name w:val="ListLabel 4"/>
    <w:qFormat/>
    <w:rsid w:val="00792C45"/>
    <w:rPr>
      <w:rFonts w:cs="Courier New"/>
    </w:rPr>
  </w:style>
  <w:style w:type="character" w:customStyle="1" w:styleId="ListLabel5">
    <w:name w:val="ListLabel 5"/>
    <w:qFormat/>
    <w:rsid w:val="00792C45"/>
    <w:rPr>
      <w:rFonts w:ascii="Times New Roman" w:hAnsi="Times New Roman" w:cs="Times New Roman"/>
      <w:color w:val="000000"/>
      <w:sz w:val="21"/>
      <w:szCs w:val="21"/>
    </w:rPr>
  </w:style>
  <w:style w:type="character" w:customStyle="1" w:styleId="ListLabel6">
    <w:name w:val="ListLabel 6"/>
    <w:qFormat/>
    <w:rsid w:val="00792C45"/>
    <w:rPr>
      <w:rFonts w:ascii="Times New Roman" w:hAnsi="Times New Roman" w:cs="Times New Roman"/>
      <w:b w:val="0"/>
      <w:i w:val="0"/>
      <w:caps w:val="0"/>
      <w:smallCaps w:val="0"/>
      <w:color w:val="000000"/>
      <w:spacing w:val="0"/>
      <w:sz w:val="21"/>
      <w:szCs w:val="21"/>
      <w:u w:val="single"/>
    </w:rPr>
  </w:style>
  <w:style w:type="character" w:customStyle="1" w:styleId="ListLabel7">
    <w:name w:val="ListLabel 7"/>
    <w:qFormat/>
    <w:rsid w:val="00792C45"/>
    <w:rPr>
      <w:b w:val="0"/>
      <w:i w:val="0"/>
      <w:caps w:val="0"/>
      <w:smallCaps w:val="0"/>
      <w:strike w:val="0"/>
      <w:dstrike w:val="0"/>
      <w:color w:val="005A95"/>
      <w:spacing w:val="0"/>
      <w:sz w:val="20"/>
      <w:szCs w:val="20"/>
      <w:u w:val="none"/>
      <w:effect w:val="none"/>
    </w:rPr>
  </w:style>
  <w:style w:type="paragraph" w:styleId="Titolo">
    <w:name w:val="Title"/>
    <w:basedOn w:val="Normale"/>
    <w:next w:val="Corpotesto"/>
    <w:qFormat/>
    <w:rsid w:val="00792C45"/>
    <w:pPr>
      <w:keepNext/>
      <w:spacing w:before="240" w:after="120"/>
    </w:pPr>
    <w:rPr>
      <w:rFonts w:ascii="Liberation Sans" w:eastAsia="Microsoft YaHei" w:hAnsi="Liberation Sans" w:cs="Lucida Sans"/>
      <w:sz w:val="28"/>
      <w:szCs w:val="28"/>
    </w:rPr>
  </w:style>
  <w:style w:type="paragraph" w:styleId="Corpotesto">
    <w:name w:val="Body Text"/>
    <w:basedOn w:val="Normale"/>
    <w:rsid w:val="00792C45"/>
    <w:pPr>
      <w:spacing w:after="140" w:line="276" w:lineRule="auto"/>
    </w:pPr>
  </w:style>
  <w:style w:type="paragraph" w:styleId="Elenco">
    <w:name w:val="List"/>
    <w:basedOn w:val="Corpotesto"/>
    <w:rsid w:val="00792C45"/>
    <w:rPr>
      <w:rFonts w:cs="Lucida Sans"/>
    </w:rPr>
  </w:style>
  <w:style w:type="paragraph" w:styleId="Didascalia">
    <w:name w:val="caption"/>
    <w:basedOn w:val="Normale"/>
    <w:qFormat/>
    <w:rsid w:val="00792C45"/>
    <w:pPr>
      <w:suppressLineNumbers/>
      <w:spacing w:before="120" w:after="120"/>
    </w:pPr>
    <w:rPr>
      <w:rFonts w:cs="Lucida Sans"/>
      <w:i/>
      <w:iCs/>
    </w:rPr>
  </w:style>
  <w:style w:type="paragraph" w:customStyle="1" w:styleId="Indice">
    <w:name w:val="Indice"/>
    <w:basedOn w:val="Normale"/>
    <w:qFormat/>
    <w:rsid w:val="00792C45"/>
    <w:pPr>
      <w:suppressLineNumbers/>
    </w:pPr>
    <w:rPr>
      <w:rFonts w:cs="Lucida Sans"/>
    </w:rPr>
  </w:style>
  <w:style w:type="paragraph" w:styleId="NormaleWeb">
    <w:name w:val="Normal (Web)"/>
    <w:basedOn w:val="Normale"/>
    <w:uiPriority w:val="99"/>
    <w:qFormat/>
    <w:rsid w:val="00792C45"/>
    <w:pPr>
      <w:spacing w:before="280" w:after="280"/>
    </w:pPr>
    <w:rPr>
      <w:rFonts w:eastAsia="Times New Roman"/>
    </w:rPr>
  </w:style>
  <w:style w:type="paragraph" w:styleId="Testofumetto">
    <w:name w:val="Balloon Text"/>
    <w:basedOn w:val="Normale"/>
    <w:qFormat/>
    <w:rsid w:val="00792C45"/>
    <w:rPr>
      <w:rFonts w:ascii="Tahoma" w:hAnsi="Tahoma" w:cs="Tahoma"/>
      <w:sz w:val="16"/>
      <w:szCs w:val="16"/>
    </w:rPr>
  </w:style>
  <w:style w:type="paragraph" w:styleId="Intestazione">
    <w:name w:val="header"/>
    <w:basedOn w:val="Normale"/>
    <w:rsid w:val="00792C45"/>
    <w:pPr>
      <w:tabs>
        <w:tab w:val="center" w:pos="4819"/>
        <w:tab w:val="right" w:pos="9638"/>
      </w:tabs>
    </w:pPr>
    <w:rPr>
      <w:rFonts w:ascii="Calibri" w:hAnsi="Calibri" w:cs="Tahoma"/>
      <w:sz w:val="22"/>
      <w:szCs w:val="22"/>
      <w:lang w:eastAsia="en-US"/>
    </w:rPr>
  </w:style>
  <w:style w:type="paragraph" w:styleId="Pidipagina">
    <w:name w:val="footer"/>
    <w:basedOn w:val="Normale"/>
    <w:rsid w:val="00792C45"/>
    <w:pPr>
      <w:tabs>
        <w:tab w:val="center" w:pos="4819"/>
        <w:tab w:val="right" w:pos="9638"/>
      </w:tabs>
    </w:pPr>
    <w:rPr>
      <w:rFonts w:ascii="Calibri" w:hAnsi="Calibri" w:cs="Tahoma"/>
      <w:sz w:val="22"/>
      <w:szCs w:val="22"/>
      <w:lang w:eastAsia="en-US"/>
    </w:rPr>
  </w:style>
  <w:style w:type="paragraph" w:styleId="Paragrafoelenco">
    <w:name w:val="List Paragraph"/>
    <w:basedOn w:val="Normale"/>
    <w:qFormat/>
    <w:rsid w:val="00792C45"/>
    <w:pPr>
      <w:spacing w:after="200" w:line="276" w:lineRule="auto"/>
      <w:ind w:left="720"/>
      <w:contextualSpacing/>
    </w:pPr>
    <w:rPr>
      <w:rFonts w:ascii="Calibri" w:hAnsi="Calibri" w:cs="Tahoma"/>
      <w:sz w:val="22"/>
      <w:szCs w:val="22"/>
      <w:lang w:eastAsia="en-US"/>
    </w:rPr>
  </w:style>
  <w:style w:type="paragraph" w:customStyle="1" w:styleId="p1">
    <w:name w:val="p1"/>
    <w:basedOn w:val="Normale"/>
    <w:uiPriority w:val="99"/>
    <w:qFormat/>
    <w:rsid w:val="00792C45"/>
    <w:rPr>
      <w:rFonts w:ascii="Helvetica" w:hAnsi="Helvetica"/>
      <w:sz w:val="15"/>
      <w:szCs w:val="15"/>
    </w:rPr>
  </w:style>
  <w:style w:type="paragraph" w:customStyle="1" w:styleId="western">
    <w:name w:val="western"/>
    <w:basedOn w:val="Normale"/>
    <w:uiPriority w:val="99"/>
    <w:qFormat/>
    <w:rsid w:val="00792C45"/>
    <w:pPr>
      <w:spacing w:beforeAutospacing="1" w:afterAutospacing="1"/>
    </w:pPr>
    <w:rPr>
      <w:rFonts w:eastAsia="Times New Roman"/>
    </w:rPr>
  </w:style>
  <w:style w:type="character" w:styleId="Collegamentoipertestuale">
    <w:name w:val="Hyperlink"/>
    <w:basedOn w:val="Carpredefinitoparagrafo"/>
    <w:uiPriority w:val="99"/>
    <w:unhideWhenUsed/>
    <w:rsid w:val="00F567F0"/>
    <w:rPr>
      <w:color w:val="0000FF" w:themeColor="hyperlink"/>
      <w:u w:val="single"/>
    </w:rPr>
  </w:style>
  <w:style w:type="character" w:customStyle="1" w:styleId="textexposedshow">
    <w:name w:val="text_exposed_show"/>
    <w:basedOn w:val="Carpredefinitoparagrafo"/>
    <w:rsid w:val="00A3673B"/>
  </w:style>
  <w:style w:type="character" w:styleId="Enfasicorsivo">
    <w:name w:val="Emphasis"/>
    <w:basedOn w:val="Carpredefinitoparagrafo"/>
    <w:uiPriority w:val="20"/>
    <w:qFormat/>
    <w:rsid w:val="003222C8"/>
    <w:rPr>
      <w:i/>
      <w:iCs/>
    </w:rPr>
  </w:style>
  <w:style w:type="paragraph" w:customStyle="1" w:styleId="Default">
    <w:name w:val="Default"/>
    <w:rsid w:val="00E9158C"/>
    <w:pPr>
      <w:autoSpaceDE w:val="0"/>
      <w:autoSpaceDN w:val="0"/>
      <w:adjustRightInd w:val="0"/>
    </w:pPr>
    <w:rPr>
      <w:rFonts w:cs="Calibri"/>
      <w:color w:val="000000"/>
      <w:sz w:val="24"/>
      <w:szCs w:val="24"/>
    </w:rPr>
  </w:style>
  <w:style w:type="character" w:customStyle="1" w:styleId="Titolo4Carattere">
    <w:name w:val="Titolo 4 Carattere"/>
    <w:basedOn w:val="Carpredefinitoparagrafo"/>
    <w:link w:val="Titolo4"/>
    <w:uiPriority w:val="9"/>
    <w:semiHidden/>
    <w:rsid w:val="0044332F"/>
    <w:rPr>
      <w:rFonts w:asciiTheme="majorHAnsi" w:eastAsiaTheme="majorEastAsia" w:hAnsiTheme="majorHAnsi" w:cstheme="majorBidi"/>
      <w:i/>
      <w:iCs/>
      <w:color w:val="365F91" w:themeColor="accent1" w:themeShade="BF"/>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83652">
      <w:bodyDiv w:val="1"/>
      <w:marLeft w:val="0"/>
      <w:marRight w:val="0"/>
      <w:marTop w:val="0"/>
      <w:marBottom w:val="0"/>
      <w:divBdr>
        <w:top w:val="none" w:sz="0" w:space="0" w:color="auto"/>
        <w:left w:val="none" w:sz="0" w:space="0" w:color="auto"/>
        <w:bottom w:val="none" w:sz="0" w:space="0" w:color="auto"/>
        <w:right w:val="none" w:sz="0" w:space="0" w:color="auto"/>
      </w:divBdr>
    </w:div>
    <w:div w:id="268784270">
      <w:bodyDiv w:val="1"/>
      <w:marLeft w:val="0"/>
      <w:marRight w:val="0"/>
      <w:marTop w:val="0"/>
      <w:marBottom w:val="0"/>
      <w:divBdr>
        <w:top w:val="none" w:sz="0" w:space="0" w:color="auto"/>
        <w:left w:val="none" w:sz="0" w:space="0" w:color="auto"/>
        <w:bottom w:val="none" w:sz="0" w:space="0" w:color="auto"/>
        <w:right w:val="none" w:sz="0" w:space="0" w:color="auto"/>
      </w:divBdr>
    </w:div>
    <w:div w:id="297496184">
      <w:bodyDiv w:val="1"/>
      <w:marLeft w:val="0"/>
      <w:marRight w:val="0"/>
      <w:marTop w:val="0"/>
      <w:marBottom w:val="0"/>
      <w:divBdr>
        <w:top w:val="none" w:sz="0" w:space="0" w:color="auto"/>
        <w:left w:val="none" w:sz="0" w:space="0" w:color="auto"/>
        <w:bottom w:val="none" w:sz="0" w:space="0" w:color="auto"/>
        <w:right w:val="none" w:sz="0" w:space="0" w:color="auto"/>
      </w:divBdr>
    </w:div>
    <w:div w:id="425855641">
      <w:bodyDiv w:val="1"/>
      <w:marLeft w:val="0"/>
      <w:marRight w:val="0"/>
      <w:marTop w:val="0"/>
      <w:marBottom w:val="0"/>
      <w:divBdr>
        <w:top w:val="none" w:sz="0" w:space="0" w:color="auto"/>
        <w:left w:val="none" w:sz="0" w:space="0" w:color="auto"/>
        <w:bottom w:val="none" w:sz="0" w:space="0" w:color="auto"/>
        <w:right w:val="none" w:sz="0" w:space="0" w:color="auto"/>
      </w:divBdr>
    </w:div>
    <w:div w:id="456263692">
      <w:bodyDiv w:val="1"/>
      <w:marLeft w:val="0"/>
      <w:marRight w:val="0"/>
      <w:marTop w:val="0"/>
      <w:marBottom w:val="0"/>
      <w:divBdr>
        <w:top w:val="none" w:sz="0" w:space="0" w:color="auto"/>
        <w:left w:val="none" w:sz="0" w:space="0" w:color="auto"/>
        <w:bottom w:val="none" w:sz="0" w:space="0" w:color="auto"/>
        <w:right w:val="none" w:sz="0" w:space="0" w:color="auto"/>
      </w:divBdr>
    </w:div>
    <w:div w:id="686247511">
      <w:bodyDiv w:val="1"/>
      <w:marLeft w:val="0"/>
      <w:marRight w:val="0"/>
      <w:marTop w:val="0"/>
      <w:marBottom w:val="0"/>
      <w:divBdr>
        <w:top w:val="none" w:sz="0" w:space="0" w:color="auto"/>
        <w:left w:val="none" w:sz="0" w:space="0" w:color="auto"/>
        <w:bottom w:val="none" w:sz="0" w:space="0" w:color="auto"/>
        <w:right w:val="none" w:sz="0" w:space="0" w:color="auto"/>
      </w:divBdr>
    </w:div>
    <w:div w:id="701126882">
      <w:bodyDiv w:val="1"/>
      <w:marLeft w:val="0"/>
      <w:marRight w:val="0"/>
      <w:marTop w:val="0"/>
      <w:marBottom w:val="0"/>
      <w:divBdr>
        <w:top w:val="none" w:sz="0" w:space="0" w:color="auto"/>
        <w:left w:val="none" w:sz="0" w:space="0" w:color="auto"/>
        <w:bottom w:val="none" w:sz="0" w:space="0" w:color="auto"/>
        <w:right w:val="none" w:sz="0" w:space="0" w:color="auto"/>
      </w:divBdr>
    </w:div>
    <w:div w:id="726148488">
      <w:bodyDiv w:val="1"/>
      <w:marLeft w:val="0"/>
      <w:marRight w:val="0"/>
      <w:marTop w:val="0"/>
      <w:marBottom w:val="0"/>
      <w:divBdr>
        <w:top w:val="none" w:sz="0" w:space="0" w:color="auto"/>
        <w:left w:val="none" w:sz="0" w:space="0" w:color="auto"/>
        <w:bottom w:val="none" w:sz="0" w:space="0" w:color="auto"/>
        <w:right w:val="none" w:sz="0" w:space="0" w:color="auto"/>
      </w:divBdr>
    </w:div>
    <w:div w:id="742067501">
      <w:bodyDiv w:val="1"/>
      <w:marLeft w:val="0"/>
      <w:marRight w:val="0"/>
      <w:marTop w:val="0"/>
      <w:marBottom w:val="0"/>
      <w:divBdr>
        <w:top w:val="none" w:sz="0" w:space="0" w:color="auto"/>
        <w:left w:val="none" w:sz="0" w:space="0" w:color="auto"/>
        <w:bottom w:val="none" w:sz="0" w:space="0" w:color="auto"/>
        <w:right w:val="none" w:sz="0" w:space="0" w:color="auto"/>
      </w:divBdr>
    </w:div>
    <w:div w:id="940841850">
      <w:bodyDiv w:val="1"/>
      <w:marLeft w:val="0"/>
      <w:marRight w:val="0"/>
      <w:marTop w:val="0"/>
      <w:marBottom w:val="0"/>
      <w:divBdr>
        <w:top w:val="none" w:sz="0" w:space="0" w:color="auto"/>
        <w:left w:val="none" w:sz="0" w:space="0" w:color="auto"/>
        <w:bottom w:val="none" w:sz="0" w:space="0" w:color="auto"/>
        <w:right w:val="none" w:sz="0" w:space="0" w:color="auto"/>
      </w:divBdr>
    </w:div>
    <w:div w:id="976228349">
      <w:bodyDiv w:val="1"/>
      <w:marLeft w:val="0"/>
      <w:marRight w:val="0"/>
      <w:marTop w:val="0"/>
      <w:marBottom w:val="0"/>
      <w:divBdr>
        <w:top w:val="none" w:sz="0" w:space="0" w:color="auto"/>
        <w:left w:val="none" w:sz="0" w:space="0" w:color="auto"/>
        <w:bottom w:val="none" w:sz="0" w:space="0" w:color="auto"/>
        <w:right w:val="none" w:sz="0" w:space="0" w:color="auto"/>
      </w:divBdr>
    </w:div>
    <w:div w:id="1059549428">
      <w:bodyDiv w:val="1"/>
      <w:marLeft w:val="0"/>
      <w:marRight w:val="0"/>
      <w:marTop w:val="0"/>
      <w:marBottom w:val="0"/>
      <w:divBdr>
        <w:top w:val="none" w:sz="0" w:space="0" w:color="auto"/>
        <w:left w:val="none" w:sz="0" w:space="0" w:color="auto"/>
        <w:bottom w:val="none" w:sz="0" w:space="0" w:color="auto"/>
        <w:right w:val="none" w:sz="0" w:space="0" w:color="auto"/>
      </w:divBdr>
    </w:div>
    <w:div w:id="1085806945">
      <w:bodyDiv w:val="1"/>
      <w:marLeft w:val="0"/>
      <w:marRight w:val="0"/>
      <w:marTop w:val="0"/>
      <w:marBottom w:val="0"/>
      <w:divBdr>
        <w:top w:val="none" w:sz="0" w:space="0" w:color="auto"/>
        <w:left w:val="none" w:sz="0" w:space="0" w:color="auto"/>
        <w:bottom w:val="none" w:sz="0" w:space="0" w:color="auto"/>
        <w:right w:val="none" w:sz="0" w:space="0" w:color="auto"/>
      </w:divBdr>
    </w:div>
    <w:div w:id="1241209328">
      <w:bodyDiv w:val="1"/>
      <w:marLeft w:val="0"/>
      <w:marRight w:val="0"/>
      <w:marTop w:val="0"/>
      <w:marBottom w:val="0"/>
      <w:divBdr>
        <w:top w:val="none" w:sz="0" w:space="0" w:color="auto"/>
        <w:left w:val="none" w:sz="0" w:space="0" w:color="auto"/>
        <w:bottom w:val="none" w:sz="0" w:space="0" w:color="auto"/>
        <w:right w:val="none" w:sz="0" w:space="0" w:color="auto"/>
      </w:divBdr>
    </w:div>
    <w:div w:id="1433816869">
      <w:bodyDiv w:val="1"/>
      <w:marLeft w:val="0"/>
      <w:marRight w:val="0"/>
      <w:marTop w:val="0"/>
      <w:marBottom w:val="0"/>
      <w:divBdr>
        <w:top w:val="none" w:sz="0" w:space="0" w:color="auto"/>
        <w:left w:val="none" w:sz="0" w:space="0" w:color="auto"/>
        <w:bottom w:val="none" w:sz="0" w:space="0" w:color="auto"/>
        <w:right w:val="none" w:sz="0" w:space="0" w:color="auto"/>
      </w:divBdr>
    </w:div>
    <w:div w:id="1573005562">
      <w:bodyDiv w:val="1"/>
      <w:marLeft w:val="0"/>
      <w:marRight w:val="0"/>
      <w:marTop w:val="0"/>
      <w:marBottom w:val="0"/>
      <w:divBdr>
        <w:top w:val="none" w:sz="0" w:space="0" w:color="auto"/>
        <w:left w:val="none" w:sz="0" w:space="0" w:color="auto"/>
        <w:bottom w:val="none" w:sz="0" w:space="0" w:color="auto"/>
        <w:right w:val="none" w:sz="0" w:space="0" w:color="auto"/>
      </w:divBdr>
    </w:div>
    <w:div w:id="1690836630">
      <w:bodyDiv w:val="1"/>
      <w:marLeft w:val="0"/>
      <w:marRight w:val="0"/>
      <w:marTop w:val="0"/>
      <w:marBottom w:val="0"/>
      <w:divBdr>
        <w:top w:val="none" w:sz="0" w:space="0" w:color="auto"/>
        <w:left w:val="none" w:sz="0" w:space="0" w:color="auto"/>
        <w:bottom w:val="none" w:sz="0" w:space="0" w:color="auto"/>
        <w:right w:val="none" w:sz="0" w:space="0" w:color="auto"/>
      </w:divBdr>
    </w:div>
    <w:div w:id="1787969122">
      <w:bodyDiv w:val="1"/>
      <w:marLeft w:val="0"/>
      <w:marRight w:val="0"/>
      <w:marTop w:val="0"/>
      <w:marBottom w:val="0"/>
      <w:divBdr>
        <w:top w:val="none" w:sz="0" w:space="0" w:color="auto"/>
        <w:left w:val="none" w:sz="0" w:space="0" w:color="auto"/>
        <w:bottom w:val="none" w:sz="0" w:space="0" w:color="auto"/>
        <w:right w:val="none" w:sz="0" w:space="0" w:color="auto"/>
      </w:divBdr>
    </w:div>
    <w:div w:id="1791046395">
      <w:bodyDiv w:val="1"/>
      <w:marLeft w:val="0"/>
      <w:marRight w:val="0"/>
      <w:marTop w:val="0"/>
      <w:marBottom w:val="0"/>
      <w:divBdr>
        <w:top w:val="none" w:sz="0" w:space="0" w:color="auto"/>
        <w:left w:val="none" w:sz="0" w:space="0" w:color="auto"/>
        <w:bottom w:val="none" w:sz="0" w:space="0" w:color="auto"/>
        <w:right w:val="none" w:sz="0" w:space="0" w:color="auto"/>
      </w:divBdr>
    </w:div>
    <w:div w:id="1918510671">
      <w:bodyDiv w:val="1"/>
      <w:marLeft w:val="0"/>
      <w:marRight w:val="0"/>
      <w:marTop w:val="0"/>
      <w:marBottom w:val="0"/>
      <w:divBdr>
        <w:top w:val="none" w:sz="0" w:space="0" w:color="auto"/>
        <w:left w:val="none" w:sz="0" w:space="0" w:color="auto"/>
        <w:bottom w:val="none" w:sz="0" w:space="0" w:color="auto"/>
        <w:right w:val="none" w:sz="0" w:space="0" w:color="auto"/>
      </w:divBdr>
    </w:div>
    <w:div w:id="1973553717">
      <w:bodyDiv w:val="1"/>
      <w:marLeft w:val="0"/>
      <w:marRight w:val="0"/>
      <w:marTop w:val="0"/>
      <w:marBottom w:val="0"/>
      <w:divBdr>
        <w:top w:val="none" w:sz="0" w:space="0" w:color="auto"/>
        <w:left w:val="none" w:sz="0" w:space="0" w:color="auto"/>
        <w:bottom w:val="none" w:sz="0" w:space="0" w:color="auto"/>
        <w:right w:val="none" w:sz="0" w:space="0" w:color="auto"/>
      </w:divBdr>
    </w:div>
    <w:div w:id="1975678272">
      <w:bodyDiv w:val="1"/>
      <w:marLeft w:val="0"/>
      <w:marRight w:val="0"/>
      <w:marTop w:val="0"/>
      <w:marBottom w:val="0"/>
      <w:divBdr>
        <w:top w:val="none" w:sz="0" w:space="0" w:color="auto"/>
        <w:left w:val="none" w:sz="0" w:space="0" w:color="auto"/>
        <w:bottom w:val="none" w:sz="0" w:space="0" w:color="auto"/>
        <w:right w:val="none" w:sz="0" w:space="0" w:color="auto"/>
      </w:divBdr>
    </w:div>
    <w:div w:id="199210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uildmcomunicazione@uildm.it" TargetMode="External"/><Relationship Id="rId3" Type="http://schemas.openxmlformats.org/officeDocument/2006/relationships/settings" Target="settings.xml"/><Relationship Id="rId7" Type="http://schemas.openxmlformats.org/officeDocument/2006/relationships/hyperlink" Target="mailto:commissionemedica@uildm.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619</TotalTime>
  <Pages>2</Pages>
  <Words>798</Words>
  <Characters>4550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SANTATO</dc:creator>
  <cp:lastModifiedBy>Utente</cp:lastModifiedBy>
  <cp:revision>30</cp:revision>
  <cp:lastPrinted>2021-04-12T15:56:00Z</cp:lastPrinted>
  <dcterms:created xsi:type="dcterms:W3CDTF">2020-11-06T14:41:00Z</dcterms:created>
  <dcterms:modified xsi:type="dcterms:W3CDTF">2023-02-15T10:05:00Z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