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C561" w14:textId="77777777" w:rsidR="00591E78" w:rsidRDefault="00591E78" w:rsidP="00591E78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</w:pPr>
    </w:p>
    <w:p w14:paraId="5F6C005D" w14:textId="77777777" w:rsidR="00591E78" w:rsidRDefault="00591E78" w:rsidP="008855A8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b/>
          <w:noProof/>
          <w:color w:val="202122"/>
        </w:rPr>
      </w:pPr>
      <w:r>
        <w:br/>
        <w:t xml:space="preserve">      </w:t>
      </w:r>
      <w:r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2C08661F" wp14:editId="59428289">
            <wp:extent cx="685800" cy="685800"/>
            <wp:effectExtent l="0" t="0" r="0" b="0"/>
            <wp:docPr id="1" name="Immagine 1" descr="LOGO MOLO DEF _Pagin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MOLO DEF _Pagina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 wp14:anchorId="6796A25A" wp14:editId="18DF35B5">
            <wp:extent cx="1060567" cy="552450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i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6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855A8">
        <w:t xml:space="preserve">                             </w:t>
      </w:r>
      <w:r w:rsidR="008855A8">
        <w:rPr>
          <w:noProof/>
        </w:rPr>
        <w:drawing>
          <wp:inline distT="0" distB="0" distL="0" distR="0" wp14:anchorId="461C2085" wp14:editId="401857E5">
            <wp:extent cx="1889760" cy="4267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14:paraId="4D56DFBA" w14:textId="77777777" w:rsidR="00591E78" w:rsidRDefault="00591E78" w:rsidP="00591E78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b/>
          <w:noProof/>
          <w:color w:val="202122"/>
        </w:rPr>
      </w:pPr>
    </w:p>
    <w:p w14:paraId="18D1CAA6" w14:textId="77777777" w:rsidR="008855A8" w:rsidRDefault="008855A8" w:rsidP="00591E78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noProof/>
          <w:color w:val="202122"/>
        </w:rPr>
      </w:pPr>
    </w:p>
    <w:p w14:paraId="07DDDC53" w14:textId="0BAF1C87" w:rsidR="0010137B" w:rsidRDefault="00591E78" w:rsidP="00591E78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noProof/>
          <w:color w:val="202122"/>
          <w:sz w:val="32"/>
          <w:szCs w:val="32"/>
        </w:rPr>
      </w:pPr>
      <w:r w:rsidRPr="0010137B">
        <w:rPr>
          <w:rFonts w:ascii="Segoe UI" w:hAnsi="Segoe UI" w:cs="Segoe UI"/>
          <w:b/>
          <w:noProof/>
          <w:color w:val="202122"/>
          <w:sz w:val="28"/>
          <w:szCs w:val="28"/>
        </w:rPr>
        <w:t>XV GIORNATA NAZIONALE AFASIA</w:t>
      </w:r>
      <w:r w:rsidR="0010137B" w:rsidRPr="0010137B">
        <w:rPr>
          <w:rFonts w:ascii="Segoe UI" w:hAnsi="Segoe UI" w:cs="Segoe UI"/>
          <w:b/>
          <w:noProof/>
          <w:color w:val="202122"/>
          <w:sz w:val="28"/>
          <w:szCs w:val="28"/>
        </w:rPr>
        <w:br/>
      </w:r>
    </w:p>
    <w:p w14:paraId="4358013F" w14:textId="655A1C37" w:rsidR="00591E78" w:rsidRPr="0010137B" w:rsidRDefault="0010137B" w:rsidP="00591E78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noProof/>
          <w:color w:val="202122"/>
          <w:sz w:val="56"/>
          <w:szCs w:val="56"/>
        </w:rPr>
      </w:pPr>
      <w:r w:rsidRPr="0010137B">
        <w:rPr>
          <w:rFonts w:ascii="Segoe UI" w:hAnsi="Segoe UI" w:cs="Segoe UI"/>
          <w:b/>
          <w:noProof/>
          <w:color w:val="202122"/>
          <w:sz w:val="56"/>
          <w:szCs w:val="56"/>
        </w:rPr>
        <w:t>ILLUMINIAMO LE CITTA’</w:t>
      </w:r>
    </w:p>
    <w:p w14:paraId="2234978B" w14:textId="7005B878" w:rsidR="00591E78" w:rsidRPr="008855A8" w:rsidRDefault="00591E78" w:rsidP="00591E78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noProof/>
          <w:color w:val="202122"/>
          <w:sz w:val="32"/>
          <w:szCs w:val="32"/>
        </w:rPr>
      </w:pPr>
      <w:r w:rsidRPr="008855A8">
        <w:rPr>
          <w:rFonts w:ascii="Segoe UI" w:hAnsi="Segoe UI" w:cs="Segoe UI"/>
          <w:b/>
          <w:noProof/>
          <w:color w:val="202122"/>
          <w:sz w:val="32"/>
          <w:szCs w:val="32"/>
        </w:rPr>
        <w:t>Sabato 1</w:t>
      </w:r>
      <w:r w:rsidR="0068540F">
        <w:rPr>
          <w:rFonts w:ascii="Segoe UI" w:hAnsi="Segoe UI" w:cs="Segoe UI"/>
          <w:b/>
          <w:noProof/>
          <w:color w:val="202122"/>
          <w:sz w:val="32"/>
          <w:szCs w:val="32"/>
        </w:rPr>
        <w:t>5</w:t>
      </w:r>
      <w:r w:rsidRPr="008855A8">
        <w:rPr>
          <w:rFonts w:ascii="Segoe UI" w:hAnsi="Segoe UI" w:cs="Segoe UI"/>
          <w:b/>
          <w:noProof/>
          <w:color w:val="202122"/>
          <w:sz w:val="32"/>
          <w:szCs w:val="32"/>
        </w:rPr>
        <w:t xml:space="preserve"> ottobre 202</w:t>
      </w:r>
      <w:r w:rsidR="0068540F">
        <w:rPr>
          <w:rFonts w:ascii="Segoe UI" w:hAnsi="Segoe UI" w:cs="Segoe UI"/>
          <w:b/>
          <w:noProof/>
          <w:color w:val="202122"/>
          <w:sz w:val="32"/>
          <w:szCs w:val="32"/>
        </w:rPr>
        <w:t>2</w:t>
      </w:r>
    </w:p>
    <w:p w14:paraId="56A6782D" w14:textId="1AA60948" w:rsidR="00E40DD9" w:rsidRDefault="008855A8" w:rsidP="00591E78">
      <w:pPr>
        <w:jc w:val="center"/>
        <w:rPr>
          <w:color w:val="FF0000"/>
        </w:rPr>
      </w:pPr>
      <w:r>
        <w:t>Promossa da</w:t>
      </w:r>
      <w:r>
        <w:br/>
        <w:t>Fondazione Carlo Molo onlus,</w:t>
      </w:r>
      <w:r w:rsidR="008F4DB7">
        <w:t xml:space="preserve"> </w:t>
      </w:r>
      <w:r>
        <w:t xml:space="preserve">Torino </w:t>
      </w:r>
      <w:r>
        <w:br/>
      </w:r>
      <w:proofErr w:type="spellStart"/>
      <w:r w:rsidR="008F4DB7">
        <w:t>ALICe</w:t>
      </w:r>
      <w:proofErr w:type="spellEnd"/>
      <w:r w:rsidR="008F4DB7">
        <w:t xml:space="preserve"> Nazionale </w:t>
      </w:r>
      <w:r w:rsidRPr="008F4DB7">
        <w:t xml:space="preserve">e </w:t>
      </w:r>
      <w:r w:rsidRPr="0018515B">
        <w:t>A</w:t>
      </w:r>
      <w:r w:rsidR="0018515B" w:rsidRPr="0018515B">
        <w:t>.IT.A. Piemonte ODV</w:t>
      </w:r>
    </w:p>
    <w:p w14:paraId="4B5D3787" w14:textId="77777777" w:rsidR="008855A8" w:rsidRPr="008855A8" w:rsidRDefault="008855A8" w:rsidP="008855A8">
      <w:pPr>
        <w:jc w:val="center"/>
        <w:rPr>
          <w:rFonts w:cstheme="minorHAnsi"/>
          <w:noProof/>
        </w:rPr>
      </w:pPr>
      <w:r w:rsidRPr="008855A8">
        <w:rPr>
          <w:rFonts w:cstheme="minorHAnsi"/>
          <w:noProof/>
        </w:rPr>
        <w:t>Con il patrocinio di</w:t>
      </w:r>
    </w:p>
    <w:p w14:paraId="5228266F" w14:textId="77777777" w:rsidR="008855A8" w:rsidRPr="0097712B" w:rsidRDefault="008855A8" w:rsidP="008855A8">
      <w:pPr>
        <w:jc w:val="center"/>
        <w:rPr>
          <w:rFonts w:ascii="Trebuchet MS" w:hAnsi="Trebuchet MS"/>
          <w:sz w:val="20"/>
          <w:szCs w:val="20"/>
        </w:rPr>
      </w:pPr>
      <w:r>
        <w:rPr>
          <w:rFonts w:ascii="Tahoma" w:hAnsi="Tahoma" w:cs="Tahoma"/>
          <w:noProof/>
          <w:lang w:eastAsia="it-IT"/>
        </w:rPr>
        <w:drawing>
          <wp:inline distT="0" distB="0" distL="0" distR="0" wp14:anchorId="00F0D445" wp14:editId="320C1A02">
            <wp:extent cx="952500" cy="285750"/>
            <wp:effectExtent l="0" t="0" r="0" b="0"/>
            <wp:docPr id="5" name="Immagine 5" descr="logo regione piemo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regione piemo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t xml:space="preserve">    </w:t>
      </w:r>
      <w:r>
        <w:rPr>
          <w:rFonts w:ascii="Tahoma" w:hAnsi="Tahoma" w:cs="Tahoma"/>
          <w:noProof/>
          <w:lang w:eastAsia="it-IT"/>
        </w:rPr>
        <w:drawing>
          <wp:inline distT="0" distB="0" distL="0" distR="0" wp14:anchorId="154E8863" wp14:editId="00D2EBCA">
            <wp:extent cx="1181100" cy="3238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06FA" w14:textId="77777777" w:rsidR="0010137B" w:rsidRPr="00EF0539" w:rsidRDefault="008855A8" w:rsidP="00832A51">
      <w:pPr>
        <w:rPr>
          <w:rFonts w:ascii="Tahoma" w:hAnsi="Tahoma" w:cs="Tahoma"/>
        </w:rPr>
      </w:pPr>
      <w:r w:rsidRPr="00EF0539">
        <w:rPr>
          <w:rFonts w:ascii="Tahoma" w:hAnsi="Tahoma" w:cs="Tahoma"/>
        </w:rPr>
        <w:t xml:space="preserve">Come ogni anno la Fondazione Carlo Molo onlus con i partner </w:t>
      </w:r>
      <w:proofErr w:type="spellStart"/>
      <w:r w:rsidRPr="00EF0539">
        <w:rPr>
          <w:rFonts w:ascii="Tahoma" w:hAnsi="Tahoma" w:cs="Tahoma"/>
        </w:rPr>
        <w:t>ALICe</w:t>
      </w:r>
      <w:proofErr w:type="spellEnd"/>
      <w:r w:rsidRPr="00EF0539">
        <w:rPr>
          <w:rFonts w:ascii="Tahoma" w:hAnsi="Tahoma" w:cs="Tahoma"/>
        </w:rPr>
        <w:t xml:space="preserve"> e A</w:t>
      </w:r>
      <w:r w:rsidR="0018515B" w:rsidRPr="00EF0539">
        <w:rPr>
          <w:rFonts w:ascii="Tahoma" w:hAnsi="Tahoma" w:cs="Tahoma"/>
        </w:rPr>
        <w:t>.</w:t>
      </w:r>
      <w:r w:rsidRPr="00EF0539">
        <w:rPr>
          <w:rFonts w:ascii="Tahoma" w:hAnsi="Tahoma" w:cs="Tahoma"/>
        </w:rPr>
        <w:t>IT</w:t>
      </w:r>
      <w:r w:rsidR="0018515B" w:rsidRPr="00EF0539">
        <w:rPr>
          <w:rFonts w:ascii="Tahoma" w:hAnsi="Tahoma" w:cs="Tahoma"/>
        </w:rPr>
        <w:t>.</w:t>
      </w:r>
      <w:r w:rsidRPr="00EF0539">
        <w:rPr>
          <w:rFonts w:ascii="Tahoma" w:hAnsi="Tahoma" w:cs="Tahoma"/>
        </w:rPr>
        <w:t>A</w:t>
      </w:r>
      <w:r w:rsidR="0018515B" w:rsidRPr="00EF0539">
        <w:rPr>
          <w:rFonts w:ascii="Tahoma" w:hAnsi="Tahoma" w:cs="Tahoma"/>
        </w:rPr>
        <w:t>.</w:t>
      </w:r>
      <w:r w:rsidRPr="00EF0539">
        <w:rPr>
          <w:rFonts w:ascii="Tahoma" w:hAnsi="Tahoma" w:cs="Tahoma"/>
        </w:rPr>
        <w:t xml:space="preserve"> e il patrocinio della R</w:t>
      </w:r>
      <w:r w:rsidR="0018515B" w:rsidRPr="00EF0539">
        <w:rPr>
          <w:rFonts w:ascii="Tahoma" w:hAnsi="Tahoma" w:cs="Tahoma"/>
        </w:rPr>
        <w:t>e</w:t>
      </w:r>
      <w:r w:rsidRPr="00EF0539">
        <w:rPr>
          <w:rFonts w:ascii="Tahoma" w:hAnsi="Tahoma" w:cs="Tahoma"/>
        </w:rPr>
        <w:t>gione Piemonte e della Città di Torino, propone una serie di iniziative in occasione della Giornata Nazio</w:t>
      </w:r>
      <w:r w:rsidR="0018515B" w:rsidRPr="00EF0539">
        <w:rPr>
          <w:rFonts w:ascii="Tahoma" w:hAnsi="Tahoma" w:cs="Tahoma"/>
        </w:rPr>
        <w:t>n</w:t>
      </w:r>
      <w:r w:rsidRPr="00EF0539">
        <w:rPr>
          <w:rFonts w:ascii="Tahoma" w:hAnsi="Tahoma" w:cs="Tahoma"/>
        </w:rPr>
        <w:t xml:space="preserve">ale </w:t>
      </w:r>
      <w:r w:rsidR="0018515B" w:rsidRPr="00EF0539">
        <w:rPr>
          <w:rFonts w:ascii="Tahoma" w:hAnsi="Tahoma" w:cs="Tahoma"/>
        </w:rPr>
        <w:t>dell’</w:t>
      </w:r>
      <w:r w:rsidRPr="00EF0539">
        <w:rPr>
          <w:rFonts w:ascii="Tahoma" w:hAnsi="Tahoma" w:cs="Tahoma"/>
        </w:rPr>
        <w:t>Afasia con lo scopo di sensibilizzare e informare sulle tematiche relative al disturbo dell’Afasia</w:t>
      </w:r>
      <w:r w:rsidR="00832A51" w:rsidRPr="00EF0539">
        <w:rPr>
          <w:rFonts w:ascii="Tahoma" w:hAnsi="Tahoma" w:cs="Tahoma"/>
        </w:rPr>
        <w:t>.</w:t>
      </w:r>
      <w:r w:rsidR="00832A51" w:rsidRPr="00EF0539">
        <w:rPr>
          <w:rFonts w:ascii="Tahoma" w:hAnsi="Tahoma" w:cs="Tahoma"/>
        </w:rPr>
        <w:br/>
        <w:t>L’</w:t>
      </w:r>
      <w:r w:rsidR="00832A51" w:rsidRPr="00EF0539">
        <w:rPr>
          <w:rFonts w:ascii="Tahoma" w:hAnsi="Tahoma" w:cs="Tahoma"/>
          <w:b/>
        </w:rPr>
        <w:t>AFASIA</w:t>
      </w:r>
      <w:r w:rsidR="00832A51" w:rsidRPr="00EF0539">
        <w:rPr>
          <w:rFonts w:ascii="Tahoma" w:hAnsi="Tahoma" w:cs="Tahoma"/>
        </w:rPr>
        <w:t xml:space="preserve"> è un disturbo relativo alla parola e, più genericamente alle difficoltà di comunicazione, che colpisce circa un terzo di coloro che sono vittime di ictus, ischemia, emorragia e traumi cerebrali.</w:t>
      </w:r>
    </w:p>
    <w:p w14:paraId="1584671A" w14:textId="6EF8D997" w:rsidR="00EF0539" w:rsidRPr="00EF0539" w:rsidRDefault="0010137B" w:rsidP="00EF0539">
      <w:pPr>
        <w:jc w:val="center"/>
        <w:rPr>
          <w:rFonts w:ascii="Tahoma" w:hAnsi="Tahoma" w:cs="Tahoma"/>
          <w:b/>
          <w:sz w:val="40"/>
          <w:szCs w:val="40"/>
        </w:rPr>
      </w:pPr>
      <w:r w:rsidRPr="00EF0539">
        <w:rPr>
          <w:rFonts w:ascii="Tahoma" w:hAnsi="Tahoma" w:cs="Tahoma"/>
          <w:b/>
          <w:sz w:val="24"/>
          <w:szCs w:val="24"/>
        </w:rPr>
        <w:t>Da quest’anno pu</w:t>
      </w:r>
      <w:r w:rsidR="00EF0539" w:rsidRPr="00EF0539">
        <w:rPr>
          <w:rFonts w:ascii="Tahoma" w:hAnsi="Tahoma" w:cs="Tahoma"/>
          <w:b/>
          <w:sz w:val="24"/>
          <w:szCs w:val="24"/>
        </w:rPr>
        <w:t>nto di forza della G</w:t>
      </w:r>
      <w:r w:rsidRPr="00EF0539">
        <w:rPr>
          <w:rFonts w:ascii="Tahoma" w:hAnsi="Tahoma" w:cs="Tahoma"/>
          <w:b/>
          <w:sz w:val="24"/>
          <w:szCs w:val="24"/>
        </w:rPr>
        <w:t xml:space="preserve">iornata Nazionale sarà </w:t>
      </w:r>
      <w:r w:rsidR="00EF0539" w:rsidRPr="00EF0539">
        <w:rPr>
          <w:rFonts w:ascii="Tahoma" w:hAnsi="Tahoma" w:cs="Tahoma"/>
          <w:b/>
          <w:sz w:val="24"/>
          <w:szCs w:val="24"/>
        </w:rPr>
        <w:t xml:space="preserve">l’iniziativa </w:t>
      </w:r>
      <w:r w:rsidR="00EF0539" w:rsidRPr="00EF0539">
        <w:rPr>
          <w:rFonts w:ascii="Tahoma" w:hAnsi="Tahoma" w:cs="Tahoma"/>
          <w:b/>
          <w:sz w:val="24"/>
          <w:szCs w:val="24"/>
        </w:rPr>
        <w:br/>
      </w:r>
      <w:r w:rsidR="00EF0539" w:rsidRPr="00EF0539">
        <w:rPr>
          <w:rFonts w:ascii="Tahoma" w:hAnsi="Tahoma" w:cs="Tahoma"/>
          <w:b/>
          <w:sz w:val="40"/>
          <w:szCs w:val="40"/>
        </w:rPr>
        <w:t>“ILLUMINIAMO LE CITTA</w:t>
      </w:r>
      <w:proofErr w:type="gramStart"/>
      <w:r w:rsidR="00EF0539" w:rsidRPr="00EF0539">
        <w:rPr>
          <w:rFonts w:ascii="Tahoma" w:hAnsi="Tahoma" w:cs="Tahoma"/>
          <w:b/>
          <w:sz w:val="40"/>
          <w:szCs w:val="40"/>
        </w:rPr>
        <w:t>’ ”</w:t>
      </w:r>
      <w:proofErr w:type="gramEnd"/>
      <w:r w:rsidRPr="00EF0539">
        <w:rPr>
          <w:rFonts w:ascii="Tahoma" w:hAnsi="Tahoma" w:cs="Tahoma"/>
          <w:b/>
          <w:sz w:val="40"/>
          <w:szCs w:val="40"/>
        </w:rPr>
        <w:t xml:space="preserve"> </w:t>
      </w:r>
    </w:p>
    <w:p w14:paraId="78D4040D" w14:textId="5BC06054" w:rsidR="0010137B" w:rsidRPr="00EF0539" w:rsidRDefault="00EF0539" w:rsidP="00EF0539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I </w:t>
      </w:r>
      <w:r w:rsidR="0010137B" w:rsidRPr="00EF0539">
        <w:rPr>
          <w:rFonts w:ascii="Tahoma" w:hAnsi="Tahoma" w:cs="Tahoma"/>
          <w:b/>
        </w:rPr>
        <w:t xml:space="preserve">monumenti simbolo di alcune </w:t>
      </w:r>
      <w:proofErr w:type="spellStart"/>
      <w:r w:rsidR="0010137B" w:rsidRPr="00EF0539">
        <w:rPr>
          <w:rFonts w:ascii="Tahoma" w:hAnsi="Tahoma" w:cs="Tahoma"/>
          <w:b/>
        </w:rPr>
        <w:t>citta</w:t>
      </w:r>
      <w:proofErr w:type="spellEnd"/>
      <w:r w:rsidR="0010137B" w:rsidRPr="00EF053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i</w:t>
      </w:r>
      <w:r w:rsidR="0010137B" w:rsidRPr="00EF0539">
        <w:rPr>
          <w:rFonts w:ascii="Tahoma" w:hAnsi="Tahoma" w:cs="Tahoma"/>
          <w:b/>
        </w:rPr>
        <w:t>taliane</w:t>
      </w:r>
      <w:r>
        <w:rPr>
          <w:rFonts w:ascii="Tahoma" w:hAnsi="Tahoma" w:cs="Tahoma"/>
          <w:b/>
        </w:rPr>
        <w:t xml:space="preserve"> si illumineranno </w:t>
      </w:r>
      <w:proofErr w:type="gramStart"/>
      <w:r>
        <w:rPr>
          <w:rFonts w:ascii="Tahoma" w:hAnsi="Tahoma" w:cs="Tahoma"/>
          <w:b/>
        </w:rPr>
        <w:t xml:space="preserve">accompagnati </w:t>
      </w:r>
      <w:r w:rsidR="0010137B" w:rsidRPr="00EF0539">
        <w:rPr>
          <w:rFonts w:ascii="Tahoma" w:hAnsi="Tahoma" w:cs="Tahoma"/>
          <w:b/>
        </w:rPr>
        <w:t xml:space="preserve"> dalla</w:t>
      </w:r>
      <w:proofErr w:type="gramEnd"/>
      <w:r w:rsidR="0010137B" w:rsidRPr="00EF0539">
        <w:rPr>
          <w:rFonts w:ascii="Tahoma" w:hAnsi="Tahoma" w:cs="Tahoma"/>
          <w:b/>
        </w:rPr>
        <w:t xml:space="preserve"> scritta “L</w:t>
      </w:r>
      <w:r>
        <w:rPr>
          <w:rFonts w:ascii="Tahoma" w:hAnsi="Tahoma" w:cs="Tahoma"/>
          <w:b/>
        </w:rPr>
        <w:t>’afasia ti lascia senza par</w:t>
      </w:r>
      <w:r w:rsidR="0010137B" w:rsidRPr="00EF0539">
        <w:rPr>
          <w:rFonts w:ascii="Tahoma" w:hAnsi="Tahoma" w:cs="Tahoma"/>
          <w:b/>
        </w:rPr>
        <w:t>ole</w:t>
      </w:r>
      <w:r w:rsidR="0010137B" w:rsidRPr="00EF0539">
        <w:rPr>
          <w:rFonts w:ascii="Tahoma" w:hAnsi="Tahoma" w:cs="Tahoma"/>
        </w:rPr>
        <w:t>.</w:t>
      </w:r>
    </w:p>
    <w:p w14:paraId="6C94C502" w14:textId="77777777" w:rsidR="00CF10C3" w:rsidRDefault="00EF0539" w:rsidP="00A15293">
      <w:pPr>
        <w:rPr>
          <w:rFonts w:ascii="Trebuchet MS" w:hAnsi="Trebuchet MS"/>
          <w:b/>
        </w:rPr>
      </w:pPr>
      <w:r w:rsidRPr="00EF0539">
        <w:rPr>
          <w:rFonts w:ascii="Tahoma" w:hAnsi="Tahoma" w:cs="Tahoma"/>
        </w:rPr>
        <w:t xml:space="preserve">Già da alcuni anni la scritta appare sulla Mole Antonelliana (Torino) grazie alla </w:t>
      </w:r>
      <w:r>
        <w:rPr>
          <w:rFonts w:ascii="Tahoma" w:hAnsi="Tahoma" w:cs="Tahoma"/>
        </w:rPr>
        <w:t xml:space="preserve">collaborazione </w:t>
      </w:r>
      <w:r w:rsidRPr="00EF0539">
        <w:rPr>
          <w:rFonts w:ascii="Tahoma" w:hAnsi="Tahoma" w:cs="Tahoma"/>
        </w:rPr>
        <w:t xml:space="preserve">di </w:t>
      </w:r>
      <w:r w:rsidRPr="00EF0539">
        <w:rPr>
          <w:rFonts w:ascii="Trebuchet MS" w:hAnsi="Trebuchet MS"/>
        </w:rPr>
        <w:t>IREN</w:t>
      </w:r>
      <w:r w:rsidR="0068540F">
        <w:rPr>
          <w:rFonts w:ascii="Trebuchet MS" w:hAnsi="Trebuchet MS"/>
        </w:rPr>
        <w:t xml:space="preserve">, AITA e ALICE </w:t>
      </w:r>
      <w:r>
        <w:rPr>
          <w:rFonts w:ascii="Tahoma" w:hAnsi="Tahoma" w:cs="Tahoma"/>
        </w:rPr>
        <w:br/>
      </w:r>
      <w:r w:rsidR="0010137B" w:rsidRPr="00EF0539">
        <w:rPr>
          <w:rFonts w:ascii="Tahoma" w:hAnsi="Tahoma" w:cs="Tahoma"/>
        </w:rPr>
        <w:t>L</w:t>
      </w:r>
      <w:r w:rsidRPr="00EF0539">
        <w:rPr>
          <w:rFonts w:ascii="Tahoma" w:hAnsi="Tahoma" w:cs="Tahoma"/>
        </w:rPr>
        <w:t>’iniziativa</w:t>
      </w:r>
      <w:r>
        <w:rPr>
          <w:rFonts w:ascii="Tahoma" w:hAnsi="Tahoma" w:cs="Tahoma"/>
        </w:rPr>
        <w:t>,</w:t>
      </w:r>
      <w:r w:rsidRPr="00EF0539">
        <w:rPr>
          <w:rFonts w:ascii="Tahoma" w:hAnsi="Tahoma" w:cs="Tahoma"/>
        </w:rPr>
        <w:t xml:space="preserve"> coordinata da AITA Piemonte e Fondazione Carlo Molo onlus, </w:t>
      </w:r>
      <w:r w:rsidRPr="00EF0539">
        <w:rPr>
          <w:rFonts w:ascii="Tahoma" w:hAnsi="Tahoma" w:cs="Tahoma"/>
          <w:b/>
        </w:rPr>
        <w:t>si avvale per questa edizione d</w:t>
      </w:r>
      <w:r w:rsidR="0010137B" w:rsidRPr="00EF0539">
        <w:rPr>
          <w:rFonts w:ascii="Tahoma" w:hAnsi="Tahoma" w:cs="Tahoma"/>
          <w:b/>
        </w:rPr>
        <w:t>ella collaborazione di AITA Livorno</w:t>
      </w:r>
      <w:r w:rsidR="0068540F">
        <w:rPr>
          <w:rFonts w:ascii="Tahoma" w:hAnsi="Tahoma" w:cs="Tahoma"/>
          <w:b/>
        </w:rPr>
        <w:t>. La città illuminate: Livorno</w:t>
      </w:r>
      <w:r w:rsidR="00247243">
        <w:rPr>
          <w:rFonts w:ascii="Tahoma" w:hAnsi="Tahoma" w:cs="Tahoma"/>
          <w:b/>
        </w:rPr>
        <w:t xml:space="preserve"> (2 sedi)</w:t>
      </w:r>
      <w:r w:rsidR="0068540F">
        <w:rPr>
          <w:rFonts w:ascii="Tahoma" w:hAnsi="Tahoma" w:cs="Tahoma"/>
          <w:b/>
        </w:rPr>
        <w:t xml:space="preserve">, </w:t>
      </w:r>
      <w:r w:rsidR="0010137B" w:rsidRPr="00EF0539">
        <w:rPr>
          <w:rFonts w:ascii="Tahoma" w:hAnsi="Tahoma" w:cs="Tahoma"/>
          <w:b/>
        </w:rPr>
        <w:t>Firenze Perugia</w:t>
      </w:r>
      <w:r w:rsidR="0068540F">
        <w:rPr>
          <w:rFonts w:ascii="Tahoma" w:hAnsi="Tahoma" w:cs="Tahoma"/>
          <w:b/>
        </w:rPr>
        <w:t xml:space="preserve">, Bologna, </w:t>
      </w:r>
      <w:r w:rsidR="0010137B" w:rsidRPr="00EF0539">
        <w:rPr>
          <w:rFonts w:ascii="Tahoma" w:hAnsi="Tahoma" w:cs="Tahoma"/>
          <w:b/>
        </w:rPr>
        <w:t>Aosta</w:t>
      </w:r>
      <w:r w:rsidR="0068540F">
        <w:rPr>
          <w:rFonts w:ascii="Tahoma" w:hAnsi="Tahoma" w:cs="Tahoma"/>
          <w:b/>
        </w:rPr>
        <w:t xml:space="preserve">, </w:t>
      </w:r>
      <w:r w:rsidR="0067035E">
        <w:rPr>
          <w:rFonts w:ascii="Tahoma" w:hAnsi="Tahoma" w:cs="Tahoma"/>
          <w:b/>
        </w:rPr>
        <w:t>Genova</w:t>
      </w:r>
      <w:r w:rsidR="0068540F">
        <w:rPr>
          <w:rFonts w:ascii="Tahoma" w:hAnsi="Tahoma" w:cs="Tahoma"/>
          <w:b/>
        </w:rPr>
        <w:t xml:space="preserve">, </w:t>
      </w:r>
      <w:r w:rsidR="005174E0">
        <w:rPr>
          <w:rFonts w:ascii="Tahoma" w:hAnsi="Tahoma" w:cs="Tahoma"/>
          <w:b/>
        </w:rPr>
        <w:t xml:space="preserve">Volterra, </w:t>
      </w:r>
      <w:r w:rsidR="0068540F">
        <w:rPr>
          <w:rFonts w:ascii="Tahoma" w:hAnsi="Tahoma" w:cs="Tahoma"/>
          <w:b/>
        </w:rPr>
        <w:t>Terni, Torino</w:t>
      </w:r>
      <w:r w:rsidR="00CF76FD">
        <w:rPr>
          <w:rFonts w:ascii="Tahoma" w:hAnsi="Tahoma" w:cs="Tahoma"/>
          <w:b/>
        </w:rPr>
        <w:t>, Ascoli Piceno</w:t>
      </w:r>
      <w:r w:rsidR="00CF10C3">
        <w:rPr>
          <w:rFonts w:ascii="Tahoma" w:hAnsi="Tahoma" w:cs="Tahoma"/>
          <w:b/>
        </w:rPr>
        <w:t>, Candelo (Biella).</w:t>
      </w:r>
    </w:p>
    <w:p w14:paraId="7D461072" w14:textId="3FBDB9FC" w:rsidR="00A15293" w:rsidRPr="00CF10C3" w:rsidRDefault="00A15293" w:rsidP="00A15293">
      <w:pPr>
        <w:rPr>
          <w:rFonts w:ascii="Trebuchet MS" w:hAnsi="Trebuchet MS"/>
          <w:b/>
        </w:rPr>
      </w:pPr>
      <w:r>
        <w:rPr>
          <w:rFonts w:ascii="Trebuchet MS" w:hAnsi="Trebuchet MS" w:cs="Tahoma"/>
          <w:b/>
          <w:noProof/>
          <w:sz w:val="20"/>
          <w:szCs w:val="20"/>
          <w:lang w:eastAsia="it-IT"/>
        </w:rPr>
        <w:drawing>
          <wp:inline distT="0" distB="0" distL="0" distR="0" wp14:anchorId="70B25F59" wp14:editId="0600D677">
            <wp:extent cx="396000" cy="396000"/>
            <wp:effectExtent l="0" t="0" r="4445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 w:cs="Tahoma"/>
          <w:b/>
          <w:sz w:val="20"/>
          <w:szCs w:val="20"/>
        </w:rPr>
        <w:br/>
      </w:r>
      <w:r w:rsidRPr="00A2072C">
        <w:rPr>
          <w:rFonts w:ascii="Trebuchet MS" w:hAnsi="Trebuchet MS" w:cs="Tahoma"/>
          <w:b/>
          <w:sz w:val="20"/>
          <w:szCs w:val="20"/>
        </w:rPr>
        <w:t>Info e Contatti</w:t>
      </w:r>
      <w:r w:rsidRPr="00A2072C">
        <w:rPr>
          <w:rFonts w:ascii="Trebuchet MS" w:hAnsi="Trebuchet MS" w:cs="Tahoma"/>
          <w:sz w:val="20"/>
          <w:szCs w:val="20"/>
        </w:rPr>
        <w:t xml:space="preserve"> </w:t>
      </w:r>
      <w:r>
        <w:rPr>
          <w:rFonts w:ascii="Trebuchet MS" w:hAnsi="Trebuchet MS" w:cs="Tahoma"/>
          <w:sz w:val="20"/>
          <w:szCs w:val="20"/>
        </w:rPr>
        <w:br/>
      </w:r>
      <w:r w:rsidRPr="00A2072C">
        <w:rPr>
          <w:rFonts w:ascii="Trebuchet MS" w:hAnsi="Trebuchet MS" w:cs="Tahoma"/>
          <w:sz w:val="20"/>
          <w:szCs w:val="20"/>
        </w:rPr>
        <w:t xml:space="preserve">Valentina Borsella - Fondazione Carlo Molo Onlus - Via della Rocca 24 bis - 10123 </w:t>
      </w:r>
      <w:proofErr w:type="spellStart"/>
      <w:r w:rsidRPr="00A2072C">
        <w:rPr>
          <w:rFonts w:ascii="Trebuchet MS" w:hAnsi="Trebuchet MS" w:cs="Tahoma"/>
          <w:sz w:val="20"/>
          <w:szCs w:val="20"/>
        </w:rPr>
        <w:t>TorinTel</w:t>
      </w:r>
      <w:proofErr w:type="spellEnd"/>
      <w:r w:rsidRPr="00A2072C">
        <w:rPr>
          <w:rFonts w:ascii="Trebuchet MS" w:hAnsi="Trebuchet MS" w:cs="Tahoma"/>
          <w:sz w:val="20"/>
          <w:szCs w:val="20"/>
        </w:rPr>
        <w:t xml:space="preserve">.  011.8171483 - </w:t>
      </w:r>
      <w:r w:rsidRPr="00A2072C">
        <w:rPr>
          <w:rFonts w:ascii="Trebuchet MS" w:hAnsi="Trebuchet MS" w:cs="Tahoma"/>
          <w:sz w:val="20"/>
          <w:szCs w:val="20"/>
        </w:rPr>
        <w:lastRenderedPageBreak/>
        <w:t xml:space="preserve">E-Mail: </w:t>
      </w:r>
      <w:hyperlink r:id="rId10" w:history="1">
        <w:r w:rsidRPr="007560B3">
          <w:rPr>
            <w:rStyle w:val="Collegamentoipertestuale"/>
            <w:rFonts w:ascii="Trebuchet MS" w:hAnsi="Trebuchet MS" w:cs="Tahoma"/>
            <w:sz w:val="20"/>
            <w:szCs w:val="20"/>
          </w:rPr>
          <w:t>progetti@fondazionecarlomolo.it</w:t>
        </w:r>
      </w:hyperlink>
      <w:r w:rsidRPr="00A2072C">
        <w:rPr>
          <w:rFonts w:ascii="Trebuchet MS" w:hAnsi="Trebuchet MS" w:cs="Tahoma"/>
          <w:sz w:val="20"/>
          <w:szCs w:val="20"/>
        </w:rPr>
        <w:br/>
        <w:t xml:space="preserve">Ufficio stampa: Daniela Trunfio – </w:t>
      </w:r>
      <w:proofErr w:type="spellStart"/>
      <w:r w:rsidRPr="00A2072C">
        <w:rPr>
          <w:rFonts w:ascii="Trebuchet MS" w:hAnsi="Trebuchet MS" w:cs="Tahoma"/>
          <w:sz w:val="20"/>
          <w:szCs w:val="20"/>
        </w:rPr>
        <w:t>cell</w:t>
      </w:r>
      <w:proofErr w:type="spellEnd"/>
      <w:r w:rsidRPr="00A2072C">
        <w:rPr>
          <w:rFonts w:ascii="Trebuchet MS" w:hAnsi="Trebuchet MS" w:cs="Tahoma"/>
          <w:sz w:val="20"/>
          <w:szCs w:val="20"/>
        </w:rPr>
        <w:t xml:space="preserve">. 339.6116688 – </w:t>
      </w:r>
      <w:hyperlink r:id="rId11" w:history="1">
        <w:r w:rsidRPr="00A2072C">
          <w:rPr>
            <w:rStyle w:val="Collegamentoipertestuale"/>
            <w:rFonts w:ascii="Trebuchet MS" w:hAnsi="Trebuchet MS" w:cs="Tahoma"/>
            <w:sz w:val="20"/>
            <w:szCs w:val="20"/>
          </w:rPr>
          <w:t>daniela.trunfio@fastwebnet.it</w:t>
        </w:r>
      </w:hyperlink>
    </w:p>
    <w:p w14:paraId="11F17AAA" w14:textId="0A15A6E4" w:rsidR="00A15293" w:rsidRDefault="00A15293" w:rsidP="00A15293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>Iniziativa</w:t>
      </w:r>
    </w:p>
    <w:p w14:paraId="599F8F3D" w14:textId="506A4424" w:rsidR="00A15293" w:rsidRPr="00CF76FD" w:rsidRDefault="00A15293" w:rsidP="00AC1F4E">
      <w:pPr>
        <w:jc w:val="center"/>
        <w:rPr>
          <w:rFonts w:ascii="Tahoma" w:hAnsi="Tahoma" w:cs="Tahoma"/>
          <w:b/>
          <w:bCs/>
          <w:sz w:val="40"/>
          <w:szCs w:val="40"/>
        </w:rPr>
      </w:pPr>
      <w:r w:rsidRPr="00EF0539">
        <w:rPr>
          <w:rFonts w:ascii="Tahoma" w:hAnsi="Tahoma" w:cs="Tahoma"/>
          <w:b/>
          <w:sz w:val="40"/>
          <w:szCs w:val="40"/>
        </w:rPr>
        <w:t>“ILLUMINIAMO LE CITTA</w:t>
      </w:r>
      <w:proofErr w:type="gramStart"/>
      <w:r w:rsidRPr="00EF0539">
        <w:rPr>
          <w:rFonts w:ascii="Tahoma" w:hAnsi="Tahoma" w:cs="Tahoma"/>
          <w:b/>
          <w:sz w:val="40"/>
          <w:szCs w:val="40"/>
        </w:rPr>
        <w:t>’ ”</w:t>
      </w:r>
      <w:proofErr w:type="gramEnd"/>
      <w:r w:rsidRPr="00EF0539">
        <w:rPr>
          <w:rFonts w:ascii="Tahoma" w:hAnsi="Tahoma" w:cs="Tahoma"/>
          <w:b/>
          <w:sz w:val="40"/>
          <w:szCs w:val="40"/>
        </w:rPr>
        <w:t xml:space="preserve"> </w:t>
      </w:r>
      <w:r>
        <w:rPr>
          <w:rFonts w:ascii="Tahoma" w:hAnsi="Tahoma" w:cs="Tahoma"/>
          <w:b/>
          <w:sz w:val="40"/>
          <w:szCs w:val="40"/>
        </w:rPr>
        <w:br/>
      </w:r>
      <w:r w:rsidRPr="00A15293">
        <w:rPr>
          <w:rFonts w:ascii="Tahoma" w:hAnsi="Tahoma" w:cs="Tahoma"/>
          <w:b/>
        </w:rPr>
        <w:t>Sabato 1</w:t>
      </w:r>
      <w:r w:rsidR="009059B7">
        <w:rPr>
          <w:rFonts w:ascii="Tahoma" w:hAnsi="Tahoma" w:cs="Tahoma"/>
          <w:b/>
        </w:rPr>
        <w:t>5</w:t>
      </w:r>
      <w:r w:rsidRPr="00A15293">
        <w:rPr>
          <w:rFonts w:ascii="Tahoma" w:hAnsi="Tahoma" w:cs="Tahoma"/>
          <w:b/>
        </w:rPr>
        <w:t xml:space="preserve"> ottobre 202</w:t>
      </w:r>
      <w:r w:rsidR="009059B7">
        <w:rPr>
          <w:rFonts w:ascii="Tahoma" w:hAnsi="Tahoma" w:cs="Tahoma"/>
          <w:b/>
        </w:rPr>
        <w:t>2</w:t>
      </w:r>
      <w:r w:rsidR="00AC1F4E">
        <w:rPr>
          <w:rFonts w:ascii="Tahoma" w:hAnsi="Tahoma" w:cs="Tahoma"/>
          <w:b/>
          <w:sz w:val="40"/>
          <w:szCs w:val="40"/>
        </w:rPr>
        <w:br/>
      </w:r>
      <w:r w:rsidRPr="00CF76FD">
        <w:rPr>
          <w:rFonts w:ascii="Tahoma" w:hAnsi="Tahoma" w:cs="Tahoma"/>
          <w:b/>
          <w:bCs/>
        </w:rPr>
        <w:t>Alcuni esempi</w:t>
      </w:r>
    </w:p>
    <w:p w14:paraId="62AA4458" w14:textId="2131F0BF" w:rsidR="0010137B" w:rsidRPr="00AC1F4E" w:rsidRDefault="0010137B" w:rsidP="00832A51">
      <w:pPr>
        <w:rPr>
          <w:rFonts w:ascii="Tahoma" w:hAnsi="Tahoma" w:cs="Tahoma"/>
          <w:b/>
        </w:rPr>
      </w:pPr>
      <w:r w:rsidRPr="00A15293">
        <w:rPr>
          <w:rFonts w:ascii="Tahoma" w:hAnsi="Tahoma" w:cs="Tahoma"/>
          <w:b/>
        </w:rPr>
        <w:t>TORINO La Mole Antonelliana</w:t>
      </w:r>
      <w:r w:rsidR="00A15293">
        <w:rPr>
          <w:rFonts w:ascii="Tahoma" w:hAnsi="Tahoma" w:cs="Tahoma"/>
        </w:rPr>
        <w:tab/>
      </w:r>
      <w:r w:rsidR="00A15293">
        <w:rPr>
          <w:rFonts w:ascii="Tahoma" w:hAnsi="Tahoma" w:cs="Tahoma"/>
        </w:rPr>
        <w:tab/>
      </w:r>
      <w:r w:rsidR="00A15293">
        <w:rPr>
          <w:rFonts w:ascii="Tahoma" w:hAnsi="Tahoma" w:cs="Tahoma"/>
        </w:rPr>
        <w:tab/>
        <w:t xml:space="preserve">      </w:t>
      </w:r>
      <w:r w:rsidR="00A15293" w:rsidRPr="00A15293">
        <w:rPr>
          <w:rFonts w:ascii="Tahoma" w:hAnsi="Tahoma" w:cs="Tahoma"/>
          <w:b/>
        </w:rPr>
        <w:t>LIVORNO Il Cisternino</w:t>
      </w:r>
      <w:r w:rsidRPr="00EF0539">
        <w:rPr>
          <w:rFonts w:ascii="Tahoma" w:hAnsi="Tahoma" w:cs="Tahoma"/>
        </w:rPr>
        <w:br/>
      </w:r>
      <w:r>
        <w:rPr>
          <w:rFonts w:ascii="Trebuchet MS" w:hAnsi="Trebuchet MS"/>
          <w:noProof/>
          <w:lang w:eastAsia="it-IT"/>
        </w:rPr>
        <w:drawing>
          <wp:inline distT="0" distB="0" distL="0" distR="0" wp14:anchorId="01A4E97A" wp14:editId="14D28E2C">
            <wp:extent cx="1053000" cy="1404000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14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5293">
        <w:rPr>
          <w:rFonts w:ascii="Tahoma" w:hAnsi="Tahoma" w:cs="Tahoma"/>
        </w:rPr>
        <w:t xml:space="preserve">                                                       </w:t>
      </w:r>
      <w:r w:rsidR="00A15293">
        <w:rPr>
          <w:rFonts w:ascii="Segoe UI" w:hAnsi="Segoe UI" w:cs="Segoe UI"/>
          <w:noProof/>
          <w:color w:val="202122"/>
          <w:lang w:eastAsia="it-IT"/>
        </w:rPr>
        <w:drawing>
          <wp:inline distT="0" distB="0" distL="0" distR="0" wp14:anchorId="7200C83E" wp14:editId="6CE32938">
            <wp:extent cx="2037138" cy="1440000"/>
            <wp:effectExtent l="0" t="0" r="1270" b="8255"/>
            <wp:docPr id="15" name="Immagine 15" descr="C:\Users\Daniela\Desktop\Giornata Afasia\Afasia Livrono Cisternin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Giornata Afasia\Afasia Livrono Cisternino 2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3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2C15" w14:textId="479E31DE" w:rsidR="0010137B" w:rsidRPr="00A15293" w:rsidRDefault="00832A51" w:rsidP="00832A51">
      <w:pPr>
        <w:rPr>
          <w:rFonts w:ascii="Tahoma" w:hAnsi="Tahoma" w:cs="Tahoma"/>
          <w:b/>
        </w:rPr>
      </w:pPr>
      <w:r>
        <w:br/>
      </w:r>
      <w:r w:rsidR="0010137B" w:rsidRPr="00A15293">
        <w:rPr>
          <w:rFonts w:ascii="Tahoma" w:hAnsi="Tahoma" w:cs="Tahoma"/>
          <w:b/>
        </w:rPr>
        <w:t>FIRENZE</w:t>
      </w:r>
      <w:r w:rsidR="00A15293" w:rsidRPr="00A15293">
        <w:rPr>
          <w:rFonts w:ascii="Tahoma" w:hAnsi="Tahoma" w:cs="Tahoma"/>
          <w:b/>
          <w:bCs/>
        </w:rPr>
        <w:t xml:space="preserve"> Porta San Niccolò</w:t>
      </w:r>
      <w:r w:rsidR="00A15293" w:rsidRPr="00A15293">
        <w:rPr>
          <w:rFonts w:ascii="Tahoma" w:hAnsi="Tahoma" w:cs="Tahoma"/>
          <w:b/>
        </w:rPr>
        <w:t> </w:t>
      </w:r>
      <w:r w:rsidR="00A15293" w:rsidRPr="00A15293">
        <w:rPr>
          <w:rFonts w:ascii="Tahoma" w:hAnsi="Tahoma" w:cs="Tahoma"/>
          <w:b/>
        </w:rPr>
        <w:tab/>
      </w:r>
      <w:r w:rsidR="00A15293" w:rsidRPr="00A15293">
        <w:rPr>
          <w:rFonts w:ascii="Tahoma" w:hAnsi="Tahoma" w:cs="Tahoma"/>
          <w:b/>
        </w:rPr>
        <w:tab/>
      </w:r>
      <w:r w:rsidR="00A15293">
        <w:rPr>
          <w:rFonts w:ascii="Trebuchet MS" w:hAnsi="Trebuchet MS"/>
        </w:rPr>
        <w:tab/>
      </w:r>
      <w:r w:rsidR="00A15293">
        <w:rPr>
          <w:rFonts w:ascii="Trebuchet MS" w:hAnsi="Trebuchet MS"/>
        </w:rPr>
        <w:tab/>
      </w:r>
      <w:r w:rsidR="00AC1F4E" w:rsidRPr="00A15293">
        <w:rPr>
          <w:rFonts w:ascii="Tahoma" w:hAnsi="Tahoma" w:cs="Tahoma"/>
          <w:b/>
        </w:rPr>
        <w:t>PERUGIA</w:t>
      </w:r>
      <w:r w:rsidR="00A15293" w:rsidRPr="00A15293">
        <w:rPr>
          <w:rFonts w:ascii="Tahoma" w:hAnsi="Tahoma" w:cs="Tahoma"/>
          <w:b/>
        </w:rPr>
        <w:t xml:space="preserve"> </w:t>
      </w:r>
      <w:r w:rsidR="00A15293" w:rsidRPr="00A15293">
        <w:rPr>
          <w:rFonts w:ascii="Tahoma" w:hAnsi="Tahoma" w:cs="Tahoma"/>
          <w:b/>
          <w:noProof/>
          <w:color w:val="202122"/>
        </w:rPr>
        <w:t>Fontana Maggiore</w:t>
      </w:r>
    </w:p>
    <w:p w14:paraId="7E8B54AE" w14:textId="157A3400" w:rsidR="0010137B" w:rsidRDefault="0010137B" w:rsidP="00832A51">
      <w:pPr>
        <w:rPr>
          <w:rFonts w:ascii="Trebuchet MS" w:hAnsi="Trebuchet MS"/>
        </w:rPr>
      </w:pPr>
      <w:r>
        <w:rPr>
          <w:noProof/>
          <w:lang w:eastAsia="it-IT"/>
        </w:rPr>
        <w:drawing>
          <wp:inline distT="0" distB="0" distL="0" distR="0" wp14:anchorId="277E66CB" wp14:editId="7C433D36">
            <wp:extent cx="2400300" cy="1502570"/>
            <wp:effectExtent l="0" t="0" r="0" b="2540"/>
            <wp:docPr id="16" name="Immagine 16" descr="C:\Users\Daniela\Desktop\Porta San NIcol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Porta San NIcol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78" cy="15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293">
        <w:rPr>
          <w:rFonts w:ascii="Trebuchet MS" w:hAnsi="Trebuchet MS"/>
        </w:rPr>
        <w:t xml:space="preserve">                            </w:t>
      </w:r>
      <w:r w:rsidR="00A15293">
        <w:rPr>
          <w:rFonts w:ascii="Trebuchet MS" w:hAnsi="Trebuchet MS"/>
          <w:noProof/>
          <w:lang w:eastAsia="it-IT"/>
        </w:rPr>
        <w:drawing>
          <wp:inline distT="0" distB="0" distL="0" distR="0" wp14:anchorId="677552F4" wp14:editId="7802EDCA">
            <wp:extent cx="2095500" cy="1570136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95" cy="157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6EAB2" w14:textId="77777777" w:rsidR="00AC1F4E" w:rsidRDefault="00AC1F4E" w:rsidP="00832A51">
      <w:pPr>
        <w:rPr>
          <w:rFonts w:ascii="Trebuchet MS" w:hAnsi="Trebuchet MS"/>
        </w:rPr>
      </w:pPr>
    </w:p>
    <w:p w14:paraId="1AEBF54E" w14:textId="7428AF25" w:rsidR="00AC1F4E" w:rsidRPr="00AC1F4E" w:rsidRDefault="00AC1F4E" w:rsidP="00832A51">
      <w:pPr>
        <w:rPr>
          <w:rFonts w:ascii="Tahoma" w:hAnsi="Tahoma" w:cs="Tahoma"/>
          <w:b/>
        </w:rPr>
      </w:pPr>
      <w:proofErr w:type="gramStart"/>
      <w:r w:rsidRPr="00AC1F4E">
        <w:rPr>
          <w:rFonts w:ascii="Tahoma" w:hAnsi="Tahoma" w:cs="Tahoma"/>
          <w:b/>
        </w:rPr>
        <w:t xml:space="preserve">AOSTA </w:t>
      </w:r>
      <w:r>
        <w:rPr>
          <w:rFonts w:ascii="Tahoma" w:hAnsi="Tahoma" w:cs="Tahoma"/>
          <w:b/>
        </w:rPr>
        <w:t xml:space="preserve"> -</w:t>
      </w:r>
      <w:proofErr w:type="gramEnd"/>
      <w:r>
        <w:rPr>
          <w:rFonts w:ascii="Tahoma" w:hAnsi="Tahoma" w:cs="Tahoma"/>
          <w:b/>
        </w:rPr>
        <w:t xml:space="preserve"> Castello di Aymavilles</w:t>
      </w:r>
      <w:r w:rsidR="000C7B49">
        <w:rPr>
          <w:rFonts w:ascii="Tahoma" w:hAnsi="Tahoma" w:cs="Tahoma"/>
          <w:b/>
        </w:rPr>
        <w:tab/>
      </w:r>
      <w:r w:rsidR="000C7B49">
        <w:rPr>
          <w:rFonts w:ascii="Tahoma" w:hAnsi="Tahoma" w:cs="Tahoma"/>
          <w:b/>
        </w:rPr>
        <w:tab/>
      </w:r>
      <w:r w:rsidR="000C7B49">
        <w:rPr>
          <w:rFonts w:ascii="Tahoma" w:hAnsi="Tahoma" w:cs="Tahoma"/>
          <w:b/>
        </w:rPr>
        <w:tab/>
      </w:r>
      <w:r w:rsidR="000C7B49">
        <w:rPr>
          <w:rFonts w:ascii="Tahoma" w:hAnsi="Tahoma" w:cs="Tahoma"/>
          <w:b/>
        </w:rPr>
        <w:tab/>
        <w:t xml:space="preserve">GENOVA – Piazza De’ Ferrari </w:t>
      </w:r>
      <w:r>
        <w:rPr>
          <w:rFonts w:ascii="Tahoma" w:hAnsi="Tahoma" w:cs="Tahoma"/>
          <w:b/>
        </w:rPr>
        <w:br/>
      </w:r>
      <w:r>
        <w:rPr>
          <w:noProof/>
          <w:lang w:eastAsia="it-IT"/>
        </w:rPr>
        <w:drawing>
          <wp:inline distT="0" distB="0" distL="0" distR="0" wp14:anchorId="5FEFCED0" wp14:editId="706E5745">
            <wp:extent cx="2076158" cy="1548000"/>
            <wp:effectExtent l="0" t="0" r="63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58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7B49">
        <w:rPr>
          <w:rFonts w:ascii="Tahoma" w:hAnsi="Tahoma" w:cs="Tahoma"/>
          <w:b/>
        </w:rPr>
        <w:tab/>
      </w:r>
      <w:r w:rsidR="000C7B49">
        <w:rPr>
          <w:rFonts w:ascii="Tahoma" w:hAnsi="Tahoma" w:cs="Tahoma"/>
          <w:b/>
        </w:rPr>
        <w:tab/>
      </w:r>
      <w:r w:rsidR="000C7B49">
        <w:rPr>
          <w:rFonts w:ascii="Tahoma" w:hAnsi="Tahoma" w:cs="Tahoma"/>
          <w:b/>
        </w:rPr>
        <w:tab/>
      </w:r>
      <w:r w:rsidR="000C7B49">
        <w:rPr>
          <w:rFonts w:ascii="Tahoma" w:hAnsi="Tahoma" w:cs="Tahoma"/>
          <w:b/>
          <w:noProof/>
          <w:lang w:eastAsia="it-IT"/>
        </w:rPr>
        <w:drawing>
          <wp:inline distT="0" distB="0" distL="0" distR="0" wp14:anchorId="4B907FD3" wp14:editId="306CB1BB">
            <wp:extent cx="2859405" cy="175577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4E714" w14:textId="77777777" w:rsidR="00AC1F4E" w:rsidRDefault="00AC1F4E" w:rsidP="00AC1F4E">
      <w:pPr>
        <w:spacing w:line="240" w:lineRule="auto"/>
        <w:rPr>
          <w:rFonts w:ascii="Trebuchet MS" w:hAnsi="Trebuchet MS" w:cs="Tahoma"/>
          <w:b/>
          <w:sz w:val="20"/>
          <w:szCs w:val="20"/>
        </w:rPr>
      </w:pPr>
    </w:p>
    <w:p w14:paraId="410F5846" w14:textId="0BB89C84" w:rsidR="00136621" w:rsidRPr="00A2072C" w:rsidRDefault="00A2072C" w:rsidP="00AC1F4E">
      <w:pPr>
        <w:spacing w:line="240" w:lineRule="auto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b/>
          <w:noProof/>
          <w:sz w:val="20"/>
          <w:szCs w:val="20"/>
          <w:lang w:eastAsia="it-IT"/>
        </w:rPr>
        <w:lastRenderedPageBreak/>
        <w:drawing>
          <wp:inline distT="0" distB="0" distL="0" distR="0" wp14:anchorId="6B917E1F" wp14:editId="47A04CE5">
            <wp:extent cx="396000" cy="396000"/>
            <wp:effectExtent l="0" t="0" r="4445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 w:cs="Tahoma"/>
          <w:b/>
          <w:sz w:val="20"/>
          <w:szCs w:val="20"/>
        </w:rPr>
        <w:br/>
      </w:r>
      <w:r w:rsidRPr="00A2072C">
        <w:rPr>
          <w:rFonts w:ascii="Trebuchet MS" w:hAnsi="Trebuchet MS" w:cs="Tahoma"/>
          <w:b/>
          <w:sz w:val="20"/>
          <w:szCs w:val="20"/>
        </w:rPr>
        <w:t xml:space="preserve">Info e </w:t>
      </w:r>
      <w:proofErr w:type="gramStart"/>
      <w:r w:rsidR="00136621" w:rsidRPr="00A2072C">
        <w:rPr>
          <w:rFonts w:ascii="Trebuchet MS" w:hAnsi="Trebuchet MS" w:cs="Tahoma"/>
          <w:b/>
          <w:sz w:val="20"/>
          <w:szCs w:val="20"/>
        </w:rPr>
        <w:t>Contatti</w:t>
      </w:r>
      <w:r w:rsidR="00136621" w:rsidRPr="00A2072C">
        <w:rPr>
          <w:rFonts w:ascii="Trebuchet MS" w:hAnsi="Trebuchet MS" w:cs="Tahoma"/>
          <w:sz w:val="20"/>
          <w:szCs w:val="20"/>
        </w:rPr>
        <w:t xml:space="preserve"> </w:t>
      </w:r>
      <w:r w:rsidR="00AC1F4E">
        <w:rPr>
          <w:rFonts w:ascii="Trebuchet MS" w:hAnsi="Trebuchet MS" w:cs="Tahoma"/>
          <w:sz w:val="20"/>
          <w:szCs w:val="20"/>
        </w:rPr>
        <w:t xml:space="preserve"> </w:t>
      </w:r>
      <w:r w:rsidR="00136621" w:rsidRPr="00A2072C">
        <w:rPr>
          <w:rFonts w:ascii="Trebuchet MS" w:hAnsi="Trebuchet MS" w:cs="Tahoma"/>
          <w:sz w:val="20"/>
          <w:szCs w:val="20"/>
        </w:rPr>
        <w:t>Valentina</w:t>
      </w:r>
      <w:proofErr w:type="gramEnd"/>
      <w:r w:rsidR="00136621" w:rsidRPr="00A2072C">
        <w:rPr>
          <w:rFonts w:ascii="Trebuchet MS" w:hAnsi="Trebuchet MS" w:cs="Tahoma"/>
          <w:sz w:val="20"/>
          <w:szCs w:val="20"/>
        </w:rPr>
        <w:t xml:space="preserve"> Borsella - Fondazione Carlo Molo Onlus - Via della Rocca 24 bis - 10123 Torino</w:t>
      </w:r>
      <w:r w:rsidR="00136621" w:rsidRPr="00A2072C">
        <w:rPr>
          <w:rFonts w:ascii="Trebuchet MS" w:hAnsi="Trebuchet MS" w:cs="Tahoma"/>
          <w:sz w:val="20"/>
          <w:szCs w:val="20"/>
        </w:rPr>
        <w:br/>
        <w:t xml:space="preserve">Tel.  011.8171483 - E-Mail: </w:t>
      </w:r>
      <w:hyperlink r:id="rId18" w:history="1">
        <w:r w:rsidR="00E44087" w:rsidRPr="007560B3">
          <w:rPr>
            <w:rStyle w:val="Collegamentoipertestuale"/>
            <w:rFonts w:ascii="Trebuchet MS" w:hAnsi="Trebuchet MS" w:cs="Tahoma"/>
            <w:sz w:val="20"/>
            <w:szCs w:val="20"/>
          </w:rPr>
          <w:t>progetti@fondazionecarlomolo.it</w:t>
        </w:r>
      </w:hyperlink>
      <w:r w:rsidR="00136621" w:rsidRPr="00A2072C">
        <w:rPr>
          <w:rFonts w:ascii="Trebuchet MS" w:hAnsi="Trebuchet MS" w:cs="Tahoma"/>
          <w:sz w:val="20"/>
          <w:szCs w:val="20"/>
        </w:rPr>
        <w:br/>
        <w:t xml:space="preserve">Ufficio stampa: Daniela Trunfio – </w:t>
      </w:r>
      <w:proofErr w:type="spellStart"/>
      <w:r w:rsidR="00136621" w:rsidRPr="00A2072C">
        <w:rPr>
          <w:rFonts w:ascii="Trebuchet MS" w:hAnsi="Trebuchet MS" w:cs="Tahoma"/>
          <w:sz w:val="20"/>
          <w:szCs w:val="20"/>
        </w:rPr>
        <w:t>cell</w:t>
      </w:r>
      <w:proofErr w:type="spellEnd"/>
      <w:r w:rsidR="00136621" w:rsidRPr="00A2072C">
        <w:rPr>
          <w:rFonts w:ascii="Trebuchet MS" w:hAnsi="Trebuchet MS" w:cs="Tahoma"/>
          <w:sz w:val="20"/>
          <w:szCs w:val="20"/>
        </w:rPr>
        <w:t xml:space="preserve">. 339.6116688 – </w:t>
      </w:r>
      <w:hyperlink r:id="rId19" w:history="1">
        <w:r w:rsidR="00136621" w:rsidRPr="00A2072C">
          <w:rPr>
            <w:rStyle w:val="Collegamentoipertestuale"/>
            <w:rFonts w:ascii="Trebuchet MS" w:hAnsi="Trebuchet MS" w:cs="Tahoma"/>
            <w:sz w:val="20"/>
            <w:szCs w:val="20"/>
          </w:rPr>
          <w:t>daniela.trunfio@fastwebnet.it</w:t>
        </w:r>
      </w:hyperlink>
    </w:p>
    <w:sectPr w:rsidR="00136621" w:rsidRPr="00A207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6B"/>
    <w:rsid w:val="00007AF4"/>
    <w:rsid w:val="00021835"/>
    <w:rsid w:val="0004487B"/>
    <w:rsid w:val="000809CD"/>
    <w:rsid w:val="000C7B49"/>
    <w:rsid w:val="000E3A01"/>
    <w:rsid w:val="0010137B"/>
    <w:rsid w:val="00120B1F"/>
    <w:rsid w:val="00136621"/>
    <w:rsid w:val="0018515B"/>
    <w:rsid w:val="001959F5"/>
    <w:rsid w:val="001D22F3"/>
    <w:rsid w:val="002132A5"/>
    <w:rsid w:val="002138EC"/>
    <w:rsid w:val="00247243"/>
    <w:rsid w:val="002743B7"/>
    <w:rsid w:val="00403E30"/>
    <w:rsid w:val="0043622C"/>
    <w:rsid w:val="004A698B"/>
    <w:rsid w:val="00505B8D"/>
    <w:rsid w:val="005174E0"/>
    <w:rsid w:val="00544ED9"/>
    <w:rsid w:val="00591E78"/>
    <w:rsid w:val="005B16F1"/>
    <w:rsid w:val="0067035E"/>
    <w:rsid w:val="006762B6"/>
    <w:rsid w:val="0068540F"/>
    <w:rsid w:val="006A0819"/>
    <w:rsid w:val="006E14FD"/>
    <w:rsid w:val="00783D04"/>
    <w:rsid w:val="007A23AE"/>
    <w:rsid w:val="007A4BC1"/>
    <w:rsid w:val="00832A51"/>
    <w:rsid w:val="00873943"/>
    <w:rsid w:val="00883DF5"/>
    <w:rsid w:val="008855A8"/>
    <w:rsid w:val="008C5FFD"/>
    <w:rsid w:val="008F4DB7"/>
    <w:rsid w:val="009024A8"/>
    <w:rsid w:val="009059B7"/>
    <w:rsid w:val="00A15293"/>
    <w:rsid w:val="00A2072C"/>
    <w:rsid w:val="00A25F6B"/>
    <w:rsid w:val="00AC1F4E"/>
    <w:rsid w:val="00B1745E"/>
    <w:rsid w:val="00B3292A"/>
    <w:rsid w:val="00B61AE4"/>
    <w:rsid w:val="00B67BFA"/>
    <w:rsid w:val="00BA6601"/>
    <w:rsid w:val="00BE3228"/>
    <w:rsid w:val="00BE7D90"/>
    <w:rsid w:val="00BF5974"/>
    <w:rsid w:val="00C313E5"/>
    <w:rsid w:val="00CB2B9B"/>
    <w:rsid w:val="00CF10C3"/>
    <w:rsid w:val="00CF76FD"/>
    <w:rsid w:val="00DD071A"/>
    <w:rsid w:val="00E44087"/>
    <w:rsid w:val="00E648B9"/>
    <w:rsid w:val="00E93657"/>
    <w:rsid w:val="00EA7502"/>
    <w:rsid w:val="00EF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DDB3C"/>
  <w15:docId w15:val="{B30A7BBD-8759-42CD-BC66-092F139A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591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E78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366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hyperlink" Target="mailto:progetti@fondazionecarlomolo.it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daniela.trunfio@fastwebnet.it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10.png"/><Relationship Id="rId10" Type="http://schemas.openxmlformats.org/officeDocument/2006/relationships/hyperlink" Target="mailto:progetti@fondazionecarlomolo.it" TargetMode="External"/><Relationship Id="rId19" Type="http://schemas.openxmlformats.org/officeDocument/2006/relationships/hyperlink" Target="mailto:daniela.trunfio@fastwebnet.i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 Trunfio</cp:lastModifiedBy>
  <cp:revision>11</cp:revision>
  <dcterms:created xsi:type="dcterms:W3CDTF">2022-09-22T10:48:00Z</dcterms:created>
  <dcterms:modified xsi:type="dcterms:W3CDTF">2022-10-07T10:16:00Z</dcterms:modified>
</cp:coreProperties>
</file>