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6E7F" w14:textId="77777777" w:rsidR="00F9782B" w:rsidRPr="00F9782B" w:rsidRDefault="00F9782B" w:rsidP="00F9782B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  <w:lang w:val="it-IT"/>
        </w:rPr>
      </w:pPr>
    </w:p>
    <w:p w14:paraId="4E10706F" w14:textId="12950FE5" w:rsidR="00317DD0" w:rsidRPr="00007F3F" w:rsidRDefault="00E90513" w:rsidP="00F9782B">
      <w:pPr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lang w:val="it-IT"/>
        </w:rPr>
      </w:pPr>
      <w:r w:rsidRPr="00007F3F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lang w:val="it-IT"/>
        </w:rPr>
        <w:t xml:space="preserve">Giornata </w:t>
      </w:r>
      <w:r w:rsidR="00007F3F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lang w:val="it-IT"/>
        </w:rPr>
        <w:t>M</w:t>
      </w:r>
      <w:r w:rsidRPr="00007F3F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lang w:val="it-IT"/>
        </w:rPr>
        <w:t>ondiale dell'</w:t>
      </w:r>
      <w:r w:rsidR="00007F3F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lang w:val="it-IT"/>
        </w:rPr>
        <w:t>U</w:t>
      </w:r>
      <w:r w:rsidRPr="00007F3F">
        <w:rPr>
          <w:rFonts w:asciiTheme="minorHAnsi" w:hAnsiTheme="minorHAnsi" w:cstheme="minorHAnsi"/>
          <w:b/>
          <w:bCs/>
          <w:i/>
          <w:iCs/>
          <w:color w:val="000000" w:themeColor="text1"/>
          <w:sz w:val="32"/>
          <w:szCs w:val="32"/>
          <w:lang w:val="it-IT"/>
        </w:rPr>
        <w:t>dito 2022</w:t>
      </w:r>
    </w:p>
    <w:p w14:paraId="541CCFF4" w14:textId="585ACA72" w:rsidR="00CD7B08" w:rsidRPr="00007F3F" w:rsidRDefault="00F9782B" w:rsidP="004E3CBE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</w:pPr>
      <w:r w:rsidRP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>Otto</w:t>
      </w:r>
      <w:r w:rsidR="00E90513" w:rsidRP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 xml:space="preserve"> </w:t>
      </w:r>
      <w:r w:rsidR="00317DD0" w:rsidRP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>suggerimenti</w:t>
      </w:r>
      <w:r w:rsidR="00E90513" w:rsidRP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 xml:space="preserve"> </w:t>
      </w:r>
      <w:r w:rsid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 xml:space="preserve">di MED-EL </w:t>
      </w:r>
      <w:r w:rsidR="00E90513" w:rsidRP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 xml:space="preserve">per prevenire la perdita permanente dell'udito </w:t>
      </w:r>
      <w:r w:rsidR="00317DD0" w:rsidRP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 xml:space="preserve">causata </w:t>
      </w:r>
      <w:r w:rsidR="00E90513" w:rsidRPr="00007F3F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  <w:t>dal rumore</w:t>
      </w:r>
    </w:p>
    <w:p w14:paraId="3E7A98A7" w14:textId="003F1AFC" w:rsidR="00E90513" w:rsidRPr="00007F3F" w:rsidRDefault="00E90513">
      <w:pPr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val="it-IT"/>
        </w:rPr>
      </w:pPr>
    </w:p>
    <w:p w14:paraId="6F7EFD96" w14:textId="3636ABBE" w:rsidR="00E90513" w:rsidRPr="00007F3F" w:rsidRDefault="00E90513" w:rsidP="00007F3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007F3F">
        <w:rPr>
          <w:rFonts w:asciiTheme="minorHAnsi" w:hAnsiTheme="minorHAnsi" w:cstheme="minorHAnsi"/>
          <w:i/>
          <w:iCs/>
          <w:lang w:val="it-IT"/>
        </w:rPr>
        <w:t>L</w:t>
      </w:r>
      <w:r w:rsidR="00007F3F">
        <w:rPr>
          <w:rFonts w:asciiTheme="minorHAnsi" w:hAnsiTheme="minorHAnsi" w:cstheme="minorHAnsi"/>
          <w:i/>
          <w:iCs/>
          <w:lang w:val="it-IT"/>
        </w:rPr>
        <w:t>’esposizione a rumori</w:t>
      </w:r>
      <w:r w:rsidR="0033123A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DC3A02">
        <w:rPr>
          <w:rFonts w:asciiTheme="minorHAnsi" w:hAnsiTheme="minorHAnsi" w:cstheme="minorHAnsi"/>
          <w:i/>
          <w:iCs/>
          <w:lang w:val="it-IT"/>
        </w:rPr>
        <w:t>forti</w:t>
      </w:r>
      <w:r w:rsidR="00007F3F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007F3F">
        <w:rPr>
          <w:rFonts w:asciiTheme="minorHAnsi" w:hAnsiTheme="minorHAnsi" w:cstheme="minorHAnsi"/>
          <w:i/>
          <w:iCs/>
          <w:lang w:val="it-IT"/>
        </w:rPr>
        <w:t>può causare una perdita irreversibile dell'udito</w:t>
      </w:r>
      <w:r w:rsidR="00007F3F">
        <w:rPr>
          <w:rFonts w:asciiTheme="minorHAnsi" w:hAnsiTheme="minorHAnsi" w:cstheme="minorHAnsi"/>
          <w:i/>
          <w:iCs/>
          <w:lang w:val="it-IT"/>
        </w:rPr>
        <w:t>: u</w:t>
      </w:r>
      <w:r w:rsidRPr="00007F3F">
        <w:rPr>
          <w:rFonts w:asciiTheme="minorHAnsi" w:hAnsiTheme="minorHAnsi" w:cstheme="minorHAnsi"/>
          <w:i/>
          <w:iCs/>
          <w:lang w:val="it-IT"/>
        </w:rPr>
        <w:t xml:space="preserve">n giovane su due </w:t>
      </w:r>
      <w:r w:rsidR="00317DD0" w:rsidRPr="00007F3F">
        <w:rPr>
          <w:rFonts w:asciiTheme="minorHAnsi" w:hAnsiTheme="minorHAnsi" w:cstheme="minorHAnsi"/>
          <w:i/>
          <w:iCs/>
          <w:lang w:val="it-IT"/>
        </w:rPr>
        <w:t>rischia</w:t>
      </w:r>
      <w:r w:rsidRPr="00007F3F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317DD0" w:rsidRPr="00007F3F">
        <w:rPr>
          <w:rFonts w:asciiTheme="minorHAnsi" w:hAnsiTheme="minorHAnsi" w:cstheme="minorHAnsi"/>
          <w:i/>
          <w:iCs/>
          <w:lang w:val="it-IT"/>
        </w:rPr>
        <w:t>di</w:t>
      </w:r>
      <w:r w:rsidRPr="00007F3F">
        <w:rPr>
          <w:rFonts w:asciiTheme="minorHAnsi" w:hAnsiTheme="minorHAnsi" w:cstheme="minorHAnsi"/>
          <w:i/>
          <w:iCs/>
          <w:lang w:val="it-IT"/>
        </w:rPr>
        <w:t xml:space="preserve"> perd</w:t>
      </w:r>
      <w:r w:rsidR="00317DD0" w:rsidRPr="00007F3F">
        <w:rPr>
          <w:rFonts w:asciiTheme="minorHAnsi" w:hAnsiTheme="minorHAnsi" w:cstheme="minorHAnsi"/>
          <w:i/>
          <w:iCs/>
          <w:lang w:val="it-IT"/>
        </w:rPr>
        <w:t>ere</w:t>
      </w:r>
      <w:r w:rsidRPr="00007F3F">
        <w:rPr>
          <w:rFonts w:asciiTheme="minorHAnsi" w:hAnsiTheme="minorHAnsi" w:cstheme="minorHAnsi"/>
          <w:i/>
          <w:iCs/>
          <w:lang w:val="it-IT"/>
        </w:rPr>
        <w:t xml:space="preserve"> l'udito a causa di un ascolto non </w:t>
      </w:r>
      <w:r w:rsidR="00F9782B" w:rsidRPr="00007F3F">
        <w:rPr>
          <w:rFonts w:asciiTheme="minorHAnsi" w:hAnsiTheme="minorHAnsi" w:cstheme="minorHAnsi"/>
          <w:i/>
          <w:iCs/>
          <w:lang w:val="it-IT"/>
        </w:rPr>
        <w:t>protetto</w:t>
      </w:r>
    </w:p>
    <w:p w14:paraId="6700EF9B" w14:textId="25046F10" w:rsidR="00007F3F" w:rsidRDefault="00E90513" w:rsidP="00007F3F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007F3F">
        <w:rPr>
          <w:rFonts w:asciiTheme="minorHAnsi" w:hAnsiTheme="minorHAnsi" w:cstheme="minorHAnsi"/>
          <w:i/>
          <w:iCs/>
          <w:lang w:val="it-IT"/>
        </w:rPr>
        <w:t xml:space="preserve">La perdita dell'udito </w:t>
      </w:r>
      <w:r w:rsidR="00F9782B" w:rsidRPr="00007F3F">
        <w:rPr>
          <w:rFonts w:asciiTheme="minorHAnsi" w:hAnsiTheme="minorHAnsi" w:cstheme="minorHAnsi"/>
          <w:i/>
          <w:iCs/>
          <w:lang w:val="it-IT"/>
        </w:rPr>
        <w:t>provocata</w:t>
      </w:r>
      <w:r w:rsidRPr="00007F3F">
        <w:rPr>
          <w:rFonts w:asciiTheme="minorHAnsi" w:hAnsiTheme="minorHAnsi" w:cstheme="minorHAnsi"/>
          <w:i/>
          <w:iCs/>
          <w:lang w:val="it-IT"/>
        </w:rPr>
        <w:t xml:space="preserve"> dal rumore può essere prevenuta seguendo alcune precauzioni</w:t>
      </w:r>
      <w:r w:rsidR="0033123A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007F3F">
        <w:rPr>
          <w:rFonts w:asciiTheme="minorHAnsi" w:hAnsiTheme="minorHAnsi" w:cstheme="minorHAnsi"/>
          <w:i/>
          <w:iCs/>
          <w:lang w:val="it-IT"/>
        </w:rPr>
        <w:t>per un ascolto "</w:t>
      </w:r>
      <w:r w:rsidR="00F9782B" w:rsidRPr="00007F3F">
        <w:rPr>
          <w:rFonts w:asciiTheme="minorHAnsi" w:hAnsiTheme="minorHAnsi" w:cstheme="minorHAnsi"/>
          <w:i/>
          <w:iCs/>
          <w:lang w:val="it-IT"/>
        </w:rPr>
        <w:t xml:space="preserve">in </w:t>
      </w:r>
      <w:r w:rsidR="00DC3A02" w:rsidRPr="00007F3F">
        <w:rPr>
          <w:rFonts w:asciiTheme="minorHAnsi" w:hAnsiTheme="minorHAnsi" w:cstheme="minorHAnsi"/>
          <w:i/>
          <w:iCs/>
          <w:lang w:val="it-IT"/>
        </w:rPr>
        <w:t>sicurezza</w:t>
      </w:r>
      <w:r w:rsidR="000C3BAA" w:rsidRPr="00FD10F1">
        <w:rPr>
          <w:rFonts w:asciiTheme="minorHAnsi" w:hAnsiTheme="minorHAnsi" w:cstheme="minorHAnsi"/>
          <w:i/>
          <w:iCs/>
          <w:lang w:val="it-IT"/>
        </w:rPr>
        <w:t>”</w:t>
      </w:r>
    </w:p>
    <w:p w14:paraId="11C57639" w14:textId="6008D8C7" w:rsidR="0033123A" w:rsidRDefault="009A73DD" w:rsidP="009A73D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lang w:val="it-IT"/>
        </w:rPr>
      </w:pPr>
      <w:r w:rsidRPr="009A73DD">
        <w:rPr>
          <w:rFonts w:asciiTheme="minorHAnsi" w:hAnsiTheme="minorHAnsi" w:cstheme="minorHAnsi"/>
          <w:i/>
          <w:iCs/>
          <w:lang w:val="it-IT"/>
        </w:rPr>
        <w:t xml:space="preserve">“La prevenzione è il primo suggerimento: prova gratuitamente </w:t>
      </w:r>
      <w:hyperlink r:id="rId8" w:anchor="hearing-test" w:history="1">
        <w:r w:rsidRPr="009A73DD">
          <w:rPr>
            <w:rStyle w:val="Collegamentoipertestuale"/>
            <w:rFonts w:asciiTheme="minorHAnsi" w:hAnsiTheme="minorHAnsi" w:cstheme="minorHAnsi"/>
            <w:i/>
            <w:iCs/>
            <w:lang w:val="it-IT"/>
          </w:rPr>
          <w:t>il test dell'udito online</w:t>
        </w:r>
      </w:hyperlink>
      <w:r w:rsidRPr="009A73DD">
        <w:rPr>
          <w:rFonts w:asciiTheme="minorHAnsi" w:hAnsiTheme="minorHAnsi" w:cstheme="minorHAnsi"/>
          <w:i/>
          <w:iCs/>
          <w:lang w:val="it-IT"/>
        </w:rPr>
        <w:t>”</w:t>
      </w:r>
    </w:p>
    <w:p w14:paraId="29DF71DB" w14:textId="77777777" w:rsidR="009A73DD" w:rsidRPr="0033123A" w:rsidRDefault="009A73DD" w:rsidP="0033123A">
      <w:pPr>
        <w:pStyle w:val="Paragrafoelenco"/>
        <w:jc w:val="both"/>
        <w:rPr>
          <w:rFonts w:asciiTheme="minorHAnsi" w:hAnsiTheme="minorHAnsi" w:cstheme="minorHAnsi"/>
          <w:lang w:val="it-IT"/>
        </w:rPr>
      </w:pPr>
    </w:p>
    <w:p w14:paraId="613DB025" w14:textId="535C7DAE" w:rsidR="00E90513" w:rsidRPr="00007F3F" w:rsidRDefault="004E3CBE" w:rsidP="00922546">
      <w:p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b/>
          <w:bCs/>
          <w:lang w:val="it-IT"/>
        </w:rPr>
        <w:t xml:space="preserve">Milano, 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>0</w:t>
      </w:r>
      <w:r w:rsidR="004663CD">
        <w:rPr>
          <w:rFonts w:asciiTheme="minorHAnsi" w:hAnsiTheme="minorHAnsi" w:cstheme="minorHAnsi"/>
          <w:b/>
          <w:bCs/>
          <w:lang w:val="it-IT"/>
        </w:rPr>
        <w:t>3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 xml:space="preserve"> marzo 2022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Pr="00007F3F">
        <w:rPr>
          <w:rFonts w:asciiTheme="minorHAnsi" w:hAnsiTheme="minorHAnsi" w:cstheme="minorHAnsi"/>
          <w:lang w:val="it-IT"/>
        </w:rPr>
        <w:t xml:space="preserve">- </w:t>
      </w:r>
      <w:r w:rsidR="00E90513" w:rsidRPr="00007F3F">
        <w:rPr>
          <w:rFonts w:asciiTheme="minorHAnsi" w:hAnsiTheme="minorHAnsi" w:cstheme="minorHAnsi"/>
          <w:lang w:val="it-IT"/>
        </w:rPr>
        <w:t xml:space="preserve">MED-EL, </w:t>
      </w:r>
      <w:r w:rsidR="00E7239A" w:rsidRPr="00007F3F">
        <w:rPr>
          <w:rFonts w:asciiTheme="minorHAnsi" w:hAnsiTheme="minorHAnsi" w:cstheme="minorHAnsi"/>
          <w:lang w:val="it-IT"/>
        </w:rPr>
        <w:t>leader mondiale nel campo degli impianti uditivi</w:t>
      </w:r>
      <w:r w:rsidR="00E90513" w:rsidRPr="00007F3F">
        <w:rPr>
          <w:rFonts w:asciiTheme="minorHAnsi" w:hAnsiTheme="minorHAnsi" w:cstheme="minorHAnsi"/>
          <w:lang w:val="it-IT"/>
        </w:rPr>
        <w:t xml:space="preserve">, si unisce all'Organizzazione Mondiale della Sanità (OMS) per celebrare </w:t>
      </w:r>
      <w:hyperlink r:id="rId9" w:history="1">
        <w:r w:rsidR="00E90513" w:rsidRPr="00007F3F">
          <w:rPr>
            <w:rStyle w:val="Collegamentoipertestuale"/>
            <w:rFonts w:asciiTheme="minorHAnsi" w:hAnsiTheme="minorHAnsi" w:cstheme="minorHAnsi"/>
            <w:lang w:val="it-IT"/>
          </w:rPr>
          <w:t>la Giornata Mondiale dell'Udito e aumentare la consapevolezza dell'importanza della prevenzione della perdita dell'udito</w:t>
        </w:r>
      </w:hyperlink>
      <w:r w:rsidR="00E90513" w:rsidRPr="00007F3F">
        <w:rPr>
          <w:rFonts w:asciiTheme="minorHAnsi" w:hAnsiTheme="minorHAnsi" w:cstheme="minorHAnsi"/>
          <w:lang w:val="it-IT"/>
        </w:rPr>
        <w:t xml:space="preserve">. Il tema di quest'anno </w:t>
      </w:r>
      <w:r w:rsidR="00922546" w:rsidRPr="00007F3F">
        <w:rPr>
          <w:rFonts w:asciiTheme="minorHAnsi" w:hAnsiTheme="minorHAnsi" w:cstheme="minorHAnsi"/>
          <w:b/>
          <w:bCs/>
          <w:i/>
          <w:iCs/>
          <w:lang w:val="it-IT"/>
        </w:rPr>
        <w:t xml:space="preserve">“To </w:t>
      </w:r>
      <w:proofErr w:type="spellStart"/>
      <w:r w:rsidR="00922546" w:rsidRPr="00007F3F">
        <w:rPr>
          <w:rFonts w:asciiTheme="minorHAnsi" w:hAnsiTheme="minorHAnsi" w:cstheme="minorHAnsi"/>
          <w:b/>
          <w:bCs/>
          <w:i/>
          <w:iCs/>
          <w:lang w:val="it-IT"/>
        </w:rPr>
        <w:t>hear</w:t>
      </w:r>
      <w:proofErr w:type="spellEnd"/>
      <w:r w:rsidR="00922546" w:rsidRPr="00007F3F">
        <w:rPr>
          <w:rFonts w:asciiTheme="minorHAnsi" w:hAnsiTheme="minorHAnsi" w:cstheme="minorHAnsi"/>
          <w:b/>
          <w:bCs/>
          <w:i/>
          <w:iCs/>
          <w:lang w:val="it-IT"/>
        </w:rPr>
        <w:t xml:space="preserve"> life, </w:t>
      </w:r>
      <w:proofErr w:type="spellStart"/>
      <w:r w:rsidR="00922546" w:rsidRPr="00007F3F">
        <w:rPr>
          <w:rFonts w:asciiTheme="minorHAnsi" w:hAnsiTheme="minorHAnsi" w:cstheme="minorHAnsi"/>
          <w:b/>
          <w:bCs/>
          <w:i/>
          <w:iCs/>
          <w:lang w:val="it-IT"/>
        </w:rPr>
        <w:t>listen</w:t>
      </w:r>
      <w:proofErr w:type="spellEnd"/>
      <w:r w:rsidR="00922546" w:rsidRPr="00007F3F">
        <w:rPr>
          <w:rFonts w:asciiTheme="minorHAnsi" w:hAnsiTheme="minorHAnsi" w:cstheme="minorHAnsi"/>
          <w:b/>
          <w:bCs/>
          <w:i/>
          <w:iCs/>
          <w:lang w:val="it-IT"/>
        </w:rPr>
        <w:t xml:space="preserve"> with care” </w:t>
      </w:r>
      <w:r w:rsidR="00922546" w:rsidRPr="00007F3F">
        <w:rPr>
          <w:rFonts w:asciiTheme="minorHAnsi" w:hAnsiTheme="minorHAnsi" w:cstheme="minorHAnsi"/>
          <w:lang w:val="it-IT"/>
        </w:rPr>
        <w:t xml:space="preserve">è focalizzato </w:t>
      </w:r>
      <w:r w:rsidR="00E90513" w:rsidRPr="00007F3F">
        <w:rPr>
          <w:rFonts w:asciiTheme="minorHAnsi" w:hAnsiTheme="minorHAnsi" w:cstheme="minorHAnsi"/>
          <w:lang w:val="it-IT"/>
        </w:rPr>
        <w:t>sull'importanza dell'ascolto sicuro per mantenere un buon udito per tutta la vita</w:t>
      </w:r>
      <w:r w:rsidR="00BD4B08">
        <w:rPr>
          <w:rFonts w:asciiTheme="minorHAnsi" w:hAnsiTheme="minorHAnsi" w:cstheme="minorHAnsi"/>
          <w:lang w:val="it-IT"/>
        </w:rPr>
        <w:t>.</w:t>
      </w:r>
      <w:r w:rsidR="00E90513" w:rsidRPr="00007F3F">
        <w:rPr>
          <w:rFonts w:asciiTheme="minorHAnsi" w:hAnsiTheme="minorHAnsi" w:cstheme="minorHAnsi"/>
          <w:lang w:val="it-IT"/>
        </w:rPr>
        <w:t xml:space="preserve"> Secondo l'OMS, 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 xml:space="preserve">circa 1,1 miliardi di giovani </w:t>
      </w:r>
      <w:r w:rsidR="007A683D" w:rsidRPr="00007F3F">
        <w:rPr>
          <w:rFonts w:asciiTheme="minorHAnsi" w:hAnsiTheme="minorHAnsi" w:cstheme="minorHAnsi"/>
          <w:b/>
          <w:bCs/>
          <w:lang w:val="it-IT"/>
        </w:rPr>
        <w:t>rischiano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 xml:space="preserve"> di perd</w:t>
      </w:r>
      <w:r w:rsidR="007A683D" w:rsidRPr="00007F3F">
        <w:rPr>
          <w:rFonts w:asciiTheme="minorHAnsi" w:hAnsiTheme="minorHAnsi" w:cstheme="minorHAnsi"/>
          <w:b/>
          <w:bCs/>
          <w:lang w:val="it-IT"/>
        </w:rPr>
        <w:t>ere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 xml:space="preserve"> l'udito</w:t>
      </w:r>
      <w:r w:rsidR="00E90513" w:rsidRPr="00007F3F">
        <w:rPr>
          <w:rFonts w:asciiTheme="minorHAnsi" w:hAnsiTheme="minorHAnsi" w:cstheme="minorHAnsi"/>
          <w:lang w:val="it-IT"/>
        </w:rPr>
        <w:t xml:space="preserve"> a causa dell'esposizione regolare e prolungata a </w:t>
      </w:r>
      <w:r w:rsidR="00922546" w:rsidRPr="00007F3F">
        <w:rPr>
          <w:rFonts w:asciiTheme="minorHAnsi" w:hAnsiTheme="minorHAnsi" w:cstheme="minorHAnsi"/>
          <w:lang w:val="it-IT"/>
        </w:rPr>
        <w:t>rumori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="0033123A">
        <w:rPr>
          <w:rFonts w:asciiTheme="minorHAnsi" w:hAnsiTheme="minorHAnsi" w:cstheme="minorHAnsi"/>
          <w:lang w:val="it-IT"/>
        </w:rPr>
        <w:t>forti</w:t>
      </w:r>
      <w:r w:rsidR="00E90513" w:rsidRPr="00007F3F">
        <w:rPr>
          <w:rFonts w:asciiTheme="minorHAnsi" w:hAnsiTheme="minorHAnsi" w:cstheme="minorHAnsi"/>
          <w:lang w:val="it-IT"/>
        </w:rPr>
        <w:t>. Tuttavia, la perdita dell'udito indotta da</w:t>
      </w:r>
      <w:r w:rsidR="00922546" w:rsidRPr="00007F3F">
        <w:rPr>
          <w:rFonts w:asciiTheme="minorHAnsi" w:hAnsiTheme="minorHAnsi" w:cstheme="minorHAnsi"/>
          <w:lang w:val="it-IT"/>
        </w:rPr>
        <w:t xml:space="preserve"> suoni ad alto volume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="00BD4B08">
        <w:rPr>
          <w:rFonts w:asciiTheme="minorHAnsi" w:hAnsiTheme="minorHAnsi" w:cstheme="minorHAnsi"/>
          <w:lang w:val="it-IT"/>
        </w:rPr>
        <w:t xml:space="preserve">può </w:t>
      </w:r>
      <w:r w:rsidR="00E90513" w:rsidRPr="00007F3F">
        <w:rPr>
          <w:rFonts w:asciiTheme="minorHAnsi" w:hAnsiTheme="minorHAnsi" w:cstheme="minorHAnsi"/>
          <w:lang w:val="it-IT"/>
        </w:rPr>
        <w:t>essere prevenuta</w:t>
      </w:r>
      <w:r w:rsidR="00922546" w:rsidRPr="00007F3F">
        <w:rPr>
          <w:rFonts w:asciiTheme="minorHAnsi" w:hAnsiTheme="minorHAnsi" w:cstheme="minorHAnsi"/>
          <w:lang w:val="it-IT"/>
        </w:rPr>
        <w:t>,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="007A683D" w:rsidRPr="00007F3F">
        <w:rPr>
          <w:rFonts w:asciiTheme="minorHAnsi" w:hAnsiTheme="minorHAnsi" w:cstheme="minorHAnsi"/>
          <w:lang w:val="it-IT"/>
        </w:rPr>
        <w:t>seguendo</w:t>
      </w:r>
      <w:r w:rsidR="0033123A">
        <w:rPr>
          <w:rFonts w:asciiTheme="minorHAnsi" w:hAnsiTheme="minorHAnsi" w:cstheme="minorHAnsi"/>
          <w:lang w:val="it-IT"/>
        </w:rPr>
        <w:t xml:space="preserve"> quotidianamente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="00BD4B08">
        <w:rPr>
          <w:rFonts w:asciiTheme="minorHAnsi" w:hAnsiTheme="minorHAnsi" w:cstheme="minorHAnsi"/>
          <w:lang w:val="it-IT"/>
        </w:rPr>
        <w:t xml:space="preserve">alcune </w:t>
      </w:r>
      <w:r w:rsidR="00E90513" w:rsidRPr="00007F3F">
        <w:rPr>
          <w:rFonts w:asciiTheme="minorHAnsi" w:hAnsiTheme="minorHAnsi" w:cstheme="minorHAnsi"/>
          <w:lang w:val="it-IT"/>
        </w:rPr>
        <w:t>raccomandazioni di "ascolto sicuro"</w:t>
      </w:r>
      <w:r w:rsidR="0033123A">
        <w:rPr>
          <w:rFonts w:asciiTheme="minorHAnsi" w:hAnsiTheme="minorHAnsi" w:cstheme="minorHAnsi"/>
          <w:lang w:val="it-IT"/>
        </w:rPr>
        <w:t>.</w:t>
      </w:r>
    </w:p>
    <w:p w14:paraId="4CD2F12A" w14:textId="77777777" w:rsidR="008E1447" w:rsidRPr="00007F3F" w:rsidRDefault="008E1447" w:rsidP="00922546">
      <w:pPr>
        <w:jc w:val="both"/>
        <w:rPr>
          <w:rFonts w:asciiTheme="minorHAnsi" w:hAnsiTheme="minorHAnsi" w:cstheme="minorHAnsi"/>
          <w:lang w:val="it-IT"/>
        </w:rPr>
      </w:pPr>
    </w:p>
    <w:p w14:paraId="5E86BC6A" w14:textId="2998E23F" w:rsidR="00792428" w:rsidRPr="00007F3F" w:rsidRDefault="00922546" w:rsidP="00922546">
      <w:p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lang w:val="it-IT"/>
        </w:rPr>
        <w:t xml:space="preserve">La </w:t>
      </w:r>
      <w:r w:rsidR="00E90513" w:rsidRPr="00007F3F">
        <w:rPr>
          <w:rFonts w:asciiTheme="minorHAnsi" w:hAnsiTheme="minorHAnsi" w:cstheme="minorHAnsi"/>
          <w:lang w:val="it-IT"/>
        </w:rPr>
        <w:t xml:space="preserve">perdita dell'udito è </w:t>
      </w:r>
      <w:r w:rsidR="008E1447" w:rsidRPr="00007F3F">
        <w:rPr>
          <w:rFonts w:asciiTheme="minorHAnsi" w:hAnsiTheme="minorHAnsi" w:cstheme="minorHAnsi"/>
          <w:lang w:val="it-IT"/>
        </w:rPr>
        <w:t>spesso</w:t>
      </w:r>
      <w:r w:rsidR="00E90513" w:rsidRPr="00007F3F">
        <w:rPr>
          <w:rFonts w:asciiTheme="minorHAnsi" w:hAnsiTheme="minorHAnsi" w:cstheme="minorHAnsi"/>
          <w:lang w:val="it-IT"/>
        </w:rPr>
        <w:t xml:space="preserve"> considerata una disabilità invisibile</w:t>
      </w:r>
      <w:r w:rsidR="0033123A">
        <w:rPr>
          <w:rFonts w:asciiTheme="minorHAnsi" w:hAnsiTheme="minorHAnsi" w:cstheme="minorHAnsi"/>
          <w:lang w:val="it-IT"/>
        </w:rPr>
        <w:t>,</w:t>
      </w:r>
      <w:r w:rsidR="00E90513" w:rsidRPr="00007F3F">
        <w:rPr>
          <w:rFonts w:asciiTheme="minorHAnsi" w:hAnsiTheme="minorHAnsi" w:cstheme="minorHAnsi"/>
          <w:lang w:val="it-IT"/>
        </w:rPr>
        <w:t xml:space="preserve"> la</w:t>
      </w:r>
      <w:r w:rsidR="0033123A">
        <w:rPr>
          <w:rFonts w:asciiTheme="minorHAnsi" w:hAnsiTheme="minorHAnsi" w:cstheme="minorHAnsi"/>
          <w:lang w:val="it-IT"/>
        </w:rPr>
        <w:t xml:space="preserve"> cui</w:t>
      </w:r>
      <w:r w:rsidR="00E90513" w:rsidRPr="00007F3F">
        <w:rPr>
          <w:rFonts w:asciiTheme="minorHAnsi" w:hAnsiTheme="minorHAnsi" w:cstheme="minorHAnsi"/>
          <w:lang w:val="it-IT"/>
        </w:rPr>
        <w:t xml:space="preserve"> consapevolezza</w:t>
      </w:r>
      <w:r w:rsidR="008E1447" w:rsidRPr="00007F3F">
        <w:rPr>
          <w:rFonts w:asciiTheme="minorHAnsi" w:hAnsiTheme="minorHAnsi" w:cstheme="minorHAnsi"/>
          <w:lang w:val="it-IT"/>
        </w:rPr>
        <w:t xml:space="preserve"> e la conoscenza </w:t>
      </w:r>
      <w:r w:rsidR="00706EFB" w:rsidRPr="00007F3F">
        <w:rPr>
          <w:rFonts w:asciiTheme="minorHAnsi" w:hAnsiTheme="minorHAnsi" w:cstheme="minorHAnsi"/>
          <w:lang w:val="it-IT"/>
        </w:rPr>
        <w:t xml:space="preserve">dell’argomento </w:t>
      </w:r>
      <w:r w:rsidR="0033123A">
        <w:rPr>
          <w:rFonts w:asciiTheme="minorHAnsi" w:hAnsiTheme="minorHAnsi" w:cstheme="minorHAnsi"/>
          <w:lang w:val="it-IT"/>
        </w:rPr>
        <w:t>è</w:t>
      </w:r>
      <w:r w:rsidR="00E90513" w:rsidRPr="00007F3F">
        <w:rPr>
          <w:rFonts w:asciiTheme="minorHAnsi" w:hAnsiTheme="minorHAnsi" w:cstheme="minorHAnsi"/>
          <w:lang w:val="it-IT"/>
        </w:rPr>
        <w:t xml:space="preserve"> bassa</w:t>
      </w:r>
      <w:r w:rsidR="0033123A">
        <w:rPr>
          <w:rFonts w:asciiTheme="minorHAnsi" w:hAnsiTheme="minorHAnsi" w:cstheme="minorHAnsi"/>
          <w:lang w:val="it-IT"/>
        </w:rPr>
        <w:t>. Tuttavia,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Pr="00007F3F">
        <w:rPr>
          <w:rFonts w:asciiTheme="minorHAnsi" w:hAnsiTheme="minorHAnsi" w:cstheme="minorHAnsi"/>
          <w:b/>
          <w:bCs/>
          <w:lang w:val="it-IT"/>
        </w:rPr>
        <w:t>si tratta di una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792428" w:rsidRPr="00007F3F">
        <w:rPr>
          <w:rFonts w:asciiTheme="minorHAnsi" w:hAnsiTheme="minorHAnsi" w:cstheme="minorHAnsi"/>
          <w:b/>
          <w:bCs/>
          <w:lang w:val="it-IT"/>
        </w:rPr>
        <w:t>problematica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 xml:space="preserve"> crescente in tutto il mondo</w:t>
      </w:r>
      <w:r w:rsidR="00E90513" w:rsidRPr="00007F3F">
        <w:rPr>
          <w:rFonts w:asciiTheme="minorHAnsi" w:hAnsiTheme="minorHAnsi" w:cstheme="minorHAnsi"/>
          <w:lang w:val="it-IT"/>
        </w:rPr>
        <w:t xml:space="preserve">. A livello globale, </w:t>
      </w:r>
      <w:hyperlink r:id="rId10" w:history="1">
        <w:r w:rsidR="00792428" w:rsidRPr="00007F3F">
          <w:rPr>
            <w:rStyle w:val="Collegamentoipertestuale"/>
            <w:rFonts w:asciiTheme="minorHAnsi" w:hAnsiTheme="minorHAnsi" w:cstheme="minorHAnsi"/>
            <w:lang w:val="it-IT"/>
          </w:rPr>
          <w:t>secondo il primo Rapporto mondiale sull'udito dell'OMS</w:t>
        </w:r>
      </w:hyperlink>
      <w:r w:rsidR="00792428" w:rsidRPr="00007F3F">
        <w:rPr>
          <w:rFonts w:asciiTheme="minorHAnsi" w:hAnsiTheme="minorHAnsi" w:cstheme="minorHAnsi"/>
          <w:lang w:val="it-IT"/>
        </w:rPr>
        <w:t xml:space="preserve">, </w:t>
      </w:r>
      <w:r w:rsidR="00E90513" w:rsidRPr="00007F3F">
        <w:rPr>
          <w:rFonts w:asciiTheme="minorHAnsi" w:hAnsiTheme="minorHAnsi" w:cstheme="minorHAnsi"/>
          <w:lang w:val="it-IT"/>
        </w:rPr>
        <w:t xml:space="preserve">oltre 1,5 miliardi di persone convivono con </w:t>
      </w:r>
      <w:r w:rsidR="0033123A">
        <w:rPr>
          <w:rFonts w:asciiTheme="minorHAnsi" w:hAnsiTheme="minorHAnsi" w:cstheme="minorHAnsi"/>
          <w:lang w:val="it-IT"/>
        </w:rPr>
        <w:t xml:space="preserve">una </w:t>
      </w:r>
      <w:r w:rsidR="00E90513" w:rsidRPr="00007F3F">
        <w:rPr>
          <w:rFonts w:asciiTheme="minorHAnsi" w:hAnsiTheme="minorHAnsi" w:cstheme="minorHAnsi"/>
          <w:lang w:val="it-IT"/>
        </w:rPr>
        <w:t xml:space="preserve">perdita </w:t>
      </w:r>
      <w:r w:rsidR="00706EFB" w:rsidRPr="00007F3F">
        <w:rPr>
          <w:rFonts w:asciiTheme="minorHAnsi" w:hAnsiTheme="minorHAnsi" w:cstheme="minorHAnsi"/>
          <w:lang w:val="it-IT"/>
        </w:rPr>
        <w:t>uditiva</w:t>
      </w:r>
      <w:r w:rsidR="00E90513" w:rsidRPr="00007F3F">
        <w:rPr>
          <w:rFonts w:asciiTheme="minorHAnsi" w:hAnsiTheme="minorHAnsi" w:cstheme="minorHAnsi"/>
          <w:lang w:val="it-IT"/>
        </w:rPr>
        <w:t xml:space="preserve"> ed entro il 2050 si stima che questo numero </w:t>
      </w:r>
      <w:r w:rsidR="0033123A">
        <w:rPr>
          <w:rFonts w:asciiTheme="minorHAnsi" w:hAnsiTheme="minorHAnsi" w:cstheme="minorHAnsi"/>
          <w:lang w:val="it-IT"/>
        </w:rPr>
        <w:t>possa crescere fino a</w:t>
      </w:r>
      <w:r w:rsidR="00E90513" w:rsidRPr="00007F3F">
        <w:rPr>
          <w:rFonts w:asciiTheme="minorHAnsi" w:hAnsiTheme="minorHAnsi" w:cstheme="minorHAnsi"/>
          <w:lang w:val="it-IT"/>
        </w:rPr>
        <w:t xml:space="preserve"> 2,5 miliardi (1 persona su 4)</w:t>
      </w:r>
      <w:r w:rsidR="00792428" w:rsidRPr="00007F3F">
        <w:rPr>
          <w:rFonts w:asciiTheme="minorHAnsi" w:hAnsiTheme="minorHAnsi" w:cstheme="minorHAnsi"/>
          <w:lang w:val="it-IT"/>
        </w:rPr>
        <w:t xml:space="preserve">. </w:t>
      </w:r>
    </w:p>
    <w:p w14:paraId="169B6671" w14:textId="417FD8DF" w:rsidR="00E90513" w:rsidRPr="00007F3F" w:rsidRDefault="00E90513" w:rsidP="00792428">
      <w:p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lang w:val="it-IT"/>
        </w:rPr>
        <w:t xml:space="preserve">Inoltre, </w:t>
      </w:r>
      <w:r w:rsidRPr="00007F3F">
        <w:rPr>
          <w:rFonts w:asciiTheme="minorHAnsi" w:hAnsiTheme="minorHAnsi" w:cstheme="minorHAnsi"/>
          <w:b/>
          <w:bCs/>
          <w:lang w:val="it-IT"/>
        </w:rPr>
        <w:t xml:space="preserve">il 50% delle persone tra i 12 e i 35 anni </w:t>
      </w:r>
      <w:r w:rsidR="008E1447" w:rsidRPr="00007F3F">
        <w:rPr>
          <w:rFonts w:asciiTheme="minorHAnsi" w:hAnsiTheme="minorHAnsi" w:cstheme="minorHAnsi"/>
          <w:b/>
          <w:bCs/>
          <w:lang w:val="it-IT"/>
        </w:rPr>
        <w:t>rischia</w:t>
      </w:r>
      <w:r w:rsidRPr="00007F3F">
        <w:rPr>
          <w:rFonts w:asciiTheme="minorHAnsi" w:hAnsiTheme="minorHAnsi" w:cstheme="minorHAnsi"/>
          <w:b/>
          <w:bCs/>
          <w:lang w:val="it-IT"/>
        </w:rPr>
        <w:t xml:space="preserve"> di danneggiare permanentemente il </w:t>
      </w:r>
      <w:r w:rsidR="00792428" w:rsidRPr="00007F3F">
        <w:rPr>
          <w:rFonts w:asciiTheme="minorHAnsi" w:hAnsiTheme="minorHAnsi" w:cstheme="minorHAnsi"/>
          <w:b/>
          <w:bCs/>
          <w:lang w:val="it-IT"/>
        </w:rPr>
        <w:t>proprio</w:t>
      </w:r>
      <w:r w:rsidRPr="00007F3F">
        <w:rPr>
          <w:rFonts w:asciiTheme="minorHAnsi" w:hAnsiTheme="minorHAnsi" w:cstheme="minorHAnsi"/>
          <w:b/>
          <w:bCs/>
          <w:lang w:val="it-IT"/>
        </w:rPr>
        <w:t xml:space="preserve"> udito</w:t>
      </w:r>
      <w:r w:rsidRPr="00007F3F">
        <w:rPr>
          <w:rFonts w:asciiTheme="minorHAnsi" w:hAnsiTheme="minorHAnsi" w:cstheme="minorHAnsi"/>
          <w:lang w:val="it-IT"/>
        </w:rPr>
        <w:t xml:space="preserve">. </w:t>
      </w:r>
      <w:r w:rsidR="008E1447" w:rsidRPr="00007F3F">
        <w:rPr>
          <w:rFonts w:asciiTheme="minorHAnsi" w:hAnsiTheme="minorHAnsi" w:cstheme="minorHAnsi"/>
          <w:lang w:val="it-IT"/>
        </w:rPr>
        <w:t>I luoghi di divertimento</w:t>
      </w:r>
      <w:r w:rsidR="00792428" w:rsidRPr="00007F3F">
        <w:rPr>
          <w:rFonts w:asciiTheme="minorHAnsi" w:hAnsiTheme="minorHAnsi" w:cstheme="minorHAnsi"/>
          <w:lang w:val="it-IT"/>
        </w:rPr>
        <w:t>, infatti,</w:t>
      </w:r>
      <w:r w:rsidR="008E1447" w:rsidRPr="00007F3F">
        <w:rPr>
          <w:rFonts w:asciiTheme="minorHAnsi" w:hAnsiTheme="minorHAnsi" w:cstheme="minorHAnsi"/>
          <w:lang w:val="it-IT"/>
        </w:rPr>
        <w:t xml:space="preserve"> – locali, cocktail bar, discoteche – sono spesso </w:t>
      </w:r>
      <w:r w:rsidR="00BD4B08">
        <w:rPr>
          <w:rFonts w:asciiTheme="minorHAnsi" w:hAnsiTheme="minorHAnsi" w:cstheme="minorHAnsi"/>
          <w:lang w:val="it-IT"/>
        </w:rPr>
        <w:t>dominati da</w:t>
      </w:r>
      <w:r w:rsidR="00792428" w:rsidRPr="00007F3F">
        <w:rPr>
          <w:rFonts w:asciiTheme="minorHAnsi" w:hAnsiTheme="minorHAnsi" w:cstheme="minorHAnsi"/>
          <w:lang w:val="it-IT"/>
        </w:rPr>
        <w:t xml:space="preserve"> alte</w:t>
      </w:r>
      <w:r w:rsidR="008E1447" w:rsidRPr="00007F3F">
        <w:rPr>
          <w:rFonts w:asciiTheme="minorHAnsi" w:hAnsiTheme="minorHAnsi" w:cstheme="minorHAnsi"/>
          <w:lang w:val="it-IT"/>
        </w:rPr>
        <w:t xml:space="preserve"> </w:t>
      </w:r>
      <w:r w:rsidR="00792428" w:rsidRPr="00007F3F">
        <w:rPr>
          <w:rFonts w:asciiTheme="minorHAnsi" w:hAnsiTheme="minorHAnsi" w:cstheme="minorHAnsi"/>
          <w:lang w:val="it-IT"/>
        </w:rPr>
        <w:t>soglie</w:t>
      </w:r>
      <w:r w:rsidR="008E1447" w:rsidRPr="00007F3F">
        <w:rPr>
          <w:rFonts w:asciiTheme="minorHAnsi" w:hAnsiTheme="minorHAnsi" w:cstheme="minorHAnsi"/>
          <w:lang w:val="it-IT"/>
        </w:rPr>
        <w:t xml:space="preserve"> di rumore, tutti fattori di rischio per il 40% dei giovani nei paesi </w:t>
      </w:r>
      <w:r w:rsidR="0033123A">
        <w:rPr>
          <w:rFonts w:asciiTheme="minorHAnsi" w:hAnsiTheme="minorHAnsi" w:cstheme="minorHAnsi"/>
          <w:lang w:val="it-IT"/>
        </w:rPr>
        <w:t xml:space="preserve">ad </w:t>
      </w:r>
      <w:r w:rsidR="008E1447" w:rsidRPr="00007F3F">
        <w:rPr>
          <w:rFonts w:asciiTheme="minorHAnsi" w:hAnsiTheme="minorHAnsi" w:cstheme="minorHAnsi"/>
          <w:lang w:val="it-IT"/>
        </w:rPr>
        <w:t>alto e medio reddito.</w:t>
      </w:r>
      <w:r w:rsidR="00792428" w:rsidRPr="00007F3F">
        <w:rPr>
          <w:rFonts w:asciiTheme="minorHAnsi" w:hAnsiTheme="minorHAnsi" w:cstheme="minorHAnsi"/>
          <w:lang w:val="it-IT"/>
        </w:rPr>
        <w:t xml:space="preserve"> </w:t>
      </w:r>
      <w:r w:rsidR="0033123A">
        <w:rPr>
          <w:rFonts w:asciiTheme="minorHAnsi" w:hAnsiTheme="minorHAnsi" w:cstheme="minorHAnsi"/>
          <w:lang w:val="it-IT"/>
        </w:rPr>
        <w:t>Una delle ragioni</w:t>
      </w:r>
      <w:r w:rsidR="00792428" w:rsidRPr="00007F3F">
        <w:rPr>
          <w:rFonts w:asciiTheme="minorHAnsi" w:hAnsiTheme="minorHAnsi" w:cstheme="minorHAnsi"/>
          <w:lang w:val="it-IT"/>
        </w:rPr>
        <w:t xml:space="preserve"> è che l</w:t>
      </w:r>
      <w:r w:rsidRPr="00007F3F">
        <w:rPr>
          <w:rFonts w:asciiTheme="minorHAnsi" w:hAnsiTheme="minorHAnsi" w:cstheme="minorHAnsi"/>
          <w:lang w:val="it-IT"/>
        </w:rPr>
        <w:t xml:space="preserve">a maggior parte delle persone non è consapevole dei pericoli associati all'ascolto regolare di suoni </w:t>
      </w:r>
      <w:r w:rsidR="0033123A">
        <w:rPr>
          <w:rFonts w:asciiTheme="minorHAnsi" w:hAnsiTheme="minorHAnsi" w:cstheme="minorHAnsi"/>
          <w:lang w:val="it-IT"/>
        </w:rPr>
        <w:t xml:space="preserve">forti </w:t>
      </w:r>
      <w:r w:rsidR="00DC3A02" w:rsidRPr="00007F3F">
        <w:rPr>
          <w:rFonts w:asciiTheme="minorHAnsi" w:hAnsiTheme="minorHAnsi" w:cstheme="minorHAnsi"/>
          <w:lang w:val="it-IT"/>
        </w:rPr>
        <w:t>per</w:t>
      </w:r>
      <w:r w:rsidRPr="00007F3F">
        <w:rPr>
          <w:rFonts w:asciiTheme="minorHAnsi" w:hAnsiTheme="minorHAnsi" w:cstheme="minorHAnsi"/>
          <w:lang w:val="it-IT"/>
        </w:rPr>
        <w:t xml:space="preserve"> </w:t>
      </w:r>
      <w:r w:rsidR="008D2E25" w:rsidRPr="00007F3F">
        <w:rPr>
          <w:rFonts w:asciiTheme="minorHAnsi" w:hAnsiTheme="minorHAnsi" w:cstheme="minorHAnsi"/>
          <w:lang w:val="it-IT"/>
        </w:rPr>
        <w:t>lung</w:t>
      </w:r>
      <w:r w:rsidR="008D2E25">
        <w:rPr>
          <w:rFonts w:asciiTheme="minorHAnsi" w:hAnsiTheme="minorHAnsi" w:cstheme="minorHAnsi"/>
          <w:lang w:val="it-IT"/>
        </w:rPr>
        <w:t>o</w:t>
      </w:r>
      <w:r w:rsidR="008D2E25" w:rsidRPr="00007F3F">
        <w:rPr>
          <w:rFonts w:asciiTheme="minorHAnsi" w:hAnsiTheme="minorHAnsi" w:cstheme="minorHAnsi"/>
          <w:lang w:val="it-IT"/>
        </w:rPr>
        <w:t xml:space="preserve"> tempo</w:t>
      </w:r>
      <w:r w:rsidRPr="00007F3F">
        <w:rPr>
          <w:rFonts w:asciiTheme="minorHAnsi" w:hAnsiTheme="minorHAnsi" w:cstheme="minorHAnsi"/>
          <w:lang w:val="it-IT"/>
        </w:rPr>
        <w:t xml:space="preserve">, soprattutto nella società moderna in cui l'ascolto di musica tramite cuffie, smartphone e altri dispositivi audio è molto comune. </w:t>
      </w:r>
    </w:p>
    <w:p w14:paraId="1990958D" w14:textId="5AC5F626" w:rsidR="00147960" w:rsidRPr="00007F3F" w:rsidRDefault="00147960" w:rsidP="00792428">
      <w:pPr>
        <w:jc w:val="both"/>
        <w:rPr>
          <w:rFonts w:asciiTheme="minorHAnsi" w:hAnsiTheme="minorHAnsi" w:cstheme="minorHAnsi"/>
          <w:lang w:val="it-IT"/>
        </w:rPr>
      </w:pPr>
    </w:p>
    <w:p w14:paraId="322EFA94" w14:textId="478D2546" w:rsidR="00147960" w:rsidRPr="00007F3F" w:rsidRDefault="00147960" w:rsidP="00792428">
      <w:p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lang w:val="it-IT"/>
        </w:rPr>
        <w:t xml:space="preserve">Le conseguenze della perdita uditiva permanente sono </w:t>
      </w:r>
      <w:r w:rsidR="00792428" w:rsidRPr="00007F3F">
        <w:rPr>
          <w:rFonts w:asciiTheme="minorHAnsi" w:hAnsiTheme="minorHAnsi" w:cstheme="minorHAnsi"/>
          <w:lang w:val="it-IT"/>
        </w:rPr>
        <w:t xml:space="preserve">molteplici e significative. </w:t>
      </w:r>
      <w:r w:rsidR="0033123A">
        <w:rPr>
          <w:rFonts w:asciiTheme="minorHAnsi" w:hAnsiTheme="minorHAnsi" w:cstheme="minorHAnsi"/>
          <w:lang w:val="it-IT"/>
        </w:rPr>
        <w:t>L’ipoacusia, se no</w:t>
      </w:r>
      <w:r w:rsidRPr="00007F3F">
        <w:rPr>
          <w:rFonts w:asciiTheme="minorHAnsi" w:hAnsiTheme="minorHAnsi" w:cstheme="minorHAnsi"/>
          <w:lang w:val="it-IT"/>
        </w:rPr>
        <w:t xml:space="preserve">n </w:t>
      </w:r>
      <w:r w:rsidRPr="009E663F">
        <w:rPr>
          <w:rFonts w:asciiTheme="minorHAnsi" w:hAnsiTheme="minorHAnsi" w:cstheme="minorHAnsi"/>
          <w:lang w:val="it-IT"/>
        </w:rPr>
        <w:t>trattata,</w:t>
      </w:r>
      <w:r w:rsidR="009E663F">
        <w:rPr>
          <w:rFonts w:asciiTheme="minorHAnsi" w:hAnsiTheme="minorHAnsi" w:cstheme="minorHAnsi"/>
          <w:lang w:val="it-IT"/>
        </w:rPr>
        <w:t xml:space="preserve"> riduce</w:t>
      </w:r>
      <w:r w:rsidRPr="00007F3F">
        <w:rPr>
          <w:rFonts w:asciiTheme="minorHAnsi" w:hAnsiTheme="minorHAnsi" w:cstheme="minorHAnsi"/>
          <w:lang w:val="it-IT"/>
        </w:rPr>
        <w:t xml:space="preserve"> notevolmente la qualità della vita, </w:t>
      </w:r>
      <w:r w:rsidR="001B023D" w:rsidRPr="00007F3F">
        <w:rPr>
          <w:rFonts w:asciiTheme="minorHAnsi" w:hAnsiTheme="minorHAnsi" w:cstheme="minorHAnsi"/>
          <w:lang w:val="it-IT"/>
        </w:rPr>
        <w:t>la c</w:t>
      </w:r>
      <w:r w:rsidRPr="00007F3F">
        <w:rPr>
          <w:rFonts w:asciiTheme="minorHAnsi" w:hAnsiTheme="minorHAnsi" w:cstheme="minorHAnsi"/>
          <w:lang w:val="it-IT"/>
        </w:rPr>
        <w:t>omunica</w:t>
      </w:r>
      <w:r w:rsidR="001B023D" w:rsidRPr="00007F3F">
        <w:rPr>
          <w:rFonts w:asciiTheme="minorHAnsi" w:hAnsiTheme="minorHAnsi" w:cstheme="minorHAnsi"/>
          <w:lang w:val="it-IT"/>
        </w:rPr>
        <w:t>zione</w:t>
      </w:r>
      <w:r w:rsidRPr="00007F3F">
        <w:rPr>
          <w:rFonts w:asciiTheme="minorHAnsi" w:hAnsiTheme="minorHAnsi" w:cstheme="minorHAnsi"/>
          <w:lang w:val="it-IT"/>
        </w:rPr>
        <w:t>,</w:t>
      </w:r>
      <w:r w:rsidR="00792428" w:rsidRPr="00007F3F">
        <w:rPr>
          <w:rFonts w:asciiTheme="minorHAnsi" w:hAnsiTheme="minorHAnsi" w:cstheme="minorHAnsi"/>
          <w:lang w:val="it-IT"/>
        </w:rPr>
        <w:t xml:space="preserve"> la</w:t>
      </w:r>
      <w:r w:rsidRPr="00007F3F">
        <w:rPr>
          <w:rFonts w:asciiTheme="minorHAnsi" w:hAnsiTheme="minorHAnsi" w:cstheme="minorHAnsi"/>
          <w:lang w:val="it-IT"/>
        </w:rPr>
        <w:t xml:space="preserve"> produttività e</w:t>
      </w:r>
      <w:r w:rsidR="00792428" w:rsidRPr="00007F3F">
        <w:rPr>
          <w:rFonts w:asciiTheme="minorHAnsi" w:hAnsiTheme="minorHAnsi" w:cstheme="minorHAnsi"/>
          <w:lang w:val="it-IT"/>
        </w:rPr>
        <w:t xml:space="preserve">d impatta </w:t>
      </w:r>
      <w:r w:rsidRPr="00007F3F">
        <w:rPr>
          <w:rFonts w:asciiTheme="minorHAnsi" w:hAnsiTheme="minorHAnsi" w:cstheme="minorHAnsi"/>
          <w:lang w:val="it-IT"/>
        </w:rPr>
        <w:t xml:space="preserve">negativamente </w:t>
      </w:r>
      <w:r w:rsidR="001B023D" w:rsidRPr="00007F3F">
        <w:rPr>
          <w:rFonts w:asciiTheme="minorHAnsi" w:hAnsiTheme="minorHAnsi" w:cstheme="minorHAnsi"/>
          <w:lang w:val="it-IT"/>
        </w:rPr>
        <w:t>sulla</w:t>
      </w:r>
      <w:r w:rsidRPr="00007F3F">
        <w:rPr>
          <w:rFonts w:asciiTheme="minorHAnsi" w:hAnsiTheme="minorHAnsi" w:cstheme="minorHAnsi"/>
          <w:lang w:val="it-IT"/>
        </w:rPr>
        <w:t xml:space="preserve"> fiducia in sé stessi ne</w:t>
      </w:r>
      <w:r w:rsidR="001B023D" w:rsidRPr="00007F3F">
        <w:rPr>
          <w:rFonts w:asciiTheme="minorHAnsi" w:hAnsiTheme="minorHAnsi" w:cstheme="minorHAnsi"/>
          <w:lang w:val="it-IT"/>
        </w:rPr>
        <w:t xml:space="preserve">i contesti </w:t>
      </w:r>
      <w:r w:rsidRPr="00007F3F">
        <w:rPr>
          <w:rFonts w:asciiTheme="minorHAnsi" w:hAnsiTheme="minorHAnsi" w:cstheme="minorHAnsi"/>
          <w:lang w:val="it-IT"/>
        </w:rPr>
        <w:t>sociali</w:t>
      </w:r>
      <w:r w:rsidR="00BD4B08">
        <w:rPr>
          <w:rFonts w:asciiTheme="minorHAnsi" w:hAnsiTheme="minorHAnsi" w:cstheme="minorHAnsi"/>
          <w:lang w:val="it-IT"/>
        </w:rPr>
        <w:t xml:space="preserve"> e sul</w:t>
      </w:r>
      <w:r w:rsidRPr="00007F3F">
        <w:rPr>
          <w:rFonts w:asciiTheme="minorHAnsi" w:hAnsiTheme="minorHAnsi" w:cstheme="minorHAnsi"/>
          <w:lang w:val="it-IT"/>
        </w:rPr>
        <w:t xml:space="preserve">la sicurezza. </w:t>
      </w:r>
    </w:p>
    <w:p w14:paraId="2A04468B" w14:textId="01130689" w:rsidR="00917A08" w:rsidRDefault="00917A08" w:rsidP="00792428">
      <w:pPr>
        <w:jc w:val="both"/>
        <w:rPr>
          <w:rFonts w:asciiTheme="minorHAnsi" w:hAnsiTheme="minorHAnsi" w:cstheme="minorHAnsi"/>
          <w:lang w:val="it-IT"/>
        </w:rPr>
      </w:pPr>
    </w:p>
    <w:p w14:paraId="51EE668C" w14:textId="0AE543D6" w:rsidR="00917A08" w:rsidRPr="00917A08" w:rsidRDefault="00917A08" w:rsidP="00792428">
      <w:pPr>
        <w:jc w:val="both"/>
        <w:rPr>
          <w:rFonts w:asciiTheme="minorHAnsi" w:hAnsiTheme="minorHAnsi" w:cstheme="minorHAnsi"/>
          <w:lang w:val="it-IT"/>
        </w:rPr>
      </w:pPr>
      <w:r w:rsidRPr="00FC170B">
        <w:rPr>
          <w:rFonts w:asciiTheme="minorHAnsi" w:hAnsiTheme="minorHAnsi" w:cstheme="minorHAnsi"/>
          <w:b/>
          <w:bCs/>
          <w:lang w:val="it-IT"/>
        </w:rPr>
        <w:t>Il Dr.</w:t>
      </w:r>
      <w:r w:rsidR="00372CCE" w:rsidRPr="00FC170B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="00372CCE" w:rsidRPr="00FC170B">
        <w:rPr>
          <w:rFonts w:asciiTheme="minorHAnsi" w:hAnsiTheme="minorHAnsi" w:cstheme="minorHAnsi"/>
          <w:b/>
          <w:bCs/>
          <w:lang w:val="it-IT"/>
        </w:rPr>
        <w:t>Nader</w:t>
      </w:r>
      <w:proofErr w:type="spellEnd"/>
      <w:r w:rsidRPr="00FC170B">
        <w:rPr>
          <w:rFonts w:asciiTheme="minorHAnsi" w:hAnsiTheme="minorHAnsi" w:cstheme="minorHAnsi"/>
          <w:b/>
          <w:bCs/>
          <w:lang w:val="it-IT"/>
        </w:rPr>
        <w:t xml:space="preserve"> </w:t>
      </w:r>
      <w:proofErr w:type="spellStart"/>
      <w:r w:rsidRPr="00FC170B">
        <w:rPr>
          <w:rFonts w:asciiTheme="minorHAnsi" w:hAnsiTheme="minorHAnsi" w:cstheme="minorHAnsi"/>
          <w:b/>
          <w:bCs/>
          <w:lang w:val="it-IT"/>
        </w:rPr>
        <w:t>Nassif</w:t>
      </w:r>
      <w:proofErr w:type="spellEnd"/>
      <w:r w:rsidRPr="00FC170B">
        <w:rPr>
          <w:rFonts w:asciiTheme="minorHAnsi" w:hAnsiTheme="minorHAnsi" w:cstheme="minorHAnsi"/>
          <w:b/>
          <w:bCs/>
          <w:lang w:val="it-IT"/>
        </w:rPr>
        <w:t>, Specialista in Otorinolaringoiatria Pediatrica</w:t>
      </w:r>
      <w:r w:rsidR="00115830" w:rsidRPr="00FC170B">
        <w:rPr>
          <w:rFonts w:asciiTheme="minorHAnsi" w:hAnsiTheme="minorHAnsi" w:cstheme="minorHAnsi"/>
          <w:b/>
          <w:bCs/>
          <w:color w:val="FF0000"/>
          <w:lang w:val="it-IT"/>
        </w:rPr>
        <w:t xml:space="preserve"> </w:t>
      </w:r>
      <w:r w:rsidR="00115830" w:rsidRPr="00FC170B">
        <w:rPr>
          <w:rFonts w:asciiTheme="minorHAnsi" w:hAnsiTheme="minorHAnsi" w:cstheme="minorHAnsi"/>
          <w:b/>
          <w:bCs/>
          <w:lang w:val="it-IT"/>
        </w:rPr>
        <w:t>presso l'Azienda Socio-Sanitaria Territoriale degli Spedali Civili di Brescia</w:t>
      </w:r>
      <w:r w:rsidRPr="00FC170B">
        <w:rPr>
          <w:rFonts w:asciiTheme="minorHAnsi" w:hAnsiTheme="minorHAnsi" w:cstheme="minorHAnsi"/>
          <w:b/>
          <w:bCs/>
          <w:lang w:val="it-IT"/>
        </w:rPr>
        <w:t>, commenta così:</w:t>
      </w:r>
      <w:r w:rsidRPr="00FC170B">
        <w:rPr>
          <w:rFonts w:asciiTheme="minorHAnsi" w:hAnsiTheme="minorHAnsi" w:cstheme="minorHAnsi"/>
          <w:lang w:val="it-IT"/>
        </w:rPr>
        <w:t xml:space="preserve"> </w:t>
      </w:r>
      <w:r w:rsidRPr="00FC170B">
        <w:rPr>
          <w:rFonts w:asciiTheme="minorHAnsi" w:hAnsiTheme="minorHAnsi" w:cstheme="minorHAnsi"/>
          <w:i/>
          <w:iCs/>
          <w:lang w:val="it-IT"/>
        </w:rPr>
        <w:t xml:space="preserve">“Il problema dell’ipoacusia è molto diffuso e comporta diverse implicazioni. In occasione della Giornata Mondiale dell’Udito, mi preme sottolineare l’importanza della diagnosi precoce </w:t>
      </w:r>
      <w:r w:rsidR="00A84BD8" w:rsidRPr="00FC170B">
        <w:rPr>
          <w:rFonts w:asciiTheme="minorHAnsi" w:hAnsiTheme="minorHAnsi" w:cstheme="minorHAnsi"/>
          <w:i/>
          <w:iCs/>
          <w:lang w:val="it-IT"/>
        </w:rPr>
        <w:t xml:space="preserve">che permette di individuare – per tempo – il </w:t>
      </w:r>
      <w:r w:rsidR="0033123A" w:rsidRPr="00FC170B">
        <w:rPr>
          <w:rFonts w:asciiTheme="minorHAnsi" w:hAnsiTheme="minorHAnsi" w:cstheme="minorHAnsi"/>
          <w:i/>
          <w:iCs/>
          <w:lang w:val="it-IT"/>
        </w:rPr>
        <w:t>grado</w:t>
      </w:r>
      <w:r w:rsidR="00A84BD8" w:rsidRPr="00FC170B">
        <w:rPr>
          <w:rFonts w:asciiTheme="minorHAnsi" w:hAnsiTheme="minorHAnsi" w:cstheme="minorHAnsi"/>
          <w:i/>
          <w:iCs/>
          <w:lang w:val="it-IT"/>
        </w:rPr>
        <w:t xml:space="preserve"> di sordità e la giusta soluzione. Fortunatamente</w:t>
      </w:r>
      <w:r w:rsidR="0033123A" w:rsidRPr="00FC170B">
        <w:rPr>
          <w:rFonts w:asciiTheme="minorHAnsi" w:hAnsiTheme="minorHAnsi" w:cstheme="minorHAnsi"/>
          <w:i/>
          <w:iCs/>
          <w:lang w:val="it-IT"/>
        </w:rPr>
        <w:t xml:space="preserve"> esistono molte soluzioni tecnologiche innovative che permettono un ripristino uditivo veloce. </w:t>
      </w:r>
      <w:r w:rsidR="00A84BD8" w:rsidRPr="00FC170B">
        <w:rPr>
          <w:rFonts w:asciiTheme="minorHAnsi" w:hAnsiTheme="minorHAnsi" w:cstheme="minorHAnsi"/>
          <w:i/>
          <w:iCs/>
          <w:lang w:val="it-IT"/>
        </w:rPr>
        <w:t>La sordità può essere curata e non dobbiamo avere timore”.</w:t>
      </w:r>
    </w:p>
    <w:p w14:paraId="77F849C1" w14:textId="77777777" w:rsidR="00147960" w:rsidRPr="00007F3F" w:rsidRDefault="00147960" w:rsidP="00792428">
      <w:pPr>
        <w:jc w:val="both"/>
        <w:rPr>
          <w:rFonts w:asciiTheme="minorHAnsi" w:hAnsiTheme="minorHAnsi" w:cstheme="minorHAnsi"/>
          <w:lang w:val="it-IT"/>
        </w:rPr>
      </w:pPr>
    </w:p>
    <w:p w14:paraId="42F79C87" w14:textId="77777777" w:rsidR="00147960" w:rsidRPr="00007F3F" w:rsidRDefault="00147960" w:rsidP="00507BCB">
      <w:pPr>
        <w:jc w:val="both"/>
        <w:rPr>
          <w:rFonts w:asciiTheme="minorHAnsi" w:hAnsiTheme="minorHAnsi" w:cstheme="minorHAnsi"/>
          <w:b/>
          <w:bCs/>
          <w:lang w:val="it-IT"/>
        </w:rPr>
      </w:pPr>
      <w:r w:rsidRPr="00007F3F">
        <w:rPr>
          <w:rFonts w:asciiTheme="minorHAnsi" w:hAnsiTheme="minorHAnsi" w:cstheme="minorHAnsi"/>
          <w:b/>
          <w:bCs/>
          <w:lang w:val="it-IT"/>
        </w:rPr>
        <w:t xml:space="preserve">La prevenzione è la chiave </w:t>
      </w:r>
    </w:p>
    <w:p w14:paraId="636F2B48" w14:textId="412EB8E0" w:rsidR="00507BCB" w:rsidRPr="00007F3F" w:rsidRDefault="00B7274B" w:rsidP="00507BCB">
      <w:p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lang w:val="it-IT"/>
        </w:rPr>
        <w:t>L</w:t>
      </w:r>
      <w:r w:rsidR="00147960" w:rsidRPr="00007F3F">
        <w:rPr>
          <w:rFonts w:asciiTheme="minorHAnsi" w:hAnsiTheme="minorHAnsi" w:cstheme="minorHAnsi"/>
          <w:lang w:val="it-IT"/>
        </w:rPr>
        <w:t>a perdita dell'udito non può essere prevenuta</w:t>
      </w:r>
      <w:r w:rsidRPr="00007F3F">
        <w:rPr>
          <w:rFonts w:asciiTheme="minorHAnsi" w:hAnsiTheme="minorHAnsi" w:cstheme="minorHAnsi"/>
          <w:lang w:val="it-IT"/>
        </w:rPr>
        <w:t xml:space="preserve"> in qualsiasi circostanza</w:t>
      </w:r>
      <w:r w:rsidR="00147960" w:rsidRPr="00007F3F">
        <w:rPr>
          <w:rFonts w:asciiTheme="minorHAnsi" w:hAnsiTheme="minorHAnsi" w:cstheme="minorHAnsi"/>
          <w:lang w:val="it-IT"/>
        </w:rPr>
        <w:t xml:space="preserve">. I fattori genetici possono rendere alcune persone più </w:t>
      </w:r>
      <w:r w:rsidR="00507BCB" w:rsidRPr="00007F3F">
        <w:rPr>
          <w:rFonts w:asciiTheme="minorHAnsi" w:hAnsiTheme="minorHAnsi" w:cstheme="minorHAnsi"/>
          <w:lang w:val="it-IT"/>
        </w:rPr>
        <w:t>soggette</w:t>
      </w:r>
      <w:r w:rsidR="0033123A">
        <w:rPr>
          <w:rFonts w:asciiTheme="minorHAnsi" w:hAnsiTheme="minorHAnsi" w:cstheme="minorHAnsi"/>
          <w:lang w:val="it-IT"/>
        </w:rPr>
        <w:t xml:space="preserve"> </w:t>
      </w:r>
      <w:r w:rsidR="00147960" w:rsidRPr="00007F3F">
        <w:rPr>
          <w:rFonts w:asciiTheme="minorHAnsi" w:hAnsiTheme="minorHAnsi" w:cstheme="minorHAnsi"/>
          <w:lang w:val="it-IT"/>
        </w:rPr>
        <w:t>rispetto ad altre</w:t>
      </w:r>
      <w:r w:rsidR="00507BCB" w:rsidRPr="00007F3F">
        <w:rPr>
          <w:rFonts w:asciiTheme="minorHAnsi" w:hAnsiTheme="minorHAnsi" w:cstheme="minorHAnsi"/>
          <w:lang w:val="it-IT"/>
        </w:rPr>
        <w:t xml:space="preserve">; </w:t>
      </w:r>
      <w:r w:rsidR="00147960" w:rsidRPr="00007F3F">
        <w:rPr>
          <w:rFonts w:asciiTheme="minorHAnsi" w:hAnsiTheme="minorHAnsi" w:cstheme="minorHAnsi"/>
          <w:lang w:val="it-IT"/>
        </w:rPr>
        <w:t>a volte</w:t>
      </w:r>
      <w:r w:rsidR="0033123A">
        <w:rPr>
          <w:rFonts w:asciiTheme="minorHAnsi" w:hAnsiTheme="minorHAnsi" w:cstheme="minorHAnsi"/>
          <w:lang w:val="it-IT"/>
        </w:rPr>
        <w:t xml:space="preserve"> può essere dovuto al p</w:t>
      </w:r>
      <w:r w:rsidR="00052C70" w:rsidRPr="00007F3F">
        <w:rPr>
          <w:rFonts w:asciiTheme="minorHAnsi" w:hAnsiTheme="minorHAnsi" w:cstheme="minorHAnsi"/>
          <w:lang w:val="it-IT"/>
        </w:rPr>
        <w:t xml:space="preserve">rocesso di </w:t>
      </w:r>
      <w:r w:rsidR="00147960" w:rsidRPr="00007F3F">
        <w:rPr>
          <w:rFonts w:asciiTheme="minorHAnsi" w:hAnsiTheme="minorHAnsi" w:cstheme="minorHAnsi"/>
          <w:lang w:val="it-IT"/>
        </w:rPr>
        <w:lastRenderedPageBreak/>
        <w:t xml:space="preserve">invecchiamento. Ma la perdita dell'udito causata dall'esposizione a rumori </w:t>
      </w:r>
      <w:r w:rsidR="0033123A">
        <w:rPr>
          <w:rFonts w:asciiTheme="minorHAnsi" w:hAnsiTheme="minorHAnsi" w:cstheme="minorHAnsi"/>
          <w:lang w:val="it-IT"/>
        </w:rPr>
        <w:t xml:space="preserve">forti </w:t>
      </w:r>
      <w:r w:rsidR="00147960" w:rsidRPr="00007F3F">
        <w:rPr>
          <w:rFonts w:asciiTheme="minorHAnsi" w:hAnsiTheme="minorHAnsi" w:cstheme="minorHAnsi"/>
          <w:lang w:val="it-IT"/>
        </w:rPr>
        <w:t>è evitabile</w:t>
      </w:r>
      <w:r w:rsidR="0033123A">
        <w:rPr>
          <w:rFonts w:asciiTheme="minorHAnsi" w:hAnsiTheme="minorHAnsi" w:cstheme="minorHAnsi"/>
          <w:lang w:val="it-IT"/>
        </w:rPr>
        <w:t xml:space="preserve">. In base alle </w:t>
      </w:r>
      <w:r w:rsidR="00147960" w:rsidRPr="00007F3F">
        <w:rPr>
          <w:rFonts w:asciiTheme="minorHAnsi" w:hAnsiTheme="minorHAnsi" w:cstheme="minorHAnsi"/>
          <w:lang w:val="it-IT"/>
        </w:rPr>
        <w:t xml:space="preserve">accomandazioni dell'OMS, </w:t>
      </w:r>
      <w:r w:rsidR="00147960" w:rsidRPr="00BD4B08">
        <w:rPr>
          <w:rFonts w:asciiTheme="minorHAnsi" w:hAnsiTheme="minorHAnsi" w:cstheme="minorHAnsi"/>
          <w:b/>
          <w:bCs/>
          <w:lang w:val="it-IT"/>
        </w:rPr>
        <w:t xml:space="preserve">MED-EL ha </w:t>
      </w:r>
      <w:r w:rsidR="00507BCB" w:rsidRPr="00BD4B08">
        <w:rPr>
          <w:rFonts w:asciiTheme="minorHAnsi" w:hAnsiTheme="minorHAnsi" w:cstheme="minorHAnsi"/>
          <w:b/>
          <w:bCs/>
          <w:lang w:val="it-IT"/>
        </w:rPr>
        <w:t>stilato</w:t>
      </w:r>
      <w:r w:rsidR="00147960" w:rsidRPr="00BD4B08">
        <w:rPr>
          <w:rFonts w:asciiTheme="minorHAnsi" w:hAnsiTheme="minorHAnsi" w:cstheme="minorHAnsi"/>
          <w:b/>
          <w:bCs/>
          <w:lang w:val="it-IT"/>
        </w:rPr>
        <w:t xml:space="preserve"> una lista di</w:t>
      </w:r>
      <w:r w:rsidR="00147960" w:rsidRPr="00007F3F">
        <w:rPr>
          <w:rFonts w:asciiTheme="minorHAnsi" w:hAnsiTheme="minorHAnsi" w:cstheme="minorHAnsi"/>
          <w:lang w:val="it-IT"/>
        </w:rPr>
        <w:t xml:space="preserve"> </w:t>
      </w:r>
      <w:r w:rsidR="00507BCB" w:rsidRPr="00007F3F">
        <w:rPr>
          <w:rFonts w:asciiTheme="minorHAnsi" w:hAnsiTheme="minorHAnsi" w:cstheme="minorHAnsi"/>
          <w:b/>
          <w:bCs/>
          <w:lang w:val="it-IT"/>
        </w:rPr>
        <w:t xml:space="preserve">otto </w:t>
      </w:r>
      <w:r w:rsidR="00147960" w:rsidRPr="00007F3F">
        <w:rPr>
          <w:rFonts w:asciiTheme="minorHAnsi" w:hAnsiTheme="minorHAnsi" w:cstheme="minorHAnsi"/>
          <w:b/>
          <w:bCs/>
          <w:lang w:val="it-IT"/>
        </w:rPr>
        <w:t>consigli per l'ascolto quotidiano</w:t>
      </w:r>
      <w:r w:rsidR="00007F3F" w:rsidRPr="00007F3F">
        <w:rPr>
          <w:rFonts w:asciiTheme="minorHAnsi" w:hAnsiTheme="minorHAnsi" w:cstheme="minorHAnsi"/>
          <w:lang w:val="it-IT"/>
        </w:rPr>
        <w:t xml:space="preserve">: </w:t>
      </w:r>
    </w:p>
    <w:p w14:paraId="62B5BF36" w14:textId="77777777" w:rsidR="00E90513" w:rsidRPr="00007F3F" w:rsidRDefault="00E90513" w:rsidP="00E90513">
      <w:pPr>
        <w:rPr>
          <w:rFonts w:asciiTheme="minorHAnsi" w:hAnsiTheme="minorHAnsi" w:cstheme="minorHAnsi"/>
          <w:lang w:val="it-IT"/>
        </w:rPr>
      </w:pPr>
    </w:p>
    <w:p w14:paraId="1FC8042D" w14:textId="77777777" w:rsidR="0033123A" w:rsidRDefault="00507BCB" w:rsidP="0033123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b/>
          <w:bCs/>
          <w:lang w:val="it-IT"/>
        </w:rPr>
        <w:t xml:space="preserve">Giù </w:t>
      </w:r>
      <w:r w:rsidR="00E90513" w:rsidRPr="00007F3F">
        <w:rPr>
          <w:rFonts w:asciiTheme="minorHAnsi" w:hAnsiTheme="minorHAnsi" w:cstheme="minorHAnsi"/>
          <w:b/>
          <w:bCs/>
          <w:lang w:val="it-IT"/>
        </w:rPr>
        <w:t>il volume: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Pr="00007F3F">
        <w:rPr>
          <w:rFonts w:asciiTheme="minorHAnsi" w:hAnsiTheme="minorHAnsi" w:cstheme="minorHAnsi"/>
          <w:lang w:val="it-IT"/>
        </w:rPr>
        <w:t>a</w:t>
      </w:r>
      <w:r w:rsidR="00E90513" w:rsidRPr="00007F3F">
        <w:rPr>
          <w:rFonts w:asciiTheme="minorHAnsi" w:hAnsiTheme="minorHAnsi" w:cstheme="minorHAnsi"/>
          <w:lang w:val="it-IT"/>
        </w:rPr>
        <w:t xml:space="preserve">bbassare il volume dei dispositivi audio personali </w:t>
      </w:r>
      <w:r w:rsidR="00966282" w:rsidRPr="00007F3F">
        <w:rPr>
          <w:rFonts w:asciiTheme="minorHAnsi" w:hAnsiTheme="minorHAnsi" w:cstheme="minorHAnsi"/>
          <w:lang w:val="it-IT"/>
        </w:rPr>
        <w:t>de</w:t>
      </w:r>
      <w:r w:rsidR="00E90513" w:rsidRPr="00007F3F">
        <w:rPr>
          <w:rFonts w:asciiTheme="minorHAnsi" w:hAnsiTheme="minorHAnsi" w:cstheme="minorHAnsi"/>
          <w:lang w:val="it-IT"/>
        </w:rPr>
        <w:t xml:space="preserve">l 60% </w:t>
      </w:r>
      <w:r w:rsidR="00966282" w:rsidRPr="00007F3F">
        <w:rPr>
          <w:rFonts w:asciiTheme="minorHAnsi" w:hAnsiTheme="minorHAnsi" w:cstheme="minorHAnsi"/>
          <w:lang w:val="it-IT"/>
        </w:rPr>
        <w:t>rispetto</w:t>
      </w:r>
      <w:r w:rsidR="00E90513" w:rsidRPr="00007F3F">
        <w:rPr>
          <w:rFonts w:asciiTheme="minorHAnsi" w:hAnsiTheme="minorHAnsi" w:cstheme="minorHAnsi"/>
          <w:lang w:val="it-IT"/>
        </w:rPr>
        <w:t xml:space="preserve"> </w:t>
      </w:r>
      <w:r w:rsidR="00966282" w:rsidRPr="00007F3F">
        <w:rPr>
          <w:rFonts w:asciiTheme="minorHAnsi" w:hAnsiTheme="minorHAnsi" w:cstheme="minorHAnsi"/>
          <w:lang w:val="it-IT"/>
        </w:rPr>
        <w:t>a</w:t>
      </w:r>
      <w:r w:rsidR="00E90513" w:rsidRPr="00007F3F">
        <w:rPr>
          <w:rFonts w:asciiTheme="minorHAnsi" w:hAnsiTheme="minorHAnsi" w:cstheme="minorHAnsi"/>
          <w:lang w:val="it-IT"/>
        </w:rPr>
        <w:t xml:space="preserve">l massimo. </w:t>
      </w:r>
    </w:p>
    <w:p w14:paraId="6C04B146" w14:textId="7E009614" w:rsidR="00E90513" w:rsidRPr="0033123A" w:rsidRDefault="0033123A" w:rsidP="0033123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lang w:val="it-IT"/>
        </w:rPr>
      </w:pPr>
      <w:r w:rsidRPr="0033123A">
        <w:rPr>
          <w:rFonts w:asciiTheme="minorHAnsi" w:hAnsiTheme="minorHAnsi" w:cstheme="minorHAnsi"/>
          <w:b/>
          <w:bCs/>
          <w:lang w:val="it-IT"/>
        </w:rPr>
        <w:t>N</w:t>
      </w:r>
      <w:r w:rsidR="00E90513" w:rsidRPr="0033123A">
        <w:rPr>
          <w:rFonts w:asciiTheme="minorHAnsi" w:hAnsiTheme="minorHAnsi" w:cstheme="minorHAnsi"/>
          <w:b/>
          <w:bCs/>
          <w:lang w:val="it-IT"/>
        </w:rPr>
        <w:t>on sovraesporre le orecchie alla musica ad alto volume:</w:t>
      </w:r>
      <w:r w:rsidR="00E90513" w:rsidRPr="0033123A">
        <w:rPr>
          <w:rFonts w:asciiTheme="minorHAnsi" w:hAnsiTheme="minorHAnsi" w:cstheme="minorHAnsi"/>
          <w:lang w:val="it-IT"/>
        </w:rPr>
        <w:t xml:space="preserve"> </w:t>
      </w:r>
      <w:r w:rsidR="00007F3F" w:rsidRPr="0033123A">
        <w:rPr>
          <w:rFonts w:asciiTheme="minorHAnsi" w:hAnsiTheme="minorHAnsi" w:cstheme="minorHAnsi"/>
          <w:lang w:val="it-IT"/>
        </w:rPr>
        <w:t>per g</w:t>
      </w:r>
      <w:r w:rsidR="00E90513" w:rsidRPr="0033123A">
        <w:rPr>
          <w:rFonts w:asciiTheme="minorHAnsi" w:hAnsiTheme="minorHAnsi" w:cstheme="minorHAnsi"/>
          <w:lang w:val="it-IT"/>
        </w:rPr>
        <w:t xml:space="preserve">li adulti </w:t>
      </w:r>
      <w:r w:rsidRPr="0033123A">
        <w:rPr>
          <w:rFonts w:asciiTheme="minorHAnsi" w:hAnsiTheme="minorHAnsi" w:cstheme="minorHAnsi"/>
          <w:lang w:val="it-IT"/>
        </w:rPr>
        <w:t>la soglia di s</w:t>
      </w:r>
      <w:r w:rsidR="00007F3F" w:rsidRPr="0033123A">
        <w:rPr>
          <w:rFonts w:asciiTheme="minorHAnsi" w:hAnsiTheme="minorHAnsi" w:cstheme="minorHAnsi"/>
          <w:lang w:val="it-IT"/>
        </w:rPr>
        <w:t xml:space="preserve">uono </w:t>
      </w:r>
      <w:r w:rsidRPr="0033123A">
        <w:rPr>
          <w:rFonts w:asciiTheme="minorHAnsi" w:hAnsiTheme="minorHAnsi" w:cstheme="minorHAnsi"/>
          <w:lang w:val="it-IT"/>
        </w:rPr>
        <w:t xml:space="preserve">ritenuta </w:t>
      </w:r>
      <w:r w:rsidR="00007F3F" w:rsidRPr="0033123A">
        <w:rPr>
          <w:rFonts w:asciiTheme="minorHAnsi" w:hAnsiTheme="minorHAnsi" w:cstheme="minorHAnsi"/>
          <w:lang w:val="it-IT"/>
        </w:rPr>
        <w:t>“sicur</w:t>
      </w:r>
      <w:r w:rsidRPr="0033123A">
        <w:rPr>
          <w:rFonts w:asciiTheme="minorHAnsi" w:hAnsiTheme="minorHAnsi" w:cstheme="minorHAnsi"/>
          <w:lang w:val="it-IT"/>
        </w:rPr>
        <w:t>a</w:t>
      </w:r>
      <w:r w:rsidR="00007F3F" w:rsidRPr="0033123A">
        <w:rPr>
          <w:rFonts w:asciiTheme="minorHAnsi" w:hAnsiTheme="minorHAnsi" w:cstheme="minorHAnsi"/>
          <w:lang w:val="it-IT"/>
        </w:rPr>
        <w:t>” è</w:t>
      </w:r>
      <w:r w:rsidR="00E90513" w:rsidRPr="0033123A">
        <w:rPr>
          <w:rFonts w:asciiTheme="minorHAnsi" w:hAnsiTheme="minorHAnsi" w:cstheme="minorHAnsi"/>
          <w:lang w:val="it-IT"/>
        </w:rPr>
        <w:t xml:space="preserve"> fino a 80 </w:t>
      </w:r>
      <w:proofErr w:type="spellStart"/>
      <w:r w:rsidR="00E90513" w:rsidRPr="0033123A">
        <w:rPr>
          <w:rFonts w:asciiTheme="minorHAnsi" w:hAnsiTheme="minorHAnsi" w:cstheme="minorHAnsi"/>
          <w:lang w:val="it-IT"/>
        </w:rPr>
        <w:t>dBA</w:t>
      </w:r>
      <w:proofErr w:type="spellEnd"/>
      <w:r w:rsidR="00E90513" w:rsidRPr="0033123A">
        <w:rPr>
          <w:rFonts w:asciiTheme="minorHAnsi" w:hAnsiTheme="minorHAnsi" w:cstheme="minorHAnsi"/>
          <w:lang w:val="it-IT"/>
        </w:rPr>
        <w:t xml:space="preserve"> per non più di 40 ore alla settimana, mentre </w:t>
      </w:r>
      <w:r w:rsidR="00007F3F" w:rsidRPr="0033123A">
        <w:rPr>
          <w:rFonts w:asciiTheme="minorHAnsi" w:hAnsiTheme="minorHAnsi" w:cstheme="minorHAnsi"/>
          <w:lang w:val="it-IT"/>
        </w:rPr>
        <w:t>per i</w:t>
      </w:r>
      <w:r w:rsidR="00E90513" w:rsidRPr="0033123A">
        <w:rPr>
          <w:rFonts w:asciiTheme="minorHAnsi" w:hAnsiTheme="minorHAnsi" w:cstheme="minorHAnsi"/>
          <w:lang w:val="it-IT"/>
        </w:rPr>
        <w:t xml:space="preserve"> bambini si raccomanda di non superare i 75 </w:t>
      </w:r>
      <w:proofErr w:type="spellStart"/>
      <w:r w:rsidR="00E90513" w:rsidRPr="0033123A">
        <w:rPr>
          <w:rFonts w:asciiTheme="minorHAnsi" w:hAnsiTheme="minorHAnsi" w:cstheme="minorHAnsi"/>
          <w:lang w:val="it-IT"/>
        </w:rPr>
        <w:t>dBA</w:t>
      </w:r>
      <w:proofErr w:type="spellEnd"/>
      <w:r w:rsidR="00E90513" w:rsidRPr="0033123A">
        <w:rPr>
          <w:rFonts w:asciiTheme="minorHAnsi" w:hAnsiTheme="minorHAnsi" w:cstheme="minorHAnsi"/>
          <w:lang w:val="it-IT"/>
        </w:rPr>
        <w:t xml:space="preserve"> per non più di 40 ore alla settimana.</w:t>
      </w:r>
    </w:p>
    <w:p w14:paraId="0B11BBCD" w14:textId="4C1EEFE2" w:rsidR="00E90513" w:rsidRPr="00007F3F" w:rsidRDefault="00E90513" w:rsidP="00007F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b/>
          <w:bCs/>
          <w:lang w:val="it-IT"/>
        </w:rPr>
        <w:t>Protegg</w:t>
      </w:r>
      <w:r w:rsidR="0033123A">
        <w:rPr>
          <w:rFonts w:asciiTheme="minorHAnsi" w:hAnsiTheme="minorHAnsi" w:cstheme="minorHAnsi"/>
          <w:b/>
          <w:bCs/>
          <w:lang w:val="it-IT"/>
        </w:rPr>
        <w:t>i</w:t>
      </w:r>
      <w:r w:rsidRPr="00007F3F">
        <w:rPr>
          <w:rFonts w:asciiTheme="minorHAnsi" w:hAnsiTheme="minorHAnsi" w:cstheme="minorHAnsi"/>
          <w:b/>
          <w:bCs/>
          <w:lang w:val="it-IT"/>
        </w:rPr>
        <w:t xml:space="preserve"> le orecchie dai suoni </w:t>
      </w:r>
      <w:r w:rsidR="0033123A">
        <w:rPr>
          <w:rFonts w:asciiTheme="minorHAnsi" w:hAnsiTheme="minorHAnsi" w:cstheme="minorHAnsi"/>
          <w:b/>
          <w:bCs/>
          <w:lang w:val="it-IT"/>
        </w:rPr>
        <w:t>forti</w:t>
      </w:r>
      <w:r w:rsidRPr="00007F3F">
        <w:rPr>
          <w:rFonts w:asciiTheme="minorHAnsi" w:hAnsiTheme="minorHAnsi" w:cstheme="minorHAnsi"/>
          <w:b/>
          <w:bCs/>
          <w:lang w:val="it-IT"/>
        </w:rPr>
        <w:t>:</w:t>
      </w:r>
      <w:r w:rsidRPr="00007F3F">
        <w:rPr>
          <w:rFonts w:asciiTheme="minorHAnsi" w:hAnsiTheme="minorHAnsi" w:cstheme="minorHAnsi"/>
          <w:lang w:val="it-IT"/>
        </w:rPr>
        <w:t xml:space="preserve"> </w:t>
      </w:r>
      <w:r w:rsidR="00007F3F" w:rsidRPr="00007F3F">
        <w:rPr>
          <w:rFonts w:asciiTheme="minorHAnsi" w:hAnsiTheme="minorHAnsi" w:cstheme="minorHAnsi"/>
          <w:lang w:val="it-IT"/>
        </w:rPr>
        <w:t>i</w:t>
      </w:r>
      <w:r w:rsidRPr="00007F3F">
        <w:rPr>
          <w:rFonts w:asciiTheme="minorHAnsi" w:hAnsiTheme="minorHAnsi" w:cstheme="minorHAnsi"/>
          <w:lang w:val="it-IT"/>
        </w:rPr>
        <w:t>ndossare tappi</w:t>
      </w:r>
      <w:r w:rsidR="00007F3F" w:rsidRPr="00007F3F">
        <w:rPr>
          <w:rFonts w:asciiTheme="minorHAnsi" w:hAnsiTheme="minorHAnsi" w:cstheme="minorHAnsi"/>
          <w:lang w:val="it-IT"/>
        </w:rPr>
        <w:t xml:space="preserve"> per</w:t>
      </w:r>
      <w:r w:rsidR="00EF5DDA" w:rsidRPr="00007F3F">
        <w:rPr>
          <w:rFonts w:asciiTheme="minorHAnsi" w:hAnsiTheme="minorHAnsi" w:cstheme="minorHAnsi"/>
          <w:lang w:val="it-IT"/>
        </w:rPr>
        <w:t xml:space="preserve"> </w:t>
      </w:r>
      <w:r w:rsidRPr="00007F3F">
        <w:rPr>
          <w:rFonts w:asciiTheme="minorHAnsi" w:hAnsiTheme="minorHAnsi" w:cstheme="minorHAnsi"/>
          <w:lang w:val="it-IT"/>
        </w:rPr>
        <w:t>protegger</w:t>
      </w:r>
      <w:r w:rsidR="00007F3F" w:rsidRPr="00007F3F">
        <w:rPr>
          <w:rFonts w:asciiTheme="minorHAnsi" w:hAnsiTheme="minorHAnsi" w:cstheme="minorHAnsi"/>
          <w:lang w:val="it-IT"/>
        </w:rPr>
        <w:t>e le orecchie</w:t>
      </w:r>
      <w:r w:rsidR="00EF5DDA" w:rsidRPr="00007F3F">
        <w:rPr>
          <w:rFonts w:asciiTheme="minorHAnsi" w:hAnsiTheme="minorHAnsi" w:cstheme="minorHAnsi"/>
          <w:lang w:val="it-IT"/>
        </w:rPr>
        <w:t xml:space="preserve"> </w:t>
      </w:r>
      <w:r w:rsidRPr="00007F3F">
        <w:rPr>
          <w:rFonts w:asciiTheme="minorHAnsi" w:hAnsiTheme="minorHAnsi" w:cstheme="minorHAnsi"/>
          <w:lang w:val="it-IT"/>
        </w:rPr>
        <w:t xml:space="preserve">dai suoni </w:t>
      </w:r>
      <w:r w:rsidR="0033123A">
        <w:rPr>
          <w:rFonts w:asciiTheme="minorHAnsi" w:hAnsiTheme="minorHAnsi" w:cstheme="minorHAnsi"/>
          <w:lang w:val="it-IT"/>
        </w:rPr>
        <w:t>forti</w:t>
      </w:r>
      <w:r w:rsidRPr="00007F3F">
        <w:rPr>
          <w:rFonts w:asciiTheme="minorHAnsi" w:hAnsiTheme="minorHAnsi" w:cstheme="minorHAnsi"/>
          <w:lang w:val="it-IT"/>
        </w:rPr>
        <w:t xml:space="preserve"> in luoghi </w:t>
      </w:r>
      <w:r w:rsidR="00EF5DDA" w:rsidRPr="00007F3F">
        <w:rPr>
          <w:rFonts w:asciiTheme="minorHAnsi" w:hAnsiTheme="minorHAnsi" w:cstheme="minorHAnsi"/>
          <w:lang w:val="it-IT"/>
        </w:rPr>
        <w:t>in cui la</w:t>
      </w:r>
      <w:r w:rsidRPr="00007F3F">
        <w:rPr>
          <w:rFonts w:asciiTheme="minorHAnsi" w:hAnsiTheme="minorHAnsi" w:cstheme="minorHAnsi"/>
          <w:lang w:val="it-IT"/>
        </w:rPr>
        <w:t xml:space="preserve"> musica </w:t>
      </w:r>
      <w:r w:rsidR="00EF5DDA" w:rsidRPr="00007F3F">
        <w:rPr>
          <w:rFonts w:asciiTheme="minorHAnsi" w:hAnsiTheme="minorHAnsi" w:cstheme="minorHAnsi"/>
          <w:lang w:val="it-IT"/>
        </w:rPr>
        <w:t xml:space="preserve">è </w:t>
      </w:r>
      <w:r w:rsidRPr="00007F3F">
        <w:rPr>
          <w:rFonts w:asciiTheme="minorHAnsi" w:hAnsiTheme="minorHAnsi" w:cstheme="minorHAnsi"/>
          <w:lang w:val="it-IT"/>
        </w:rPr>
        <w:t>amplificata</w:t>
      </w:r>
      <w:r w:rsidR="00007F3F" w:rsidRPr="00007F3F">
        <w:rPr>
          <w:rFonts w:asciiTheme="minorHAnsi" w:hAnsiTheme="minorHAnsi" w:cstheme="minorHAnsi"/>
          <w:lang w:val="it-IT"/>
        </w:rPr>
        <w:t>, come</w:t>
      </w:r>
      <w:r w:rsidRPr="00007F3F">
        <w:rPr>
          <w:rFonts w:asciiTheme="minorHAnsi" w:hAnsiTheme="minorHAnsi" w:cstheme="minorHAnsi"/>
          <w:lang w:val="it-IT"/>
        </w:rPr>
        <w:t xml:space="preserve"> club, concerti e luoghi di intrattenimento. Se inseriti correttamente, i tappi per le orecchie possono ridurre l'esposizione di 5-45 dB</w:t>
      </w:r>
      <w:r w:rsidR="00007F3F" w:rsidRPr="00007F3F">
        <w:rPr>
          <w:rFonts w:asciiTheme="minorHAnsi" w:hAnsiTheme="minorHAnsi" w:cstheme="minorHAnsi"/>
          <w:lang w:val="it-IT"/>
        </w:rPr>
        <w:t>.</w:t>
      </w:r>
    </w:p>
    <w:p w14:paraId="425E5434" w14:textId="3C5EAA42" w:rsidR="00E90513" w:rsidRPr="00007F3F" w:rsidRDefault="00E90513" w:rsidP="00007F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b/>
          <w:bCs/>
          <w:lang w:val="it-IT"/>
        </w:rPr>
        <w:t>Fa</w:t>
      </w:r>
      <w:r w:rsidR="0033123A">
        <w:rPr>
          <w:rFonts w:asciiTheme="minorHAnsi" w:hAnsiTheme="minorHAnsi" w:cstheme="minorHAnsi"/>
          <w:b/>
          <w:bCs/>
          <w:lang w:val="it-IT"/>
        </w:rPr>
        <w:t xml:space="preserve">i </w:t>
      </w:r>
      <w:r w:rsidR="002522A7">
        <w:rPr>
          <w:rFonts w:asciiTheme="minorHAnsi" w:hAnsiTheme="minorHAnsi" w:cstheme="minorHAnsi"/>
          <w:b/>
          <w:bCs/>
          <w:lang w:val="it-IT"/>
        </w:rPr>
        <w:t xml:space="preserve">una </w:t>
      </w:r>
      <w:r w:rsidR="0033123A">
        <w:rPr>
          <w:rFonts w:asciiTheme="minorHAnsi" w:hAnsiTheme="minorHAnsi" w:cstheme="minorHAnsi"/>
          <w:b/>
          <w:bCs/>
          <w:lang w:val="it-IT"/>
        </w:rPr>
        <w:t>pausa</w:t>
      </w:r>
      <w:r w:rsidR="00514315">
        <w:rPr>
          <w:rFonts w:asciiTheme="minorHAnsi" w:hAnsiTheme="minorHAnsi" w:cstheme="minorHAnsi"/>
          <w:b/>
          <w:bCs/>
          <w:lang w:val="it-IT"/>
        </w:rPr>
        <w:t>:</w:t>
      </w:r>
      <w:r w:rsidRPr="00007F3F">
        <w:rPr>
          <w:rFonts w:asciiTheme="minorHAnsi" w:hAnsiTheme="minorHAnsi" w:cstheme="minorHAnsi"/>
          <w:lang w:val="it-IT"/>
        </w:rPr>
        <w:t xml:space="preserve"> </w:t>
      </w:r>
      <w:r w:rsidR="00007F3F" w:rsidRPr="00007F3F">
        <w:rPr>
          <w:rFonts w:asciiTheme="minorHAnsi" w:hAnsiTheme="minorHAnsi" w:cstheme="minorHAnsi"/>
          <w:lang w:val="it-IT"/>
        </w:rPr>
        <w:t>q</w:t>
      </w:r>
      <w:r w:rsidRPr="00007F3F">
        <w:rPr>
          <w:rFonts w:asciiTheme="minorHAnsi" w:hAnsiTheme="minorHAnsi" w:cstheme="minorHAnsi"/>
          <w:lang w:val="it-IT"/>
        </w:rPr>
        <w:t xml:space="preserve">uando </w:t>
      </w:r>
      <w:r w:rsidR="00EF5DDA" w:rsidRPr="00007F3F">
        <w:rPr>
          <w:rFonts w:asciiTheme="minorHAnsi" w:hAnsiTheme="minorHAnsi" w:cstheme="minorHAnsi"/>
          <w:lang w:val="it-IT"/>
        </w:rPr>
        <w:t>ci si trova</w:t>
      </w:r>
      <w:r w:rsidRPr="00007F3F">
        <w:rPr>
          <w:rFonts w:asciiTheme="minorHAnsi" w:hAnsiTheme="minorHAnsi" w:cstheme="minorHAnsi"/>
          <w:lang w:val="it-IT"/>
        </w:rPr>
        <w:t xml:space="preserve"> in ambienti rumorosi,</w:t>
      </w:r>
      <w:r w:rsidR="00EF5DDA" w:rsidRPr="00007F3F">
        <w:rPr>
          <w:rFonts w:asciiTheme="minorHAnsi" w:hAnsiTheme="minorHAnsi" w:cstheme="minorHAnsi"/>
          <w:lang w:val="it-IT"/>
        </w:rPr>
        <w:t xml:space="preserve"> è importante</w:t>
      </w:r>
      <w:r w:rsidRPr="00007F3F">
        <w:rPr>
          <w:rFonts w:asciiTheme="minorHAnsi" w:hAnsiTheme="minorHAnsi" w:cstheme="minorHAnsi"/>
          <w:lang w:val="it-IT"/>
        </w:rPr>
        <w:t xml:space="preserve"> fare</w:t>
      </w:r>
      <w:r w:rsidR="00EF5DDA" w:rsidRPr="00007F3F">
        <w:rPr>
          <w:rFonts w:asciiTheme="minorHAnsi" w:hAnsiTheme="minorHAnsi" w:cstheme="minorHAnsi"/>
          <w:lang w:val="it-IT"/>
        </w:rPr>
        <w:t xml:space="preserve"> regolarmente delle</w:t>
      </w:r>
      <w:r w:rsidRPr="00007F3F">
        <w:rPr>
          <w:rFonts w:asciiTheme="minorHAnsi" w:hAnsiTheme="minorHAnsi" w:cstheme="minorHAnsi"/>
          <w:lang w:val="it-IT"/>
        </w:rPr>
        <w:t xml:space="preserve"> pause in aree tranquill</w:t>
      </w:r>
      <w:r w:rsidR="00007F3F" w:rsidRPr="00007F3F">
        <w:rPr>
          <w:rFonts w:asciiTheme="minorHAnsi" w:hAnsiTheme="minorHAnsi" w:cstheme="minorHAnsi"/>
          <w:lang w:val="it-IT"/>
        </w:rPr>
        <w:t>e. In generale, è bene</w:t>
      </w:r>
      <w:r w:rsidR="007952F0" w:rsidRPr="00007F3F">
        <w:rPr>
          <w:rFonts w:asciiTheme="minorHAnsi" w:hAnsiTheme="minorHAnsi" w:cstheme="minorHAnsi"/>
          <w:lang w:val="it-IT"/>
        </w:rPr>
        <w:t xml:space="preserve"> l</w:t>
      </w:r>
      <w:r w:rsidRPr="00007F3F">
        <w:rPr>
          <w:rFonts w:asciiTheme="minorHAnsi" w:hAnsiTheme="minorHAnsi" w:cstheme="minorHAnsi"/>
          <w:lang w:val="it-IT"/>
        </w:rPr>
        <w:t xml:space="preserve">imitare l'uso quotidiano </w:t>
      </w:r>
      <w:r w:rsidR="00217AC4" w:rsidRPr="00007F3F">
        <w:rPr>
          <w:rFonts w:asciiTheme="minorHAnsi" w:hAnsiTheme="minorHAnsi" w:cstheme="minorHAnsi"/>
          <w:lang w:val="it-IT"/>
        </w:rPr>
        <w:t>de</w:t>
      </w:r>
      <w:r w:rsidRPr="00007F3F">
        <w:rPr>
          <w:rFonts w:asciiTheme="minorHAnsi" w:hAnsiTheme="minorHAnsi" w:cstheme="minorHAnsi"/>
          <w:lang w:val="it-IT"/>
        </w:rPr>
        <w:t>i dispositivi audio</w:t>
      </w:r>
      <w:r w:rsidR="00217AC4" w:rsidRPr="00007F3F">
        <w:rPr>
          <w:rFonts w:asciiTheme="minorHAnsi" w:hAnsiTheme="minorHAnsi" w:cstheme="minorHAnsi"/>
          <w:lang w:val="it-IT"/>
        </w:rPr>
        <w:t xml:space="preserve">. </w:t>
      </w:r>
    </w:p>
    <w:p w14:paraId="37D13997" w14:textId="5495B570" w:rsidR="00E90513" w:rsidRPr="00007F3F" w:rsidRDefault="00E90513" w:rsidP="00007F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b/>
          <w:bCs/>
          <w:lang w:val="it-IT"/>
        </w:rPr>
        <w:t>Ridu</w:t>
      </w:r>
      <w:r w:rsidR="0033123A">
        <w:rPr>
          <w:rFonts w:asciiTheme="minorHAnsi" w:hAnsiTheme="minorHAnsi" w:cstheme="minorHAnsi"/>
          <w:b/>
          <w:bCs/>
          <w:lang w:val="it-IT"/>
        </w:rPr>
        <w:t>ci</w:t>
      </w:r>
      <w:r w:rsidRPr="00007F3F">
        <w:rPr>
          <w:rFonts w:asciiTheme="minorHAnsi" w:hAnsiTheme="minorHAnsi" w:cstheme="minorHAnsi"/>
          <w:b/>
          <w:bCs/>
          <w:lang w:val="it-IT"/>
        </w:rPr>
        <w:t xml:space="preserve"> i rumori di fondo:</w:t>
      </w:r>
      <w:r w:rsidRPr="00007F3F">
        <w:rPr>
          <w:rFonts w:asciiTheme="minorHAnsi" w:hAnsiTheme="minorHAnsi" w:cstheme="minorHAnsi"/>
          <w:lang w:val="it-IT"/>
        </w:rPr>
        <w:t xml:space="preserve"> </w:t>
      </w:r>
      <w:r w:rsidR="00007F3F" w:rsidRPr="00007F3F">
        <w:rPr>
          <w:rFonts w:asciiTheme="minorHAnsi" w:hAnsiTheme="minorHAnsi" w:cstheme="minorHAnsi"/>
          <w:lang w:val="it-IT"/>
        </w:rPr>
        <w:t>u</w:t>
      </w:r>
      <w:r w:rsidR="00ED2B67" w:rsidRPr="00007F3F">
        <w:rPr>
          <w:rFonts w:asciiTheme="minorHAnsi" w:hAnsiTheme="minorHAnsi" w:cstheme="minorHAnsi"/>
          <w:lang w:val="it-IT"/>
        </w:rPr>
        <w:t>tilizzare</w:t>
      </w:r>
      <w:r w:rsidRPr="00007F3F">
        <w:rPr>
          <w:rFonts w:asciiTheme="minorHAnsi" w:hAnsiTheme="minorHAnsi" w:cstheme="minorHAnsi"/>
          <w:lang w:val="it-IT"/>
        </w:rPr>
        <w:t xml:space="preserve"> cuffie che cancellano il rumore e abbassare </w:t>
      </w:r>
      <w:r w:rsidR="00ED2B67" w:rsidRPr="00007F3F">
        <w:rPr>
          <w:rFonts w:asciiTheme="minorHAnsi" w:hAnsiTheme="minorHAnsi" w:cstheme="minorHAnsi"/>
          <w:lang w:val="it-IT"/>
        </w:rPr>
        <w:t>il volume del</w:t>
      </w:r>
      <w:r w:rsidRPr="00007F3F">
        <w:rPr>
          <w:rFonts w:asciiTheme="minorHAnsi" w:hAnsiTheme="minorHAnsi" w:cstheme="minorHAnsi"/>
          <w:lang w:val="it-IT"/>
        </w:rPr>
        <w:t>la radio, la TV o qualsiasi altra fonte di distrazione sonora.</w:t>
      </w:r>
    </w:p>
    <w:p w14:paraId="709B2281" w14:textId="406E455C" w:rsidR="00E90513" w:rsidRPr="00007F3F" w:rsidRDefault="00E90513" w:rsidP="00007F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lang w:val="it-IT"/>
        </w:rPr>
      </w:pPr>
      <w:r w:rsidRPr="00534F7F">
        <w:rPr>
          <w:rFonts w:asciiTheme="minorHAnsi" w:hAnsiTheme="minorHAnsi" w:cstheme="minorHAnsi"/>
          <w:b/>
          <w:bCs/>
          <w:lang w:val="it-IT"/>
        </w:rPr>
        <w:t>Mant</w:t>
      </w:r>
      <w:r w:rsidR="0033123A" w:rsidRPr="00534F7F">
        <w:rPr>
          <w:rFonts w:asciiTheme="minorHAnsi" w:hAnsiTheme="minorHAnsi" w:cstheme="minorHAnsi"/>
          <w:b/>
          <w:bCs/>
          <w:lang w:val="it-IT"/>
        </w:rPr>
        <w:t>ieni</w:t>
      </w:r>
      <w:r w:rsidRPr="00534F7F">
        <w:rPr>
          <w:rFonts w:asciiTheme="minorHAnsi" w:hAnsiTheme="minorHAnsi" w:cstheme="minorHAnsi"/>
          <w:b/>
          <w:bCs/>
          <w:lang w:val="it-IT"/>
        </w:rPr>
        <w:t xml:space="preserve"> la distanza dalle fonti di </w:t>
      </w:r>
      <w:r w:rsidR="0033123A" w:rsidRPr="00534F7F">
        <w:rPr>
          <w:rFonts w:asciiTheme="minorHAnsi" w:hAnsiTheme="minorHAnsi" w:cstheme="minorHAnsi"/>
          <w:b/>
          <w:bCs/>
          <w:lang w:val="it-IT"/>
        </w:rPr>
        <w:t>rumore</w:t>
      </w:r>
      <w:r w:rsidR="00FC05D1" w:rsidRPr="00534F7F">
        <w:rPr>
          <w:rFonts w:asciiTheme="minorHAnsi" w:hAnsiTheme="minorHAnsi" w:cstheme="minorHAnsi"/>
          <w:lang w:val="it-IT"/>
        </w:rPr>
        <w:t>:</w:t>
      </w:r>
      <w:r w:rsidRPr="00007F3F">
        <w:rPr>
          <w:rFonts w:asciiTheme="minorHAnsi" w:hAnsiTheme="minorHAnsi" w:cstheme="minorHAnsi"/>
          <w:lang w:val="it-IT"/>
        </w:rPr>
        <w:t xml:space="preserve"> </w:t>
      </w:r>
      <w:r w:rsidR="00007F3F" w:rsidRPr="00007F3F">
        <w:rPr>
          <w:rFonts w:asciiTheme="minorHAnsi" w:hAnsiTheme="minorHAnsi" w:cstheme="minorHAnsi"/>
          <w:lang w:val="it-IT"/>
        </w:rPr>
        <w:t>a</w:t>
      </w:r>
      <w:r w:rsidRPr="00007F3F">
        <w:rPr>
          <w:rFonts w:asciiTheme="minorHAnsi" w:hAnsiTheme="minorHAnsi" w:cstheme="minorHAnsi"/>
          <w:lang w:val="it-IT"/>
        </w:rPr>
        <w:t>llontanarsi dagli altoparlanti.</w:t>
      </w:r>
    </w:p>
    <w:p w14:paraId="7EEAB922" w14:textId="296F32D8" w:rsidR="00147960" w:rsidRPr="00007F3F" w:rsidRDefault="00E90513" w:rsidP="00007F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b/>
          <w:bCs/>
          <w:lang w:val="it-IT"/>
        </w:rPr>
        <w:t>Scegli dispositivi che regolano automaticamente i</w:t>
      </w:r>
      <w:r w:rsidR="00ED2B67" w:rsidRPr="00007F3F">
        <w:rPr>
          <w:rFonts w:asciiTheme="minorHAnsi" w:hAnsiTheme="minorHAnsi" w:cstheme="minorHAnsi"/>
          <w:b/>
          <w:bCs/>
          <w:lang w:val="it-IT"/>
        </w:rPr>
        <w:t>l</w:t>
      </w:r>
      <w:r w:rsidRPr="00007F3F">
        <w:rPr>
          <w:rFonts w:asciiTheme="minorHAnsi" w:hAnsiTheme="minorHAnsi" w:cstheme="minorHAnsi"/>
          <w:b/>
          <w:bCs/>
          <w:lang w:val="it-IT"/>
        </w:rPr>
        <w:t xml:space="preserve"> volum</w:t>
      </w:r>
      <w:r w:rsidR="00ED2B67" w:rsidRPr="00007F3F">
        <w:rPr>
          <w:rFonts w:asciiTheme="minorHAnsi" w:hAnsiTheme="minorHAnsi" w:cstheme="minorHAnsi"/>
          <w:b/>
          <w:bCs/>
          <w:lang w:val="it-IT"/>
        </w:rPr>
        <w:t>e:</w:t>
      </w:r>
      <w:r w:rsidRPr="00007F3F">
        <w:rPr>
          <w:rFonts w:asciiTheme="minorHAnsi" w:hAnsiTheme="minorHAnsi" w:cstheme="minorHAnsi"/>
          <w:lang w:val="it-IT"/>
        </w:rPr>
        <w:t xml:space="preserve"> </w:t>
      </w:r>
      <w:r w:rsidR="00007F3F" w:rsidRPr="00007F3F">
        <w:rPr>
          <w:rFonts w:asciiTheme="minorHAnsi" w:hAnsiTheme="minorHAnsi" w:cstheme="minorHAnsi"/>
          <w:lang w:val="it-IT"/>
        </w:rPr>
        <w:t>p</w:t>
      </w:r>
      <w:r w:rsidRPr="00007F3F">
        <w:rPr>
          <w:rFonts w:asciiTheme="minorHAnsi" w:hAnsiTheme="minorHAnsi" w:cstheme="minorHAnsi"/>
          <w:lang w:val="it-IT"/>
        </w:rPr>
        <w:t>rova</w:t>
      </w:r>
      <w:r w:rsidR="00ED2B67" w:rsidRPr="00007F3F">
        <w:rPr>
          <w:rFonts w:asciiTheme="minorHAnsi" w:hAnsiTheme="minorHAnsi" w:cstheme="minorHAnsi"/>
          <w:lang w:val="it-IT"/>
        </w:rPr>
        <w:t>re</w:t>
      </w:r>
      <w:r w:rsidRPr="00007F3F">
        <w:rPr>
          <w:rFonts w:asciiTheme="minorHAnsi" w:hAnsiTheme="minorHAnsi" w:cstheme="minorHAnsi"/>
          <w:lang w:val="it-IT"/>
        </w:rPr>
        <w:t xml:space="preserve"> app e altre tecnologie con funzioni di ascolto sicuro integrate.</w:t>
      </w:r>
    </w:p>
    <w:p w14:paraId="29BCD622" w14:textId="08CEA4F3" w:rsidR="00E90513" w:rsidRPr="00366498" w:rsidRDefault="003A42D3" w:rsidP="00134DFE">
      <w:pPr>
        <w:pStyle w:val="Paragrafoelenco"/>
        <w:numPr>
          <w:ilvl w:val="0"/>
          <w:numId w:val="2"/>
        </w:numPr>
        <w:jc w:val="both"/>
        <w:rPr>
          <w:rStyle w:val="Collegamentoipertestuale"/>
          <w:rFonts w:asciiTheme="minorHAnsi" w:hAnsiTheme="minorHAnsi" w:cstheme="minorHAnsi"/>
          <w:color w:val="auto"/>
          <w:u w:val="none"/>
          <w:lang w:val="it-IT"/>
        </w:rPr>
      </w:pPr>
      <w:r w:rsidRPr="00366498">
        <w:rPr>
          <w:rFonts w:asciiTheme="minorHAnsi" w:hAnsiTheme="minorHAnsi" w:cstheme="minorHAnsi"/>
          <w:b/>
          <w:bCs/>
          <w:lang w:val="it-IT"/>
        </w:rPr>
        <w:t>Fa</w:t>
      </w:r>
      <w:r w:rsidR="0033123A" w:rsidRPr="00366498">
        <w:rPr>
          <w:rFonts w:asciiTheme="minorHAnsi" w:hAnsiTheme="minorHAnsi" w:cstheme="minorHAnsi"/>
          <w:b/>
          <w:bCs/>
          <w:lang w:val="it-IT"/>
        </w:rPr>
        <w:t xml:space="preserve">tti </w:t>
      </w:r>
      <w:r w:rsidRPr="00366498">
        <w:rPr>
          <w:rFonts w:asciiTheme="minorHAnsi" w:hAnsiTheme="minorHAnsi" w:cstheme="minorHAnsi"/>
          <w:b/>
          <w:bCs/>
          <w:lang w:val="it-IT"/>
        </w:rPr>
        <w:t>controllare l’udito</w:t>
      </w:r>
      <w:r w:rsidR="00E90513" w:rsidRPr="00366498">
        <w:rPr>
          <w:rFonts w:asciiTheme="minorHAnsi" w:hAnsiTheme="minorHAnsi" w:cstheme="minorHAnsi"/>
          <w:b/>
          <w:bCs/>
          <w:lang w:val="it-IT"/>
        </w:rPr>
        <w:t>:</w:t>
      </w:r>
      <w:r w:rsidR="0033123A" w:rsidRPr="00366498">
        <w:rPr>
          <w:rFonts w:asciiTheme="minorHAnsi" w:hAnsiTheme="minorHAnsi" w:cstheme="minorHAnsi"/>
          <w:lang w:val="it-IT"/>
        </w:rPr>
        <w:t xml:space="preserve"> </w:t>
      </w:r>
      <w:r w:rsidRPr="00366498">
        <w:rPr>
          <w:rFonts w:asciiTheme="minorHAnsi" w:hAnsiTheme="minorHAnsi" w:cstheme="minorHAnsi"/>
          <w:lang w:val="it-IT"/>
        </w:rPr>
        <w:t xml:space="preserve">consultare </w:t>
      </w:r>
      <w:r w:rsidR="00E90513" w:rsidRPr="00366498">
        <w:rPr>
          <w:rFonts w:asciiTheme="minorHAnsi" w:hAnsiTheme="minorHAnsi" w:cstheme="minorHAnsi"/>
          <w:lang w:val="it-IT"/>
        </w:rPr>
        <w:t xml:space="preserve">un audiologo o un otorinolaringoiatra se </w:t>
      </w:r>
      <w:r w:rsidRPr="00366498">
        <w:rPr>
          <w:rFonts w:asciiTheme="minorHAnsi" w:hAnsiTheme="minorHAnsi" w:cstheme="minorHAnsi"/>
          <w:lang w:val="it-IT"/>
        </w:rPr>
        <w:t>si avverte</w:t>
      </w:r>
      <w:r w:rsidR="00E90513" w:rsidRPr="00366498">
        <w:rPr>
          <w:rFonts w:asciiTheme="minorHAnsi" w:hAnsiTheme="minorHAnsi" w:cstheme="minorHAnsi"/>
          <w:lang w:val="it-IT"/>
        </w:rPr>
        <w:t xml:space="preserve"> dolore all'orecchio, una sensazione di ronzio permanente (</w:t>
      </w:r>
      <w:r w:rsidR="00007F3F" w:rsidRPr="00366498">
        <w:rPr>
          <w:rFonts w:asciiTheme="minorHAnsi" w:hAnsiTheme="minorHAnsi" w:cstheme="minorHAnsi"/>
          <w:lang w:val="it-IT"/>
        </w:rPr>
        <w:t>acufene</w:t>
      </w:r>
      <w:r w:rsidR="00E90513" w:rsidRPr="00366498">
        <w:rPr>
          <w:rFonts w:asciiTheme="minorHAnsi" w:hAnsiTheme="minorHAnsi" w:cstheme="minorHAnsi"/>
          <w:lang w:val="it-IT"/>
        </w:rPr>
        <w:t xml:space="preserve">) o difficoltà a seguire le conversazioni. L'OMS raccomanda a tutti gli adulti di fare uno screening </w:t>
      </w:r>
      <w:r w:rsidRPr="00366498">
        <w:rPr>
          <w:rFonts w:asciiTheme="minorHAnsi" w:hAnsiTheme="minorHAnsi" w:cstheme="minorHAnsi"/>
          <w:lang w:val="it-IT"/>
        </w:rPr>
        <w:t>uditivo</w:t>
      </w:r>
      <w:r w:rsidR="00E90513" w:rsidRPr="00366498">
        <w:rPr>
          <w:rFonts w:asciiTheme="minorHAnsi" w:hAnsiTheme="minorHAnsi" w:cstheme="minorHAnsi"/>
          <w:lang w:val="it-IT"/>
        </w:rPr>
        <w:t xml:space="preserve"> ogni 5 anni</w:t>
      </w:r>
      <w:r w:rsidR="0090744E" w:rsidRPr="00366498">
        <w:rPr>
          <w:rFonts w:asciiTheme="minorHAnsi" w:hAnsiTheme="minorHAnsi" w:cstheme="minorHAnsi"/>
          <w:color w:val="FF0000"/>
          <w:lang w:val="it-IT"/>
        </w:rPr>
        <w:t>,</w:t>
      </w:r>
      <w:r w:rsidR="00E90513" w:rsidRPr="00366498">
        <w:rPr>
          <w:rFonts w:asciiTheme="minorHAnsi" w:hAnsiTheme="minorHAnsi" w:cstheme="minorHAnsi"/>
          <w:lang w:val="it-IT"/>
        </w:rPr>
        <w:t xml:space="preserve"> a partire dai 50 fino ai 64 anni</w:t>
      </w:r>
      <w:r w:rsidR="0090744E" w:rsidRPr="0061118C">
        <w:rPr>
          <w:rFonts w:asciiTheme="minorHAnsi" w:hAnsiTheme="minorHAnsi" w:cstheme="minorHAnsi"/>
          <w:lang w:val="it-IT"/>
        </w:rPr>
        <w:t>,</w:t>
      </w:r>
      <w:r w:rsidR="00BD4B08" w:rsidRPr="0061118C">
        <w:rPr>
          <w:rFonts w:asciiTheme="minorHAnsi" w:hAnsiTheme="minorHAnsi" w:cstheme="minorHAnsi"/>
          <w:lang w:val="it-IT"/>
        </w:rPr>
        <w:t xml:space="preserve"> </w:t>
      </w:r>
      <w:r w:rsidR="00BD4B08" w:rsidRPr="00366498">
        <w:rPr>
          <w:rFonts w:asciiTheme="minorHAnsi" w:hAnsiTheme="minorHAnsi" w:cstheme="minorHAnsi"/>
          <w:lang w:val="it-IT"/>
        </w:rPr>
        <w:t>e ogni 1</w:t>
      </w:r>
      <w:r w:rsidR="0033123A" w:rsidRPr="0061118C">
        <w:rPr>
          <w:rFonts w:asciiTheme="minorHAnsi" w:hAnsiTheme="minorHAnsi" w:cstheme="minorHAnsi"/>
          <w:lang w:val="it-IT"/>
        </w:rPr>
        <w:t>-</w:t>
      </w:r>
      <w:r w:rsidR="00BD4B08" w:rsidRPr="00366498">
        <w:rPr>
          <w:rFonts w:asciiTheme="minorHAnsi" w:hAnsiTheme="minorHAnsi" w:cstheme="minorHAnsi"/>
          <w:lang w:val="it-IT"/>
        </w:rPr>
        <w:t>3 anni d</w:t>
      </w:r>
      <w:r w:rsidR="00E90513" w:rsidRPr="00366498">
        <w:rPr>
          <w:rFonts w:asciiTheme="minorHAnsi" w:hAnsiTheme="minorHAnsi" w:cstheme="minorHAnsi"/>
          <w:lang w:val="it-IT"/>
        </w:rPr>
        <w:t>all'età di 65 anni</w:t>
      </w:r>
      <w:r w:rsidR="00BD4B08" w:rsidRPr="00366498">
        <w:rPr>
          <w:rFonts w:asciiTheme="minorHAnsi" w:hAnsiTheme="minorHAnsi" w:cstheme="minorHAnsi"/>
          <w:lang w:val="it-IT"/>
        </w:rPr>
        <w:t xml:space="preserve"> in poi</w:t>
      </w:r>
      <w:r w:rsidR="00E90513" w:rsidRPr="00366498">
        <w:rPr>
          <w:rFonts w:asciiTheme="minorHAnsi" w:hAnsiTheme="minorHAnsi" w:cstheme="minorHAnsi"/>
          <w:lang w:val="it-IT"/>
        </w:rPr>
        <w:t xml:space="preserve">. Un test dell'udito online gratuito è disponibile su </w:t>
      </w:r>
      <w:hyperlink r:id="rId11" w:anchor="hearing-test" w:history="1">
        <w:r w:rsidR="00366498" w:rsidRPr="0033123A">
          <w:rPr>
            <w:rStyle w:val="Collegamentoipertestuale"/>
            <w:rFonts w:asciiTheme="minorHAnsi" w:hAnsiTheme="minorHAnsi" w:cstheme="minorHAnsi"/>
            <w:i/>
            <w:iCs/>
            <w:lang w:val="it-IT"/>
          </w:rPr>
          <w:t>Suoni della Natura – MED-EL (explore-life.com)</w:t>
        </w:r>
      </w:hyperlink>
      <w:r w:rsidR="00DD3133" w:rsidRPr="00DD3133">
        <w:rPr>
          <w:rStyle w:val="Collegamentoipertestuale"/>
          <w:rFonts w:asciiTheme="minorHAnsi" w:hAnsiTheme="minorHAnsi" w:cstheme="minorHAnsi"/>
          <w:i/>
          <w:iCs/>
          <w:color w:val="auto"/>
          <w:lang w:val="it-IT"/>
        </w:rPr>
        <w:t>.</w:t>
      </w:r>
    </w:p>
    <w:p w14:paraId="2257A3CF" w14:textId="77777777" w:rsidR="00366498" w:rsidRPr="00366498" w:rsidRDefault="00366498" w:rsidP="00366498">
      <w:pPr>
        <w:pStyle w:val="Paragrafoelenco"/>
        <w:jc w:val="both"/>
        <w:rPr>
          <w:rFonts w:asciiTheme="minorHAnsi" w:hAnsiTheme="minorHAnsi" w:cstheme="minorHAnsi"/>
          <w:lang w:val="it-IT"/>
        </w:rPr>
      </w:pPr>
    </w:p>
    <w:p w14:paraId="06FC403D" w14:textId="6C27FE1D" w:rsidR="00E90513" w:rsidRPr="00007F3F" w:rsidRDefault="00E90513" w:rsidP="00007F3F">
      <w:pPr>
        <w:jc w:val="both"/>
        <w:rPr>
          <w:rFonts w:asciiTheme="minorHAnsi" w:hAnsiTheme="minorHAnsi" w:cstheme="minorHAnsi"/>
          <w:lang w:val="it-IT"/>
        </w:rPr>
      </w:pPr>
      <w:r w:rsidRPr="00007F3F">
        <w:rPr>
          <w:rFonts w:asciiTheme="minorHAnsi" w:hAnsiTheme="minorHAnsi" w:cstheme="minorHAnsi"/>
          <w:lang w:val="it-IT"/>
        </w:rPr>
        <w:t xml:space="preserve">Fare un test dell'udito è un </w:t>
      </w:r>
      <w:r w:rsidR="0033123A">
        <w:rPr>
          <w:rFonts w:asciiTheme="minorHAnsi" w:hAnsiTheme="minorHAnsi" w:cstheme="minorHAnsi"/>
          <w:lang w:val="it-IT"/>
        </w:rPr>
        <w:t xml:space="preserve">primo </w:t>
      </w:r>
      <w:r w:rsidRPr="00007F3F">
        <w:rPr>
          <w:rFonts w:asciiTheme="minorHAnsi" w:hAnsiTheme="minorHAnsi" w:cstheme="minorHAnsi"/>
          <w:lang w:val="it-IT"/>
        </w:rPr>
        <w:t>passo per identificare e trattare precocemente un d</w:t>
      </w:r>
      <w:r w:rsidR="0033123A">
        <w:rPr>
          <w:rFonts w:asciiTheme="minorHAnsi" w:hAnsiTheme="minorHAnsi" w:cstheme="minorHAnsi"/>
          <w:lang w:val="it-IT"/>
        </w:rPr>
        <w:t xml:space="preserve">eterioramento e </w:t>
      </w:r>
      <w:r w:rsidRPr="00007F3F">
        <w:rPr>
          <w:rFonts w:asciiTheme="minorHAnsi" w:hAnsiTheme="minorHAnsi" w:cstheme="minorHAnsi"/>
          <w:lang w:val="it-IT"/>
        </w:rPr>
        <w:t xml:space="preserve">trovare la </w:t>
      </w:r>
      <w:r w:rsidR="0033123A">
        <w:rPr>
          <w:rFonts w:asciiTheme="minorHAnsi" w:hAnsiTheme="minorHAnsi" w:cstheme="minorHAnsi"/>
          <w:lang w:val="it-IT"/>
        </w:rPr>
        <w:t xml:space="preserve">giusta </w:t>
      </w:r>
      <w:r w:rsidRPr="00007F3F">
        <w:rPr>
          <w:rFonts w:asciiTheme="minorHAnsi" w:hAnsiTheme="minorHAnsi" w:cstheme="minorHAnsi"/>
          <w:lang w:val="it-IT"/>
        </w:rPr>
        <w:t>soluzione come</w:t>
      </w:r>
      <w:r w:rsidR="00DD7264" w:rsidRPr="00007F3F">
        <w:rPr>
          <w:rFonts w:asciiTheme="minorHAnsi" w:hAnsiTheme="minorHAnsi" w:cstheme="minorHAnsi"/>
          <w:lang w:val="it-IT"/>
        </w:rPr>
        <w:t>, ad esempio,</w:t>
      </w:r>
      <w:r w:rsidRPr="00007F3F">
        <w:rPr>
          <w:rFonts w:asciiTheme="minorHAnsi" w:hAnsiTheme="minorHAnsi" w:cstheme="minorHAnsi"/>
          <w:lang w:val="it-IT"/>
        </w:rPr>
        <w:t xml:space="preserve"> un impianto cocleare.  </w:t>
      </w:r>
    </w:p>
    <w:p w14:paraId="563D0221" w14:textId="77777777" w:rsidR="00007F3F" w:rsidRPr="00007F3F" w:rsidRDefault="00007F3F" w:rsidP="00007F3F">
      <w:pPr>
        <w:jc w:val="both"/>
        <w:rPr>
          <w:rFonts w:asciiTheme="minorHAnsi" w:hAnsiTheme="minorHAnsi" w:cstheme="minorHAnsi"/>
          <w:lang w:val="it-IT"/>
        </w:rPr>
      </w:pPr>
    </w:p>
    <w:p w14:paraId="163913AB" w14:textId="74197187" w:rsidR="00E90513" w:rsidRPr="00007F3F" w:rsidRDefault="00E90513" w:rsidP="00007F3F">
      <w:pPr>
        <w:jc w:val="both"/>
        <w:rPr>
          <w:rFonts w:asciiTheme="minorHAnsi" w:hAnsiTheme="minorHAnsi" w:cstheme="minorHAnsi"/>
          <w:i/>
          <w:iCs/>
          <w:lang w:val="it-IT"/>
        </w:rPr>
      </w:pPr>
      <w:r w:rsidRPr="0061118C">
        <w:rPr>
          <w:rFonts w:asciiTheme="minorHAnsi" w:hAnsiTheme="minorHAnsi" w:cstheme="minorHAnsi"/>
          <w:b/>
          <w:bCs/>
          <w:lang w:val="it-IT"/>
        </w:rPr>
        <w:t>Patrick D'</w:t>
      </w:r>
      <w:proofErr w:type="spellStart"/>
      <w:r w:rsidRPr="0061118C">
        <w:rPr>
          <w:rFonts w:asciiTheme="minorHAnsi" w:hAnsiTheme="minorHAnsi" w:cstheme="minorHAnsi"/>
          <w:b/>
          <w:bCs/>
          <w:lang w:val="it-IT"/>
        </w:rPr>
        <w:t>Haese</w:t>
      </w:r>
      <w:proofErr w:type="spellEnd"/>
      <w:r w:rsidRPr="0061118C">
        <w:rPr>
          <w:rFonts w:asciiTheme="minorHAnsi" w:hAnsiTheme="minorHAnsi" w:cstheme="minorHAnsi"/>
          <w:b/>
          <w:bCs/>
          <w:lang w:val="it-IT"/>
        </w:rPr>
        <w:t xml:space="preserve">, </w:t>
      </w:r>
      <w:r w:rsidR="00491E0C" w:rsidRPr="0061118C">
        <w:rPr>
          <w:rFonts w:asciiTheme="minorHAnsi" w:hAnsiTheme="minorHAnsi" w:cstheme="minorHAnsi"/>
          <w:b/>
          <w:bCs/>
          <w:lang w:val="it-IT"/>
        </w:rPr>
        <w:t>Direttore Corporate</w:t>
      </w:r>
      <w:r w:rsidRPr="0061118C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491E0C" w:rsidRPr="0061118C">
        <w:rPr>
          <w:rFonts w:asciiTheme="minorHAnsi" w:hAnsiTheme="minorHAnsi" w:cstheme="minorHAnsi"/>
          <w:b/>
          <w:bCs/>
          <w:lang w:val="it-IT"/>
        </w:rPr>
        <w:t>dell’</w:t>
      </w:r>
      <w:proofErr w:type="spellStart"/>
      <w:r w:rsidRPr="0061118C">
        <w:rPr>
          <w:rFonts w:asciiTheme="minorHAnsi" w:hAnsiTheme="minorHAnsi" w:cstheme="minorHAnsi"/>
          <w:b/>
          <w:bCs/>
          <w:lang w:val="it-IT"/>
        </w:rPr>
        <w:t>Awareness</w:t>
      </w:r>
      <w:proofErr w:type="spellEnd"/>
      <w:r w:rsidRPr="0061118C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491E0C" w:rsidRPr="0061118C">
        <w:rPr>
          <w:rFonts w:asciiTheme="minorHAnsi" w:hAnsiTheme="minorHAnsi" w:cstheme="minorHAnsi"/>
          <w:b/>
          <w:bCs/>
          <w:lang w:val="it-IT"/>
        </w:rPr>
        <w:t>e</w:t>
      </w:r>
      <w:r w:rsidRPr="0061118C">
        <w:rPr>
          <w:rFonts w:asciiTheme="minorHAnsi" w:hAnsiTheme="minorHAnsi" w:cstheme="minorHAnsi"/>
          <w:b/>
          <w:bCs/>
          <w:lang w:val="it-IT"/>
        </w:rPr>
        <w:t xml:space="preserve"> Public Affairs</w:t>
      </w:r>
      <w:r w:rsidR="00491E0C" w:rsidRPr="0061118C">
        <w:rPr>
          <w:rFonts w:asciiTheme="minorHAnsi" w:hAnsiTheme="minorHAnsi" w:cstheme="minorHAnsi"/>
          <w:b/>
          <w:bCs/>
          <w:lang w:val="it-IT"/>
        </w:rPr>
        <w:t xml:space="preserve"> di </w:t>
      </w:r>
      <w:r w:rsidRPr="0061118C">
        <w:rPr>
          <w:rFonts w:asciiTheme="minorHAnsi" w:hAnsiTheme="minorHAnsi" w:cstheme="minorHAnsi"/>
          <w:b/>
          <w:bCs/>
          <w:lang w:val="it-IT"/>
        </w:rPr>
        <w:t>MED-EL</w:t>
      </w:r>
      <w:r w:rsidR="00491E0C" w:rsidRPr="0061118C">
        <w:rPr>
          <w:rFonts w:asciiTheme="minorHAnsi" w:hAnsiTheme="minorHAnsi" w:cstheme="minorHAnsi"/>
          <w:b/>
          <w:bCs/>
          <w:lang w:val="it-IT"/>
        </w:rPr>
        <w:t>,</w:t>
      </w:r>
      <w:r w:rsidRPr="0061118C">
        <w:rPr>
          <w:rFonts w:asciiTheme="minorHAnsi" w:hAnsiTheme="minorHAnsi" w:cstheme="minorHAnsi"/>
          <w:b/>
          <w:bCs/>
          <w:lang w:val="it-IT"/>
        </w:rPr>
        <w:t xml:space="preserve"> </w:t>
      </w:r>
      <w:r w:rsidR="00DD7264" w:rsidRPr="0061118C">
        <w:rPr>
          <w:rFonts w:asciiTheme="minorHAnsi" w:hAnsiTheme="minorHAnsi" w:cstheme="minorHAnsi"/>
          <w:b/>
          <w:bCs/>
          <w:lang w:val="it-IT"/>
        </w:rPr>
        <w:t>afferma</w:t>
      </w:r>
      <w:r w:rsidRPr="0061118C">
        <w:rPr>
          <w:rFonts w:asciiTheme="minorHAnsi" w:hAnsiTheme="minorHAnsi" w:cstheme="minorHAnsi"/>
          <w:lang w:val="it-IT"/>
        </w:rPr>
        <w:t xml:space="preserve">: </w:t>
      </w:r>
      <w:r w:rsidRPr="0061118C">
        <w:rPr>
          <w:rFonts w:asciiTheme="minorHAnsi" w:hAnsiTheme="minorHAnsi" w:cstheme="minorHAnsi"/>
          <w:i/>
          <w:iCs/>
          <w:lang w:val="it-IT"/>
        </w:rPr>
        <w:t>"</w:t>
      </w:r>
      <w:r w:rsidR="00007F3F" w:rsidRPr="0061118C">
        <w:rPr>
          <w:rFonts w:asciiTheme="minorHAnsi" w:hAnsiTheme="minorHAnsi" w:cstheme="minorHAnsi"/>
          <w:i/>
          <w:iCs/>
          <w:lang w:val="it-IT"/>
        </w:rPr>
        <w:t>MED-EL ha come missione quella di s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uperare la perdita 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>uditiva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 come barriera alla comunicazione e alla qualità della vita. Poiché non possiamo</w:t>
      </w:r>
      <w:r w:rsidR="0033123A" w:rsidRPr="0061118C">
        <w:rPr>
          <w:rFonts w:asciiTheme="minorHAnsi" w:hAnsiTheme="minorHAnsi" w:cstheme="minorHAnsi"/>
          <w:i/>
          <w:iCs/>
          <w:lang w:val="it-IT"/>
        </w:rPr>
        <w:t xml:space="preserve"> ripristinare la p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erdita dell'udito </w:t>
      </w:r>
      <w:r w:rsidR="0033123A" w:rsidRPr="0061118C">
        <w:rPr>
          <w:rFonts w:asciiTheme="minorHAnsi" w:hAnsiTheme="minorHAnsi" w:cstheme="minorHAnsi"/>
          <w:i/>
          <w:iCs/>
          <w:lang w:val="it-IT"/>
        </w:rPr>
        <w:t>causata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 dal rumore, invitiamo caldamente tutti a proteggere il più possibile il proprio udito. Le nostre innovazioni 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 xml:space="preserve">sono volte </w:t>
      </w:r>
      <w:r w:rsidRPr="0061118C">
        <w:rPr>
          <w:rFonts w:asciiTheme="minorHAnsi" w:hAnsiTheme="minorHAnsi" w:cstheme="minorHAnsi"/>
          <w:i/>
          <w:iCs/>
          <w:lang w:val="it-IT"/>
        </w:rPr>
        <w:t>a sostituire il senso umano dell'udito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 xml:space="preserve"> attraverso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 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>il supporto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 della tecnologia e 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>permettono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 alle persone di ritrovare il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 xml:space="preserve"> fondamentale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 bisogno umano di comunicare e partecipare attivamente alla vita. 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>Tuttavia,</w:t>
      </w:r>
      <w:r w:rsidRPr="0061118C">
        <w:rPr>
          <w:rFonts w:asciiTheme="minorHAnsi" w:hAnsiTheme="minorHAnsi" w:cstheme="minorHAnsi"/>
          <w:i/>
          <w:iCs/>
          <w:lang w:val="it-IT"/>
        </w:rPr>
        <w:t xml:space="preserve"> ci sono </w:t>
      </w:r>
      <w:r w:rsidR="00007F3F" w:rsidRPr="0061118C">
        <w:rPr>
          <w:rFonts w:asciiTheme="minorHAnsi" w:hAnsiTheme="minorHAnsi" w:cstheme="minorHAnsi"/>
          <w:i/>
          <w:iCs/>
          <w:lang w:val="it-IT"/>
        </w:rPr>
        <w:t xml:space="preserve">comportamenti 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 xml:space="preserve">di prevenzione </w:t>
      </w:r>
      <w:r w:rsidRPr="0061118C">
        <w:rPr>
          <w:rFonts w:asciiTheme="minorHAnsi" w:hAnsiTheme="minorHAnsi" w:cstheme="minorHAnsi"/>
          <w:i/>
          <w:iCs/>
          <w:lang w:val="it-IT"/>
        </w:rPr>
        <w:t>che tutti dovrebbero tenere a mente</w:t>
      </w:r>
      <w:r w:rsidR="009154F9" w:rsidRPr="0061118C">
        <w:rPr>
          <w:rFonts w:asciiTheme="minorHAnsi" w:hAnsiTheme="minorHAnsi" w:cstheme="minorHAnsi"/>
          <w:i/>
          <w:iCs/>
          <w:lang w:val="it-IT"/>
        </w:rPr>
        <w:t xml:space="preserve"> e adottare</w:t>
      </w:r>
      <w:r w:rsidRPr="0061118C">
        <w:rPr>
          <w:rFonts w:asciiTheme="minorHAnsi" w:hAnsiTheme="minorHAnsi" w:cstheme="minorHAnsi"/>
          <w:i/>
          <w:iCs/>
          <w:lang w:val="it-IT"/>
        </w:rPr>
        <w:t>".</w:t>
      </w:r>
    </w:p>
    <w:p w14:paraId="533F237D" w14:textId="6C06994A" w:rsidR="00E90513" w:rsidRDefault="00E90513" w:rsidP="00007F3F">
      <w:pPr>
        <w:jc w:val="both"/>
        <w:rPr>
          <w:lang w:val="it-IT"/>
        </w:rPr>
      </w:pPr>
    </w:p>
    <w:p w14:paraId="2B94ED46" w14:textId="77777777" w:rsidR="0054767B" w:rsidRPr="0054767B" w:rsidRDefault="0054767B" w:rsidP="0054767B">
      <w:pPr>
        <w:autoSpaceDE w:val="0"/>
        <w:autoSpaceDN w:val="0"/>
        <w:adjustRightInd w:val="0"/>
        <w:jc w:val="both"/>
        <w:outlineLvl w:val="0"/>
        <w:rPr>
          <w:b/>
          <w:sz w:val="20"/>
          <w:szCs w:val="20"/>
          <w:lang w:val="it-IT"/>
        </w:rPr>
      </w:pPr>
      <w:r w:rsidRPr="0054767B">
        <w:rPr>
          <w:b/>
          <w:sz w:val="20"/>
          <w:szCs w:val="20"/>
          <w:lang w:val="it-IT"/>
        </w:rPr>
        <w:t>A proposito di MED-EL</w:t>
      </w:r>
    </w:p>
    <w:p w14:paraId="0B5F5419" w14:textId="5FA3E4E8" w:rsidR="0054767B" w:rsidRPr="0054767B" w:rsidRDefault="0054767B" w:rsidP="0054767B">
      <w:pPr>
        <w:pStyle w:val="Testocommento"/>
        <w:jc w:val="both"/>
        <w:rPr>
          <w:lang w:val="it-IT"/>
        </w:rPr>
      </w:pPr>
      <w:r w:rsidRPr="0054767B">
        <w:rPr>
          <w:lang w:val="it-IT"/>
        </w:rPr>
        <w:t xml:space="preserve">MED-EL </w:t>
      </w:r>
      <w:proofErr w:type="spellStart"/>
      <w:r w:rsidRPr="0054767B">
        <w:rPr>
          <w:lang w:val="it-IT"/>
        </w:rPr>
        <w:t>Medical</w:t>
      </w:r>
      <w:proofErr w:type="spellEnd"/>
      <w:r w:rsidRPr="0054767B">
        <w:rPr>
          <w:lang w:val="it-IT"/>
        </w:rPr>
        <w:t xml:space="preserve"> Electronics, leader mondiale nelle soluzioni per l’udito, è guidata dalla missione di superare la perdita dell'udito come barriera alla comunicazione. L’azienda austriaca, di proprietà privata, è stata co-fondata dai pionieri del settore Ingeborg ed Erwin </w:t>
      </w:r>
      <w:proofErr w:type="spellStart"/>
      <w:r w:rsidRPr="0054767B">
        <w:rPr>
          <w:lang w:val="it-IT"/>
        </w:rPr>
        <w:t>Hochmair</w:t>
      </w:r>
      <w:proofErr w:type="spellEnd"/>
      <w:r w:rsidRPr="0054767B">
        <w:rPr>
          <w:lang w:val="it-IT"/>
        </w:rPr>
        <w:t>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</w:t>
      </w:r>
      <w:r w:rsidR="002E6C6A">
        <w:rPr>
          <w:lang w:val="it-IT"/>
        </w:rPr>
        <w:t>3</w:t>
      </w:r>
      <w:r w:rsidRPr="0054767B">
        <w:rPr>
          <w:lang w:val="it-IT"/>
        </w:rPr>
        <w:t xml:space="preserve">00 dipendenti </w:t>
      </w:r>
      <w:r w:rsidR="00854956">
        <w:rPr>
          <w:lang w:val="it-IT"/>
        </w:rPr>
        <w:t xml:space="preserve">da circa 80 nazioni </w:t>
      </w:r>
      <w:r w:rsidRPr="0054767B">
        <w:rPr>
          <w:lang w:val="it-IT"/>
        </w:rPr>
        <w:t>e 30 sedi in tutto il mondo.</w:t>
      </w:r>
    </w:p>
    <w:p w14:paraId="632A095D" w14:textId="0AA76A08" w:rsidR="0054767B" w:rsidRDefault="0054767B" w:rsidP="0054767B">
      <w:pPr>
        <w:pStyle w:val="Testocommento"/>
        <w:jc w:val="both"/>
        <w:rPr>
          <w:rStyle w:val="Collegamentoipertestuale"/>
          <w:lang w:val="it-IT"/>
        </w:rPr>
      </w:pPr>
      <w:r w:rsidRPr="0054767B">
        <w:rPr>
          <w:lang w:val="it-IT"/>
        </w:rPr>
        <w:t>MED-EL offre la più ampia gamma di prodotti per il trattamento di tutti i tipi di perdita dell'udito, consentendo a persone in 1</w:t>
      </w:r>
      <w:r w:rsidR="007C76E7">
        <w:rPr>
          <w:lang w:val="it-IT"/>
        </w:rPr>
        <w:t>3</w:t>
      </w:r>
      <w:r w:rsidRPr="0054767B">
        <w:rPr>
          <w:lang w:val="it-IT"/>
        </w:rPr>
        <w:t>4 paesi</w:t>
      </w:r>
      <w:r w:rsidR="00FC43D4">
        <w:rPr>
          <w:lang w:val="it-IT"/>
        </w:rPr>
        <w:t xml:space="preserve"> - </w:t>
      </w:r>
      <w:r w:rsidR="00FC43D4" w:rsidRPr="00FC43D4">
        <w:rPr>
          <w:lang w:val="it-IT"/>
        </w:rPr>
        <w:t>con più del 95% degli impianti acustici esportati e utilizzati da più di 4</w:t>
      </w:r>
      <w:r w:rsidR="00FC43D4">
        <w:rPr>
          <w:lang w:val="it-IT"/>
        </w:rPr>
        <w:t>.</w:t>
      </w:r>
      <w:r w:rsidR="00FC43D4" w:rsidRPr="00FC43D4">
        <w:rPr>
          <w:lang w:val="it-IT"/>
        </w:rPr>
        <w:t>370 cliniche in tutto il mondo</w:t>
      </w:r>
      <w:r w:rsidR="00FC43D4">
        <w:rPr>
          <w:lang w:val="it-IT"/>
        </w:rPr>
        <w:t xml:space="preserve"> - </w:t>
      </w:r>
      <w:r w:rsidRPr="0054767B">
        <w:rPr>
          <w:lang w:val="it-IT"/>
        </w:rPr>
        <w:t xml:space="preserve">di poter sentire e beneficiare del dono dell’udito, grazie all'aiuto di un dispositivo MED-EL. Le soluzioni uditive di MED-EL comprendono sistemi di impianti cocleari e per orecchio medio, un sistema uditivo impiantabile a stimolazione elettroacustica (EAS), un sistema combinato di impianti di stimolazione acustica, impianti uditivi del tronco encefalico cerebrale e dispositivi a conduzione ossea chirurgici e non chirurgici. </w:t>
      </w:r>
      <w:hyperlink r:id="rId12" w:history="1">
        <w:r w:rsidRPr="0054767B">
          <w:rPr>
            <w:rStyle w:val="Collegamentoipertestuale"/>
            <w:lang w:val="it-IT"/>
          </w:rPr>
          <w:t>www.medel.com</w:t>
        </w:r>
      </w:hyperlink>
    </w:p>
    <w:p w14:paraId="36B2947C" w14:textId="77777777" w:rsidR="00007F3F" w:rsidRPr="0054767B" w:rsidRDefault="00007F3F" w:rsidP="0054767B">
      <w:pPr>
        <w:pStyle w:val="Testocommento"/>
        <w:jc w:val="both"/>
        <w:rPr>
          <w:lang w:val="it-IT"/>
        </w:rPr>
      </w:pPr>
    </w:p>
    <w:p w14:paraId="5EB61D29" w14:textId="77777777" w:rsidR="0054767B" w:rsidRPr="0054767B" w:rsidRDefault="0054767B" w:rsidP="0054767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16"/>
          <w:szCs w:val="16"/>
          <w:lang w:val="it-IT"/>
        </w:rPr>
      </w:pPr>
      <w:r w:rsidRPr="0054767B">
        <w:rPr>
          <w:rFonts w:cs="Arial"/>
          <w:b/>
          <w:color w:val="C60C30"/>
          <w:sz w:val="16"/>
          <w:szCs w:val="16"/>
          <w:lang w:val="it-IT"/>
        </w:rPr>
        <w:t>Ufficio stampa</w:t>
      </w:r>
    </w:p>
    <w:p w14:paraId="0B8988B6" w14:textId="77777777" w:rsidR="0054767B" w:rsidRPr="0054767B" w:rsidRDefault="0054767B" w:rsidP="0054767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C60C30"/>
          <w:sz w:val="16"/>
          <w:szCs w:val="16"/>
          <w:lang w:val="it-IT"/>
        </w:rPr>
      </w:pPr>
      <w:r w:rsidRPr="0054767B">
        <w:rPr>
          <w:rFonts w:cs="Arial"/>
          <w:b/>
          <w:color w:val="C60C30"/>
          <w:sz w:val="16"/>
          <w:szCs w:val="16"/>
          <w:lang w:val="it-IT"/>
        </w:rPr>
        <w:lastRenderedPageBreak/>
        <w:t xml:space="preserve">Omnicom PR Group Italia </w:t>
      </w:r>
    </w:p>
    <w:p w14:paraId="364E674A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Laura Meroni: </w:t>
      </w:r>
      <w:hyperlink r:id="rId13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laura.meroni@omnicomprgroup.com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335 7683270</w:t>
      </w:r>
    </w:p>
    <w:p w14:paraId="78DD4C0F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Teodoro Lattanzio: </w:t>
      </w:r>
      <w:hyperlink r:id="rId14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teodoro.lattanzio@omnicomprgroup.com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360 1074335</w:t>
      </w:r>
    </w:p>
    <w:p w14:paraId="5CBBD4E8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Angela Sirago: </w:t>
      </w:r>
      <w:hyperlink r:id="rId15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angela.sirago@omnicomprgroup.com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338 8875182</w:t>
      </w:r>
    </w:p>
    <w:p w14:paraId="2CE3B30E" w14:textId="77777777" w:rsidR="0054767B" w:rsidRDefault="0054767B" w:rsidP="0054767B">
      <w:pPr>
        <w:pStyle w:val="Nessunaspaziatura"/>
        <w:rPr>
          <w:rFonts w:asciiTheme="minorHAnsi" w:hAnsiTheme="minorHAnsi" w:cs="Arial"/>
          <w:sz w:val="16"/>
          <w:szCs w:val="16"/>
          <w:lang w:val="it-IT"/>
        </w:rPr>
      </w:pPr>
      <w:r>
        <w:rPr>
          <w:rFonts w:asciiTheme="minorHAnsi" w:hAnsiTheme="minorHAnsi" w:cs="Arial"/>
          <w:sz w:val="16"/>
          <w:szCs w:val="16"/>
          <w:lang w:val="it-IT"/>
        </w:rPr>
        <w:t xml:space="preserve">Alessia Spoto: </w:t>
      </w:r>
      <w:hyperlink r:id="rId16" w:history="1">
        <w:r>
          <w:rPr>
            <w:rStyle w:val="Collegamentoipertestuale"/>
            <w:rFonts w:asciiTheme="minorHAnsi" w:hAnsiTheme="minorHAnsi" w:cs="Arial"/>
            <w:sz w:val="16"/>
            <w:szCs w:val="16"/>
            <w:lang w:val="it-IT"/>
          </w:rPr>
          <w:t>alessia.spoto@omnicomprgroup.com</w:t>
        </w:r>
      </w:hyperlink>
      <w:r>
        <w:rPr>
          <w:rFonts w:asciiTheme="minorHAnsi" w:hAnsiTheme="minorHAnsi" w:cs="Arial"/>
          <w:sz w:val="16"/>
          <w:szCs w:val="16"/>
          <w:lang w:val="it-IT"/>
        </w:rPr>
        <w:t xml:space="preserve"> / 346 4985309</w:t>
      </w:r>
    </w:p>
    <w:p w14:paraId="543390BC" w14:textId="77777777" w:rsidR="00E90513" w:rsidRPr="00E90513" w:rsidRDefault="00E90513" w:rsidP="00E90513">
      <w:pPr>
        <w:rPr>
          <w:lang w:val="it-IT"/>
        </w:rPr>
      </w:pPr>
    </w:p>
    <w:sectPr w:rsidR="00E90513" w:rsidRPr="00E90513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61C1" w14:textId="77777777" w:rsidR="009B208F" w:rsidRDefault="009B208F" w:rsidP="0054767B">
      <w:r>
        <w:separator/>
      </w:r>
    </w:p>
  </w:endnote>
  <w:endnote w:type="continuationSeparator" w:id="0">
    <w:p w14:paraId="52A343AF" w14:textId="77777777" w:rsidR="009B208F" w:rsidRDefault="009B208F" w:rsidP="005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E7FA" w14:textId="77777777" w:rsidR="009B208F" w:rsidRDefault="009B208F" w:rsidP="0054767B">
      <w:r>
        <w:separator/>
      </w:r>
    </w:p>
  </w:footnote>
  <w:footnote w:type="continuationSeparator" w:id="0">
    <w:p w14:paraId="090F319D" w14:textId="77777777" w:rsidR="009B208F" w:rsidRDefault="009B208F" w:rsidP="0054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5369" w14:textId="1CFB4D6A" w:rsidR="0054767B" w:rsidRDefault="0054767B">
    <w:pPr>
      <w:pStyle w:val="Intestazione"/>
    </w:pPr>
    <w:r>
      <w:rPr>
        <w:noProof/>
      </w:rPr>
      <w:drawing>
        <wp:inline distT="0" distB="0" distL="0" distR="0" wp14:anchorId="6FD594D3" wp14:editId="6FBB6121">
          <wp:extent cx="1333500" cy="294640"/>
          <wp:effectExtent l="0" t="0" r="0" b="0"/>
          <wp:docPr id="1" name="Picture 1" descr="Image result for med e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med el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7" b="39316"/>
                  <a:stretch/>
                </pic:blipFill>
                <pic:spPr bwMode="auto">
                  <a:xfrm>
                    <a:off x="0" y="0"/>
                    <a:ext cx="133350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86E"/>
    <w:multiLevelType w:val="hybridMultilevel"/>
    <w:tmpl w:val="1E9CA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64F5"/>
    <w:multiLevelType w:val="hybridMultilevel"/>
    <w:tmpl w:val="F83CC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13"/>
    <w:rsid w:val="00007F3F"/>
    <w:rsid w:val="00024D8B"/>
    <w:rsid w:val="00052C70"/>
    <w:rsid w:val="00073E61"/>
    <w:rsid w:val="000C3BAA"/>
    <w:rsid w:val="00115513"/>
    <w:rsid w:val="00115830"/>
    <w:rsid w:val="00147960"/>
    <w:rsid w:val="00174A98"/>
    <w:rsid w:val="001B023D"/>
    <w:rsid w:val="001B7018"/>
    <w:rsid w:val="00217AC4"/>
    <w:rsid w:val="002522A7"/>
    <w:rsid w:val="002721DC"/>
    <w:rsid w:val="00282FB7"/>
    <w:rsid w:val="002D48C8"/>
    <w:rsid w:val="002E6C6A"/>
    <w:rsid w:val="00317DD0"/>
    <w:rsid w:val="003263AD"/>
    <w:rsid w:val="0033123A"/>
    <w:rsid w:val="00366498"/>
    <w:rsid w:val="00372CCE"/>
    <w:rsid w:val="0038408C"/>
    <w:rsid w:val="00384368"/>
    <w:rsid w:val="003A42D3"/>
    <w:rsid w:val="003C60E6"/>
    <w:rsid w:val="003E2B6E"/>
    <w:rsid w:val="004111D9"/>
    <w:rsid w:val="00426E3F"/>
    <w:rsid w:val="00437F3F"/>
    <w:rsid w:val="00454851"/>
    <w:rsid w:val="004663CD"/>
    <w:rsid w:val="00491E0C"/>
    <w:rsid w:val="004C3252"/>
    <w:rsid w:val="004D6AE5"/>
    <w:rsid w:val="004E3CBE"/>
    <w:rsid w:val="00507BCB"/>
    <w:rsid w:val="00514315"/>
    <w:rsid w:val="00534F7F"/>
    <w:rsid w:val="0054767B"/>
    <w:rsid w:val="005A4C67"/>
    <w:rsid w:val="005B0B67"/>
    <w:rsid w:val="005C645B"/>
    <w:rsid w:val="0061118C"/>
    <w:rsid w:val="00663AE4"/>
    <w:rsid w:val="006E6FF5"/>
    <w:rsid w:val="00706EFB"/>
    <w:rsid w:val="00713618"/>
    <w:rsid w:val="00792428"/>
    <w:rsid w:val="007952F0"/>
    <w:rsid w:val="007A683D"/>
    <w:rsid w:val="007C76E7"/>
    <w:rsid w:val="008033ED"/>
    <w:rsid w:val="00854956"/>
    <w:rsid w:val="0086441E"/>
    <w:rsid w:val="008D2E25"/>
    <w:rsid w:val="008E1447"/>
    <w:rsid w:val="0090744E"/>
    <w:rsid w:val="009154F9"/>
    <w:rsid w:val="00917A08"/>
    <w:rsid w:val="00922546"/>
    <w:rsid w:val="00966282"/>
    <w:rsid w:val="009702DA"/>
    <w:rsid w:val="00995769"/>
    <w:rsid w:val="009A73DD"/>
    <w:rsid w:val="009B208F"/>
    <w:rsid w:val="009E663F"/>
    <w:rsid w:val="00A45C0B"/>
    <w:rsid w:val="00A84BD8"/>
    <w:rsid w:val="00B62108"/>
    <w:rsid w:val="00B7274B"/>
    <w:rsid w:val="00BD4B08"/>
    <w:rsid w:val="00BF56A8"/>
    <w:rsid w:val="00C32FF6"/>
    <w:rsid w:val="00C61D95"/>
    <w:rsid w:val="00CB0B84"/>
    <w:rsid w:val="00CD7B08"/>
    <w:rsid w:val="00D010CA"/>
    <w:rsid w:val="00D65252"/>
    <w:rsid w:val="00DC3A02"/>
    <w:rsid w:val="00DD3133"/>
    <w:rsid w:val="00DD7264"/>
    <w:rsid w:val="00DE225B"/>
    <w:rsid w:val="00E452DB"/>
    <w:rsid w:val="00E7239A"/>
    <w:rsid w:val="00E90513"/>
    <w:rsid w:val="00ED2B67"/>
    <w:rsid w:val="00EF5DDA"/>
    <w:rsid w:val="00F20654"/>
    <w:rsid w:val="00F53FBB"/>
    <w:rsid w:val="00F6755D"/>
    <w:rsid w:val="00F8286E"/>
    <w:rsid w:val="00F953E4"/>
    <w:rsid w:val="00F9782B"/>
    <w:rsid w:val="00FA1C12"/>
    <w:rsid w:val="00FC05D1"/>
    <w:rsid w:val="00FC170B"/>
    <w:rsid w:val="00FC43D4"/>
    <w:rsid w:val="00FD10F1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3079"/>
  <w15:chartTrackingRefBased/>
  <w15:docId w15:val="{5EAB7EBD-A173-4DF3-BA53-6304E0B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C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23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239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E14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14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1447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4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447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5476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67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5476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67B"/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Nessunaspaziatura">
    <w:name w:val="No Spacing"/>
    <w:uiPriority w:val="1"/>
    <w:qFormat/>
    <w:rsid w:val="0054767B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6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e.explore-life.com/it/?utm_source=exlight&amp;utm_medium=website" TargetMode="External"/><Relationship Id="rId13" Type="http://schemas.openxmlformats.org/officeDocument/2006/relationships/hyperlink" Target="mailto:laura.meroni@omnicompr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e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lessia.spoto@omnicompr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ure.explore-life.com/it/?utm_source=exlight&amp;utm_medium=websi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gela.sirago@omnicomprgroup.com" TargetMode="External"/><Relationship Id="rId10" Type="http://schemas.openxmlformats.org/officeDocument/2006/relationships/hyperlink" Target="https://www.who.int/publications/i/item/world-report-on-hear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campaigns/world-hearing-day/2022" TargetMode="External"/><Relationship Id="rId14" Type="http://schemas.openxmlformats.org/officeDocument/2006/relationships/hyperlink" Target="mailto:teodoro.lattanzio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3C9A-7FEE-4C3D-A521-EFF1E9E3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Spoto (Omnicom PR Group)</dc:creator>
  <cp:keywords/>
  <dc:description/>
  <cp:lastModifiedBy>Alessia Spoto (Omnicom PR Group)</cp:lastModifiedBy>
  <cp:revision>16</cp:revision>
  <dcterms:created xsi:type="dcterms:W3CDTF">2022-03-01T17:02:00Z</dcterms:created>
  <dcterms:modified xsi:type="dcterms:W3CDTF">2022-03-03T09:05:00Z</dcterms:modified>
</cp:coreProperties>
</file>