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FFE2" w14:textId="77777777" w:rsidR="003378A3" w:rsidRPr="006D0951" w:rsidRDefault="003378A3" w:rsidP="003378A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Hlk74044947"/>
    </w:p>
    <w:p w14:paraId="11FF43B7" w14:textId="77777777" w:rsidR="003378A3" w:rsidRPr="006D0951" w:rsidRDefault="003378A3" w:rsidP="00F87ECE">
      <w:pPr>
        <w:rPr>
          <w:rFonts w:asciiTheme="minorHAnsi" w:hAnsiTheme="minorHAnsi" w:cstheme="minorHAnsi"/>
          <w:b/>
          <w:sz w:val="26"/>
          <w:szCs w:val="26"/>
        </w:rPr>
      </w:pPr>
    </w:p>
    <w:p w14:paraId="08D58951" w14:textId="69A22699" w:rsidR="003378A3" w:rsidRPr="00CF67B1" w:rsidRDefault="008811A4" w:rsidP="003378A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Comunicato</w:t>
      </w:r>
      <w:r w:rsidR="007E74E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378A3" w:rsidRPr="00CF67B1">
        <w:rPr>
          <w:rFonts w:asciiTheme="minorHAnsi" w:hAnsiTheme="minorHAnsi" w:cstheme="minorHAnsi"/>
          <w:b/>
          <w:sz w:val="26"/>
          <w:szCs w:val="26"/>
        </w:rPr>
        <w:t>stampa</w:t>
      </w:r>
    </w:p>
    <w:p w14:paraId="1BF7E292" w14:textId="2EFE6565" w:rsidR="00807390" w:rsidRPr="00F75ABC" w:rsidRDefault="00ED3B7B" w:rsidP="003378A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75ABC">
        <w:rPr>
          <w:rFonts w:asciiTheme="minorHAnsi" w:hAnsiTheme="minorHAnsi" w:cstheme="minorHAnsi"/>
          <w:b/>
          <w:sz w:val="32"/>
          <w:szCs w:val="32"/>
        </w:rPr>
        <w:t xml:space="preserve">IN PIEMONTE E LOMBARDIA </w:t>
      </w:r>
      <w:r w:rsidR="00A64D7F" w:rsidRPr="00F75ABC">
        <w:rPr>
          <w:rFonts w:asciiTheme="minorHAnsi" w:hAnsiTheme="minorHAnsi" w:cstheme="minorHAnsi"/>
          <w:b/>
          <w:sz w:val="32"/>
          <w:szCs w:val="32"/>
        </w:rPr>
        <w:t xml:space="preserve">INSIEME A </w:t>
      </w:r>
      <w:r w:rsidRPr="00F75ABC">
        <w:rPr>
          <w:rFonts w:asciiTheme="minorHAnsi" w:hAnsiTheme="minorHAnsi" w:cstheme="minorHAnsi"/>
          <w:b/>
          <w:sz w:val="32"/>
          <w:szCs w:val="32"/>
        </w:rPr>
        <w:t>UILDM</w:t>
      </w:r>
      <w:r w:rsidR="00056210" w:rsidRPr="00F75ABC">
        <w:rPr>
          <w:rFonts w:asciiTheme="minorHAnsi" w:hAnsiTheme="minorHAnsi" w:cstheme="minorHAnsi"/>
          <w:b/>
          <w:sz w:val="32"/>
          <w:szCs w:val="32"/>
        </w:rPr>
        <w:t xml:space="preserve"> CON </w:t>
      </w:r>
      <w:r w:rsidR="00987B81" w:rsidRPr="00F75ABC">
        <w:rPr>
          <w:rFonts w:asciiTheme="minorHAnsi" w:hAnsiTheme="minorHAnsi" w:cstheme="minorHAnsi"/>
          <w:b/>
          <w:sz w:val="32"/>
          <w:szCs w:val="32"/>
        </w:rPr>
        <w:t>IL</w:t>
      </w:r>
      <w:r w:rsidR="00807390" w:rsidRPr="00F75ABC">
        <w:rPr>
          <w:rFonts w:asciiTheme="minorHAnsi" w:hAnsiTheme="minorHAnsi" w:cstheme="minorHAnsi"/>
          <w:b/>
          <w:sz w:val="32"/>
          <w:szCs w:val="32"/>
        </w:rPr>
        <w:t xml:space="preserve"> PROGETTO</w:t>
      </w:r>
      <w:r w:rsidR="00002D17" w:rsidRPr="00F75AB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56210" w:rsidRPr="00F75ABC">
        <w:rPr>
          <w:rFonts w:asciiTheme="minorHAnsi" w:hAnsiTheme="minorHAnsi" w:cstheme="minorHAnsi"/>
          <w:b/>
          <w:sz w:val="32"/>
          <w:szCs w:val="32"/>
        </w:rPr>
        <w:br/>
      </w:r>
      <w:r w:rsidR="00807390" w:rsidRPr="00F75ABC">
        <w:rPr>
          <w:rFonts w:asciiTheme="minorHAnsi" w:hAnsiTheme="minorHAnsi" w:cstheme="minorHAnsi"/>
          <w:b/>
          <w:sz w:val="32"/>
          <w:szCs w:val="32"/>
        </w:rPr>
        <w:t>A SCUOLA DI INCLUSIONE: GIOCANDO SI IMPARA</w:t>
      </w:r>
      <w:r w:rsidR="00056210" w:rsidRPr="00F75ABC">
        <w:rPr>
          <w:rFonts w:asciiTheme="minorHAnsi" w:hAnsiTheme="minorHAnsi" w:cstheme="minorHAnsi"/>
          <w:b/>
          <w:sz w:val="32"/>
          <w:szCs w:val="32"/>
        </w:rPr>
        <w:t>.</w:t>
      </w:r>
    </w:p>
    <w:p w14:paraId="39F51217" w14:textId="5605BC6B" w:rsidR="00CA19F9" w:rsidRPr="00F75ABC" w:rsidRDefault="00807390" w:rsidP="003E3F5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5AB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74498" w:rsidRPr="00F75ABC">
        <w:rPr>
          <w:rFonts w:asciiTheme="minorHAnsi" w:hAnsiTheme="minorHAnsi" w:cstheme="minorHAnsi"/>
          <w:b/>
          <w:i/>
          <w:sz w:val="28"/>
          <w:szCs w:val="28"/>
        </w:rPr>
        <w:br/>
      </w:r>
      <w:r w:rsidR="00ED3B7B" w:rsidRPr="00F75ABC">
        <w:rPr>
          <w:rFonts w:asciiTheme="minorHAnsi" w:hAnsiTheme="minorHAnsi" w:cstheme="minorHAnsi"/>
          <w:b/>
          <w:i/>
          <w:sz w:val="28"/>
          <w:szCs w:val="28"/>
        </w:rPr>
        <w:t>Continua l’impegno di UILDM – Unione Italiana Lotta alla Distrofia Muscolare per il d</w:t>
      </w:r>
      <w:r w:rsidR="00987B81" w:rsidRPr="00F75ABC">
        <w:rPr>
          <w:rFonts w:asciiTheme="minorHAnsi" w:hAnsiTheme="minorHAnsi" w:cstheme="minorHAnsi"/>
          <w:b/>
          <w:i/>
          <w:sz w:val="28"/>
          <w:szCs w:val="28"/>
        </w:rPr>
        <w:t>iritto al gioco</w:t>
      </w:r>
      <w:r w:rsidR="00056210" w:rsidRPr="00F75ABC">
        <w:rPr>
          <w:rFonts w:asciiTheme="minorHAnsi" w:hAnsiTheme="minorHAnsi" w:cstheme="minorHAnsi"/>
          <w:b/>
          <w:i/>
          <w:sz w:val="28"/>
          <w:szCs w:val="28"/>
        </w:rPr>
        <w:t xml:space="preserve"> dei bambini con disabilità</w:t>
      </w:r>
      <w:r w:rsidR="00987B81" w:rsidRPr="00F75ABC">
        <w:rPr>
          <w:rFonts w:asciiTheme="minorHAnsi" w:hAnsiTheme="minorHAnsi" w:cstheme="minorHAnsi"/>
          <w:b/>
          <w:i/>
          <w:sz w:val="28"/>
          <w:szCs w:val="28"/>
        </w:rPr>
        <w:t xml:space="preserve">: si inaugurano </w:t>
      </w:r>
      <w:r w:rsidR="00CB0344" w:rsidRPr="00F75ABC">
        <w:rPr>
          <w:rFonts w:asciiTheme="minorHAnsi" w:hAnsiTheme="minorHAnsi" w:cstheme="minorHAnsi"/>
          <w:b/>
          <w:i/>
          <w:sz w:val="28"/>
          <w:szCs w:val="28"/>
        </w:rPr>
        <w:t>le giostre accessibili ne</w:t>
      </w:r>
      <w:r w:rsidR="00987B81" w:rsidRPr="00F75ABC">
        <w:rPr>
          <w:rFonts w:asciiTheme="minorHAnsi" w:hAnsiTheme="minorHAnsi" w:cstheme="minorHAnsi"/>
          <w:b/>
          <w:i/>
          <w:sz w:val="28"/>
          <w:szCs w:val="28"/>
        </w:rPr>
        <w:t xml:space="preserve">i parchi di </w:t>
      </w:r>
      <w:r w:rsidR="00ED3B7B" w:rsidRPr="00F75ABC">
        <w:rPr>
          <w:rFonts w:asciiTheme="minorHAnsi" w:hAnsiTheme="minorHAnsi" w:cstheme="minorHAnsi"/>
          <w:b/>
          <w:i/>
          <w:sz w:val="28"/>
          <w:szCs w:val="28"/>
        </w:rPr>
        <w:t>Torino, Landriano (PV) e San Martino Siccomario (PV)</w:t>
      </w:r>
      <w:r w:rsidR="00F75ABC" w:rsidRPr="00F75ABC">
        <w:rPr>
          <w:rFonts w:asciiTheme="minorHAnsi" w:hAnsiTheme="minorHAnsi" w:cstheme="minorHAnsi"/>
          <w:b/>
          <w:i/>
          <w:sz w:val="28"/>
          <w:szCs w:val="28"/>
        </w:rPr>
        <w:t>.</w:t>
      </w:r>
      <w:r w:rsidR="003738A2" w:rsidRPr="00F75AB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D072B" w:rsidRPr="00F75ABC">
        <w:rPr>
          <w:rFonts w:asciiTheme="minorHAnsi" w:hAnsiTheme="minorHAnsi" w:cstheme="minorHAnsi"/>
          <w:b/>
          <w:i/>
          <w:sz w:val="28"/>
          <w:szCs w:val="28"/>
        </w:rPr>
        <w:br/>
      </w:r>
    </w:p>
    <w:p w14:paraId="78FB900E" w14:textId="5645CF3D" w:rsidR="00674498" w:rsidRPr="00F75ABC" w:rsidRDefault="00CA19F9" w:rsidP="00CA19F9">
      <w:pPr>
        <w:jc w:val="both"/>
        <w:rPr>
          <w:rFonts w:asciiTheme="minorHAnsi" w:hAnsiTheme="minorHAnsi" w:cstheme="minorHAnsi"/>
        </w:rPr>
      </w:pPr>
      <w:r w:rsidRPr="00F75ABC">
        <w:rPr>
          <w:rFonts w:asciiTheme="minorHAnsi" w:hAnsiTheme="minorHAnsi" w:cstheme="minorHAnsi"/>
          <w:bCs/>
          <w:i/>
          <w:iCs/>
        </w:rPr>
        <w:t xml:space="preserve">Padova, </w:t>
      </w:r>
      <w:r w:rsidR="00ED3B7B" w:rsidRPr="00F75ABC">
        <w:rPr>
          <w:rFonts w:asciiTheme="minorHAnsi" w:hAnsiTheme="minorHAnsi" w:cstheme="minorHAnsi"/>
          <w:bCs/>
          <w:i/>
          <w:iCs/>
        </w:rPr>
        <w:t>1° settembre</w:t>
      </w:r>
      <w:r w:rsidR="00702EB5" w:rsidRPr="00F75ABC">
        <w:rPr>
          <w:rFonts w:asciiTheme="minorHAnsi" w:hAnsiTheme="minorHAnsi" w:cstheme="minorHAnsi"/>
          <w:bCs/>
          <w:i/>
          <w:iCs/>
        </w:rPr>
        <w:t xml:space="preserve"> 2021</w:t>
      </w:r>
      <w:r w:rsidRPr="00F75ABC">
        <w:rPr>
          <w:rFonts w:asciiTheme="minorHAnsi" w:hAnsiTheme="minorHAnsi" w:cstheme="minorHAnsi"/>
        </w:rPr>
        <w:t xml:space="preserve"> – </w:t>
      </w:r>
      <w:r w:rsidR="009C6663" w:rsidRPr="00F75ABC">
        <w:rPr>
          <w:rFonts w:asciiTheme="minorHAnsi" w:hAnsiTheme="minorHAnsi" w:cstheme="minorHAnsi"/>
        </w:rPr>
        <w:t>Nuove inaugurazioni</w:t>
      </w:r>
      <w:r w:rsidR="00677F31" w:rsidRPr="00F75ABC">
        <w:rPr>
          <w:rFonts w:asciiTheme="minorHAnsi" w:hAnsiTheme="minorHAnsi" w:cstheme="minorHAnsi"/>
        </w:rPr>
        <w:t xml:space="preserve"> </w:t>
      </w:r>
      <w:r w:rsidR="009C6663" w:rsidRPr="00F75ABC">
        <w:rPr>
          <w:rFonts w:asciiTheme="minorHAnsi" w:hAnsiTheme="minorHAnsi" w:cstheme="minorHAnsi"/>
        </w:rPr>
        <w:t xml:space="preserve">di giostre accessibili </w:t>
      </w:r>
      <w:r w:rsidR="00EA17E2" w:rsidRPr="00F75ABC">
        <w:rPr>
          <w:rFonts w:asciiTheme="minorHAnsi" w:hAnsiTheme="minorHAnsi" w:cstheme="minorHAnsi"/>
        </w:rPr>
        <w:t xml:space="preserve">sono in programma </w:t>
      </w:r>
      <w:r w:rsidR="009C6663" w:rsidRPr="00F75ABC">
        <w:rPr>
          <w:rFonts w:asciiTheme="minorHAnsi" w:hAnsiTheme="minorHAnsi" w:cstheme="minorHAnsi"/>
        </w:rPr>
        <w:t>in Piemonte e in Lombardia</w:t>
      </w:r>
      <w:r w:rsidR="00987B81" w:rsidRPr="00F75ABC">
        <w:rPr>
          <w:rFonts w:asciiTheme="minorHAnsi" w:hAnsiTheme="minorHAnsi" w:cstheme="minorHAnsi"/>
        </w:rPr>
        <w:t xml:space="preserve"> </w:t>
      </w:r>
      <w:r w:rsidR="009C6663" w:rsidRPr="00F75ABC">
        <w:rPr>
          <w:rFonts w:asciiTheme="minorHAnsi" w:hAnsiTheme="minorHAnsi" w:cstheme="minorHAnsi"/>
        </w:rPr>
        <w:t>nell’ambito del progetto</w:t>
      </w:r>
      <w:r w:rsidR="00674498" w:rsidRPr="00F75ABC">
        <w:rPr>
          <w:rFonts w:asciiTheme="minorHAnsi" w:hAnsiTheme="minorHAnsi" w:cstheme="minorHAnsi"/>
        </w:rPr>
        <w:t xml:space="preserve"> “</w:t>
      </w:r>
      <w:r w:rsidR="00674498" w:rsidRPr="00F75ABC">
        <w:rPr>
          <w:rFonts w:asciiTheme="minorHAnsi" w:hAnsiTheme="minorHAnsi" w:cstheme="minorHAnsi"/>
          <w:i/>
          <w:iCs/>
        </w:rPr>
        <w:t>A scuola di inclusione: giocando si impara</w:t>
      </w:r>
      <w:r w:rsidR="00674498" w:rsidRPr="00F75ABC">
        <w:rPr>
          <w:rFonts w:asciiTheme="minorHAnsi" w:hAnsiTheme="minorHAnsi" w:cstheme="minorHAnsi"/>
        </w:rPr>
        <w:t xml:space="preserve">”, </w:t>
      </w:r>
      <w:r w:rsidR="009C6663" w:rsidRPr="00F75ABC">
        <w:rPr>
          <w:rFonts w:asciiTheme="minorHAnsi" w:hAnsiTheme="minorHAnsi" w:cstheme="minorHAnsi"/>
        </w:rPr>
        <w:t>promosso da</w:t>
      </w:r>
      <w:r w:rsidR="00674498" w:rsidRPr="00F75ABC">
        <w:rPr>
          <w:rFonts w:asciiTheme="minorHAnsi" w:hAnsiTheme="minorHAnsi" w:cstheme="minorHAnsi"/>
        </w:rPr>
        <w:t xml:space="preserve"> UILDM </w:t>
      </w:r>
      <w:r w:rsidR="00AE4F83" w:rsidRPr="00F75ABC">
        <w:rPr>
          <w:rFonts w:asciiTheme="minorHAnsi" w:hAnsiTheme="minorHAnsi" w:cstheme="minorHAnsi"/>
        </w:rPr>
        <w:t xml:space="preserve">- </w:t>
      </w:r>
      <w:r w:rsidR="00674498" w:rsidRPr="00F75ABC">
        <w:rPr>
          <w:rFonts w:asciiTheme="minorHAnsi" w:hAnsiTheme="minorHAnsi" w:cstheme="minorHAnsi"/>
        </w:rPr>
        <w:t xml:space="preserve">Unione Italiana Lotta alla Distrofia Muscolare per </w:t>
      </w:r>
      <w:r w:rsidR="00175224" w:rsidRPr="00F75ABC">
        <w:rPr>
          <w:rFonts w:asciiTheme="minorHAnsi" w:hAnsiTheme="minorHAnsi" w:cstheme="minorHAnsi"/>
        </w:rPr>
        <w:t xml:space="preserve">promuovere il diritto al gioco </w:t>
      </w:r>
      <w:r w:rsidR="0041230A" w:rsidRPr="00F75ABC">
        <w:rPr>
          <w:rFonts w:asciiTheme="minorHAnsi" w:hAnsiTheme="minorHAnsi" w:cstheme="minorHAnsi"/>
        </w:rPr>
        <w:t>dei bambini con disabilità</w:t>
      </w:r>
      <w:r w:rsidR="00175224" w:rsidRPr="00F75ABC">
        <w:rPr>
          <w:rFonts w:asciiTheme="minorHAnsi" w:hAnsiTheme="minorHAnsi" w:cstheme="minorHAnsi"/>
        </w:rPr>
        <w:t>.</w:t>
      </w:r>
      <w:r w:rsidR="00807390" w:rsidRPr="00F75ABC">
        <w:rPr>
          <w:rFonts w:asciiTheme="minorHAnsi" w:hAnsiTheme="minorHAnsi" w:cstheme="minorHAnsi"/>
        </w:rPr>
        <w:t xml:space="preserve"> </w:t>
      </w:r>
    </w:p>
    <w:p w14:paraId="38981770" w14:textId="3DC7F403" w:rsidR="0041230A" w:rsidRPr="00F75ABC" w:rsidRDefault="0041230A" w:rsidP="00CA19F9">
      <w:pPr>
        <w:jc w:val="both"/>
        <w:rPr>
          <w:rFonts w:asciiTheme="minorHAnsi" w:hAnsiTheme="minorHAnsi" w:cstheme="minorHAnsi"/>
        </w:rPr>
      </w:pPr>
    </w:p>
    <w:p w14:paraId="383E1CA5" w14:textId="1E36BBB4" w:rsidR="0041230A" w:rsidRPr="00F75ABC" w:rsidRDefault="009C6663" w:rsidP="0041230A">
      <w:pPr>
        <w:jc w:val="both"/>
        <w:rPr>
          <w:rFonts w:asciiTheme="minorHAnsi" w:hAnsiTheme="minorHAnsi" w:cstheme="minorHAnsi"/>
        </w:rPr>
      </w:pPr>
      <w:r w:rsidRPr="00F75ABC">
        <w:rPr>
          <w:rFonts w:asciiTheme="minorHAnsi" w:hAnsiTheme="minorHAnsi" w:cstheme="minorHAnsi"/>
          <w:b/>
          <w:bCs/>
        </w:rPr>
        <w:t>TORINO: venerdì 3 settembre alle</w:t>
      </w:r>
      <w:r w:rsidR="006840BA" w:rsidRPr="00F75ABC">
        <w:rPr>
          <w:rFonts w:asciiTheme="minorHAnsi" w:hAnsiTheme="minorHAnsi" w:cstheme="minorHAnsi"/>
          <w:b/>
          <w:bCs/>
        </w:rPr>
        <w:t xml:space="preserve"> </w:t>
      </w:r>
      <w:r w:rsidRPr="00F75ABC">
        <w:rPr>
          <w:rFonts w:asciiTheme="minorHAnsi" w:hAnsiTheme="minorHAnsi" w:cstheme="minorHAnsi"/>
          <w:b/>
          <w:bCs/>
        </w:rPr>
        <w:t xml:space="preserve">10.30 </w:t>
      </w:r>
      <w:r w:rsidRPr="00F75ABC">
        <w:rPr>
          <w:rFonts w:asciiTheme="minorHAnsi" w:hAnsiTheme="minorHAnsi" w:cstheme="minorHAnsi"/>
        </w:rPr>
        <w:t>si terrà l’inaugurazione di una giostra “Carosello”, due pannelli ludico -</w:t>
      </w:r>
      <w:r w:rsidR="00F75ABC" w:rsidRPr="00F75ABC">
        <w:rPr>
          <w:rFonts w:asciiTheme="minorHAnsi" w:hAnsiTheme="minorHAnsi" w:cstheme="minorHAnsi"/>
        </w:rPr>
        <w:t xml:space="preserve"> </w:t>
      </w:r>
      <w:r w:rsidRPr="00F75ABC">
        <w:rPr>
          <w:rFonts w:asciiTheme="minorHAnsi" w:hAnsiTheme="minorHAnsi" w:cstheme="minorHAnsi"/>
        </w:rPr>
        <w:t xml:space="preserve">sensoriali e un set composto da un tavolo a sbalzo per consentirne l’utilizzo a persone con disabilità motoria e due panche con spalliera. Le giostre sono installate all’interno del cortile della scuola primaria “Silvio Pellico” di Torino, in via Madama Cristina 102. L’evento si </w:t>
      </w:r>
      <w:r w:rsidR="00056210" w:rsidRPr="00F75ABC">
        <w:rPr>
          <w:rFonts w:asciiTheme="minorHAnsi" w:hAnsiTheme="minorHAnsi" w:cstheme="minorHAnsi"/>
        </w:rPr>
        <w:t>svolgerà</w:t>
      </w:r>
      <w:r w:rsidRPr="00F75ABC">
        <w:rPr>
          <w:rFonts w:asciiTheme="minorHAnsi" w:hAnsiTheme="minorHAnsi" w:cstheme="minorHAnsi"/>
        </w:rPr>
        <w:t xml:space="preserve"> alla presenza dei rappresentanti della Sezione UILDM di Torino</w:t>
      </w:r>
      <w:r w:rsidR="006840BA" w:rsidRPr="00F75ABC">
        <w:rPr>
          <w:rFonts w:asciiTheme="minorHAnsi" w:hAnsiTheme="minorHAnsi" w:cstheme="minorHAnsi"/>
        </w:rPr>
        <w:t xml:space="preserve">, </w:t>
      </w:r>
      <w:r w:rsidR="00F75ABC" w:rsidRPr="00F75ABC">
        <w:rPr>
          <w:rFonts w:asciiTheme="minorHAnsi" w:hAnsiTheme="minorHAnsi" w:cstheme="minorHAnsi"/>
        </w:rPr>
        <w:t>del</w:t>
      </w:r>
      <w:r w:rsidR="006840BA" w:rsidRPr="00F75ABC">
        <w:rPr>
          <w:rFonts w:asciiTheme="minorHAnsi" w:hAnsiTheme="minorHAnsi" w:cstheme="minorHAnsi"/>
        </w:rPr>
        <w:t xml:space="preserve">l’amministrazione comunale, </w:t>
      </w:r>
      <w:r w:rsidR="00F75ABC" w:rsidRPr="00F75ABC">
        <w:rPr>
          <w:rFonts w:asciiTheme="minorHAnsi" w:hAnsiTheme="minorHAnsi" w:cstheme="minorHAnsi"/>
        </w:rPr>
        <w:t>de</w:t>
      </w:r>
      <w:r w:rsidR="006840BA" w:rsidRPr="00F75ABC">
        <w:rPr>
          <w:rFonts w:asciiTheme="minorHAnsi" w:hAnsiTheme="minorHAnsi" w:cstheme="minorHAnsi"/>
        </w:rPr>
        <w:t>l dirigente</w:t>
      </w:r>
      <w:r w:rsidR="00060EA5">
        <w:rPr>
          <w:rFonts w:asciiTheme="minorHAnsi" w:hAnsiTheme="minorHAnsi" w:cstheme="minorHAnsi"/>
        </w:rPr>
        <w:t xml:space="preserve">, </w:t>
      </w:r>
      <w:r w:rsidR="00F75ABC" w:rsidRPr="00F75ABC">
        <w:rPr>
          <w:rFonts w:asciiTheme="minorHAnsi" w:hAnsiTheme="minorHAnsi" w:cstheme="minorHAnsi"/>
        </w:rPr>
        <w:t>de</w:t>
      </w:r>
      <w:r w:rsidR="006840BA" w:rsidRPr="00F75ABC">
        <w:rPr>
          <w:rFonts w:asciiTheme="minorHAnsi" w:hAnsiTheme="minorHAnsi" w:cstheme="minorHAnsi"/>
        </w:rPr>
        <w:t xml:space="preserve">i docenti </w:t>
      </w:r>
      <w:r w:rsidR="00060EA5">
        <w:rPr>
          <w:rFonts w:asciiTheme="minorHAnsi" w:hAnsiTheme="minorHAnsi" w:cstheme="minorHAnsi"/>
        </w:rPr>
        <w:t xml:space="preserve">e degli studenti </w:t>
      </w:r>
      <w:r w:rsidR="006840BA" w:rsidRPr="00F75ABC">
        <w:rPr>
          <w:rFonts w:asciiTheme="minorHAnsi" w:hAnsiTheme="minorHAnsi" w:cstheme="minorHAnsi"/>
        </w:rPr>
        <w:t>dell’Istituto</w:t>
      </w:r>
      <w:r w:rsidR="00056210" w:rsidRPr="00F75ABC">
        <w:rPr>
          <w:rFonts w:asciiTheme="minorHAnsi" w:hAnsiTheme="minorHAnsi" w:cstheme="minorHAnsi"/>
        </w:rPr>
        <w:t xml:space="preserve"> scolastico</w:t>
      </w:r>
      <w:r w:rsidR="006840BA" w:rsidRPr="00F75ABC">
        <w:rPr>
          <w:rFonts w:asciiTheme="minorHAnsi" w:hAnsiTheme="minorHAnsi" w:cstheme="minorHAnsi"/>
        </w:rPr>
        <w:t xml:space="preserve">, </w:t>
      </w:r>
      <w:r w:rsidR="00056210" w:rsidRPr="00F75ABC">
        <w:rPr>
          <w:rFonts w:asciiTheme="minorHAnsi" w:hAnsiTheme="minorHAnsi" w:cstheme="minorHAnsi"/>
        </w:rPr>
        <w:t>che ha</w:t>
      </w:r>
      <w:r w:rsidR="00F75ABC" w:rsidRPr="00F75ABC">
        <w:rPr>
          <w:rFonts w:asciiTheme="minorHAnsi" w:hAnsiTheme="minorHAnsi" w:cstheme="minorHAnsi"/>
        </w:rPr>
        <w:t>nno</w:t>
      </w:r>
      <w:r w:rsidR="00056210" w:rsidRPr="00F75ABC">
        <w:rPr>
          <w:rFonts w:asciiTheme="minorHAnsi" w:hAnsiTheme="minorHAnsi" w:cstheme="minorHAnsi"/>
        </w:rPr>
        <w:t xml:space="preserve"> </w:t>
      </w:r>
      <w:r w:rsidR="006840BA" w:rsidRPr="00F75ABC">
        <w:rPr>
          <w:rFonts w:asciiTheme="minorHAnsi" w:hAnsiTheme="minorHAnsi" w:cstheme="minorHAnsi"/>
        </w:rPr>
        <w:t>partecipato al progetto di sensibilizzazione promosso da UILDM.</w:t>
      </w:r>
    </w:p>
    <w:p w14:paraId="702B29F6" w14:textId="233098AC" w:rsidR="00175224" w:rsidRPr="00F75ABC" w:rsidRDefault="00175224" w:rsidP="006840BA">
      <w:pPr>
        <w:jc w:val="both"/>
        <w:rPr>
          <w:rFonts w:asciiTheme="minorHAnsi" w:hAnsiTheme="minorHAnsi" w:cstheme="minorHAnsi"/>
        </w:rPr>
      </w:pPr>
      <w:r w:rsidRPr="00F75ABC">
        <w:rPr>
          <w:rFonts w:asciiTheme="minorHAnsi" w:hAnsiTheme="minorHAnsi" w:cstheme="minorHAnsi"/>
        </w:rPr>
        <w:br/>
      </w:r>
      <w:r w:rsidR="006840BA" w:rsidRPr="00F75ABC">
        <w:rPr>
          <w:rFonts w:asciiTheme="minorHAnsi" w:hAnsiTheme="minorHAnsi" w:cstheme="minorHAnsi"/>
          <w:b/>
          <w:bCs/>
        </w:rPr>
        <w:t xml:space="preserve">LANDRIANO (PV): sabato 4 settembre alle 11 </w:t>
      </w:r>
      <w:r w:rsidR="006840BA" w:rsidRPr="00F75ABC">
        <w:rPr>
          <w:rFonts w:asciiTheme="minorHAnsi" w:hAnsiTheme="minorHAnsi" w:cstheme="minorHAnsi"/>
        </w:rPr>
        <w:t>è prevista l’inaugurazione di una giostra “Carosello” e di un pannello ludico – sensoriale</w:t>
      </w:r>
      <w:r w:rsidR="00056210" w:rsidRPr="00F75ABC">
        <w:rPr>
          <w:rFonts w:asciiTheme="minorHAnsi" w:hAnsiTheme="minorHAnsi" w:cstheme="minorHAnsi"/>
        </w:rPr>
        <w:t>,</w:t>
      </w:r>
      <w:r w:rsidR="006840BA" w:rsidRPr="00F75ABC">
        <w:rPr>
          <w:rFonts w:asciiTheme="minorHAnsi" w:hAnsiTheme="minorHAnsi" w:cstheme="minorHAnsi"/>
        </w:rPr>
        <w:t xml:space="preserve"> inseriti nel parco di via Rimembranze a Landriano. Interverranno i rappresentanti della Sezione UILDM di Pavia, le autorità locali e gli Istituti comprensivi che in questi mesi hanno preso parte al progetto.</w:t>
      </w:r>
    </w:p>
    <w:p w14:paraId="1C99E28C" w14:textId="5694C69C" w:rsidR="006840BA" w:rsidRPr="00F75ABC" w:rsidRDefault="006840BA" w:rsidP="006840BA">
      <w:pPr>
        <w:jc w:val="both"/>
        <w:rPr>
          <w:rFonts w:asciiTheme="minorHAnsi" w:hAnsiTheme="minorHAnsi" w:cstheme="minorHAnsi"/>
        </w:rPr>
      </w:pPr>
    </w:p>
    <w:p w14:paraId="7499CE72" w14:textId="45264AB3" w:rsidR="00F64C7B" w:rsidRPr="00F75ABC" w:rsidRDefault="006840BA" w:rsidP="00F64C7B">
      <w:pPr>
        <w:jc w:val="both"/>
        <w:rPr>
          <w:rFonts w:asciiTheme="minorHAnsi" w:hAnsiTheme="minorHAnsi" w:cstheme="minorHAnsi"/>
          <w:color w:val="000000"/>
        </w:rPr>
      </w:pPr>
      <w:r w:rsidRPr="00F75ABC">
        <w:rPr>
          <w:rFonts w:asciiTheme="minorHAnsi" w:hAnsiTheme="minorHAnsi" w:cstheme="minorHAnsi"/>
          <w:b/>
          <w:bCs/>
        </w:rPr>
        <w:t>SAN MARTINO SICCOMARIO (PV):</w:t>
      </w:r>
      <w:r w:rsidRPr="00F75ABC">
        <w:rPr>
          <w:rFonts w:asciiTheme="minorHAnsi" w:hAnsiTheme="minorHAnsi" w:cstheme="minorHAnsi"/>
        </w:rPr>
        <w:t xml:space="preserve"> è prevista per </w:t>
      </w:r>
      <w:r w:rsidRPr="00F75ABC">
        <w:rPr>
          <w:rFonts w:asciiTheme="minorHAnsi" w:hAnsiTheme="minorHAnsi" w:cstheme="minorHAnsi"/>
          <w:b/>
          <w:bCs/>
        </w:rPr>
        <w:t>domenica 5 settembre alle 17.30</w:t>
      </w:r>
      <w:r w:rsidRPr="00F75ABC">
        <w:rPr>
          <w:rFonts w:asciiTheme="minorHAnsi" w:hAnsiTheme="minorHAnsi" w:cstheme="minorHAnsi"/>
        </w:rPr>
        <w:t xml:space="preserve"> </w:t>
      </w:r>
      <w:r w:rsidR="00F64C7B" w:rsidRPr="00F75ABC">
        <w:rPr>
          <w:rFonts w:asciiTheme="minorHAnsi" w:hAnsiTheme="minorHAnsi" w:cstheme="minorHAnsi"/>
        </w:rPr>
        <w:t xml:space="preserve">l’inaugurazione </w:t>
      </w:r>
      <w:r w:rsidR="0041230A" w:rsidRPr="00F75ABC">
        <w:rPr>
          <w:rFonts w:asciiTheme="minorHAnsi" w:hAnsiTheme="minorHAnsi" w:cstheme="minorHAnsi"/>
        </w:rPr>
        <w:t>di una</w:t>
      </w:r>
      <w:r w:rsidR="00F64C7B" w:rsidRPr="00F75ABC">
        <w:rPr>
          <w:rFonts w:asciiTheme="minorHAnsi" w:hAnsiTheme="minorHAnsi" w:cstheme="minorHAnsi"/>
        </w:rPr>
        <w:t xml:space="preserve"> giostra </w:t>
      </w:r>
      <w:r w:rsidR="0041230A" w:rsidRPr="00F75ABC">
        <w:rPr>
          <w:rFonts w:asciiTheme="minorHAnsi" w:hAnsiTheme="minorHAnsi" w:cstheme="minorHAnsi"/>
        </w:rPr>
        <w:t>“C</w:t>
      </w:r>
      <w:r w:rsidR="00F64C7B" w:rsidRPr="00F75ABC">
        <w:rPr>
          <w:rFonts w:asciiTheme="minorHAnsi" w:hAnsiTheme="minorHAnsi" w:cstheme="minorHAnsi"/>
        </w:rPr>
        <w:t>arosello</w:t>
      </w:r>
      <w:r w:rsidR="0041230A" w:rsidRPr="00F75ABC">
        <w:rPr>
          <w:rFonts w:asciiTheme="minorHAnsi" w:hAnsiTheme="minorHAnsi" w:cstheme="minorHAnsi"/>
        </w:rPr>
        <w:t>”</w:t>
      </w:r>
      <w:r w:rsidR="00F64C7B" w:rsidRPr="00F75ABC">
        <w:rPr>
          <w:rFonts w:asciiTheme="minorHAnsi" w:hAnsiTheme="minorHAnsi" w:cstheme="minorHAnsi"/>
        </w:rPr>
        <w:t xml:space="preserve"> e d</w:t>
      </w:r>
      <w:r w:rsidR="0041230A" w:rsidRPr="00F75ABC">
        <w:rPr>
          <w:rFonts w:asciiTheme="minorHAnsi" w:hAnsiTheme="minorHAnsi" w:cstheme="minorHAnsi"/>
        </w:rPr>
        <w:t xml:space="preserve">i un </w:t>
      </w:r>
      <w:r w:rsidR="00F64C7B" w:rsidRPr="00F75ABC">
        <w:rPr>
          <w:rFonts w:asciiTheme="minorHAnsi" w:hAnsiTheme="minorHAnsi" w:cstheme="minorHAnsi"/>
        </w:rPr>
        <w:t xml:space="preserve">pannello ludico </w:t>
      </w:r>
      <w:r w:rsidR="00F75ABC" w:rsidRPr="00F75ABC">
        <w:rPr>
          <w:rFonts w:asciiTheme="minorHAnsi" w:hAnsiTheme="minorHAnsi" w:cstheme="minorHAnsi"/>
        </w:rPr>
        <w:t>-</w:t>
      </w:r>
      <w:r w:rsidR="00F64C7B" w:rsidRPr="00F75ABC">
        <w:rPr>
          <w:rFonts w:asciiTheme="minorHAnsi" w:hAnsiTheme="minorHAnsi" w:cstheme="minorHAnsi"/>
        </w:rPr>
        <w:t xml:space="preserve"> sensoriale donat</w:t>
      </w:r>
      <w:r w:rsidR="0041230A" w:rsidRPr="00F75ABC">
        <w:rPr>
          <w:rFonts w:asciiTheme="minorHAnsi" w:hAnsiTheme="minorHAnsi" w:cstheme="minorHAnsi"/>
        </w:rPr>
        <w:t>i</w:t>
      </w:r>
      <w:r w:rsidR="00F64C7B" w:rsidRPr="00F75ABC">
        <w:rPr>
          <w:rFonts w:asciiTheme="minorHAnsi" w:hAnsiTheme="minorHAnsi" w:cstheme="minorHAnsi"/>
        </w:rPr>
        <w:t xml:space="preserve"> da UILDM. Le giostre sono state installate ne</w:t>
      </w:r>
      <w:r w:rsidRPr="00F75ABC">
        <w:rPr>
          <w:rFonts w:asciiTheme="minorHAnsi" w:hAnsiTheme="minorHAnsi" w:cstheme="minorHAnsi"/>
        </w:rPr>
        <w:t>l</w:t>
      </w:r>
      <w:r w:rsidR="00F64C7B" w:rsidRPr="00F75ABC">
        <w:rPr>
          <w:rFonts w:asciiTheme="minorHAnsi" w:hAnsiTheme="minorHAnsi" w:cstheme="minorHAnsi"/>
        </w:rPr>
        <w:t xml:space="preserve"> </w:t>
      </w:r>
      <w:r w:rsidRPr="00F75ABC">
        <w:rPr>
          <w:rFonts w:asciiTheme="minorHAnsi" w:hAnsiTheme="minorHAnsi" w:cstheme="minorHAnsi"/>
          <w:color w:val="000000"/>
        </w:rPr>
        <w:t>Parco giochi di via Neruda.</w:t>
      </w:r>
      <w:r w:rsidR="00056210" w:rsidRPr="00F75ABC">
        <w:rPr>
          <w:rFonts w:asciiTheme="minorHAnsi" w:hAnsiTheme="minorHAnsi" w:cstheme="minorHAnsi"/>
          <w:color w:val="000000"/>
        </w:rPr>
        <w:t xml:space="preserve"> </w:t>
      </w:r>
      <w:r w:rsidR="0041230A" w:rsidRPr="00F75ABC">
        <w:rPr>
          <w:rFonts w:asciiTheme="minorHAnsi" w:hAnsiTheme="minorHAnsi" w:cstheme="minorHAnsi"/>
          <w:color w:val="000000"/>
        </w:rPr>
        <w:t xml:space="preserve">Parteciperanno i rappresentanti della Sezione UILDM di </w:t>
      </w:r>
      <w:r w:rsidR="00A64D7F" w:rsidRPr="00F75ABC">
        <w:rPr>
          <w:rFonts w:asciiTheme="minorHAnsi" w:hAnsiTheme="minorHAnsi" w:cstheme="minorHAnsi"/>
          <w:color w:val="000000"/>
        </w:rPr>
        <w:t>Pavia</w:t>
      </w:r>
      <w:r w:rsidR="00056210" w:rsidRPr="00F75ABC">
        <w:rPr>
          <w:rFonts w:asciiTheme="minorHAnsi" w:hAnsiTheme="minorHAnsi" w:cstheme="minorHAnsi"/>
          <w:color w:val="000000"/>
        </w:rPr>
        <w:t>,</w:t>
      </w:r>
      <w:r w:rsidR="0041230A" w:rsidRPr="00F75ABC">
        <w:rPr>
          <w:rFonts w:asciiTheme="minorHAnsi" w:hAnsiTheme="minorHAnsi" w:cstheme="minorHAnsi"/>
          <w:color w:val="000000"/>
        </w:rPr>
        <w:t xml:space="preserve"> insieme all’amministrazione comunale e </w:t>
      </w:r>
      <w:r w:rsidR="00CA4F26">
        <w:rPr>
          <w:rFonts w:asciiTheme="minorHAnsi" w:hAnsiTheme="minorHAnsi" w:cstheme="minorHAnsi"/>
          <w:color w:val="000000"/>
        </w:rPr>
        <w:t>a</w:t>
      </w:r>
      <w:r w:rsidR="0041230A" w:rsidRPr="00F75ABC">
        <w:rPr>
          <w:rFonts w:asciiTheme="minorHAnsi" w:hAnsiTheme="minorHAnsi" w:cstheme="minorHAnsi"/>
          <w:color w:val="000000"/>
        </w:rPr>
        <w:t xml:space="preserve">i rappresentanti degli Istituti scolastici che hanno partecipato </w:t>
      </w:r>
      <w:r w:rsidR="00DA4A0E" w:rsidRPr="00F75ABC">
        <w:rPr>
          <w:rFonts w:asciiTheme="minorHAnsi" w:hAnsiTheme="minorHAnsi" w:cstheme="minorHAnsi"/>
          <w:color w:val="000000"/>
        </w:rPr>
        <w:t>a</w:t>
      </w:r>
      <w:r w:rsidR="00F75ABC" w:rsidRPr="00F75ABC">
        <w:rPr>
          <w:rFonts w:asciiTheme="minorHAnsi" w:hAnsiTheme="minorHAnsi" w:cstheme="minorHAnsi"/>
          <w:color w:val="000000"/>
        </w:rPr>
        <w:t>l progetto</w:t>
      </w:r>
      <w:r w:rsidR="00DA4A0E" w:rsidRPr="00F75ABC">
        <w:rPr>
          <w:rFonts w:asciiTheme="minorHAnsi" w:hAnsiTheme="minorHAnsi" w:cstheme="minorHAnsi"/>
          <w:color w:val="000000"/>
        </w:rPr>
        <w:t xml:space="preserve"> “A scuola di inclusione: giocando si impara”</w:t>
      </w:r>
      <w:r w:rsidR="0041230A" w:rsidRPr="00F75ABC">
        <w:rPr>
          <w:rFonts w:asciiTheme="minorHAnsi" w:hAnsiTheme="minorHAnsi" w:cstheme="minorHAnsi"/>
          <w:color w:val="000000"/>
        </w:rPr>
        <w:t>.</w:t>
      </w:r>
    </w:p>
    <w:p w14:paraId="1DE5F8DA" w14:textId="77777777" w:rsidR="00405A9C" w:rsidRPr="00F75ABC" w:rsidRDefault="00405A9C" w:rsidP="00CA19F9">
      <w:pPr>
        <w:jc w:val="both"/>
        <w:rPr>
          <w:rFonts w:asciiTheme="minorHAnsi" w:hAnsiTheme="minorHAnsi" w:cstheme="minorHAnsi"/>
        </w:rPr>
      </w:pPr>
    </w:p>
    <w:p w14:paraId="3FBE40FC" w14:textId="2812F275" w:rsidR="00CA19F9" w:rsidRPr="00F75ABC" w:rsidRDefault="00175224" w:rsidP="00CA19F9">
      <w:pPr>
        <w:jc w:val="both"/>
        <w:rPr>
          <w:rFonts w:asciiTheme="minorHAnsi" w:hAnsiTheme="minorHAnsi" w:cstheme="minorHAnsi"/>
          <w:b/>
        </w:rPr>
      </w:pPr>
      <w:r w:rsidRPr="00F75ABC">
        <w:rPr>
          <w:rFonts w:asciiTheme="minorHAnsi" w:hAnsiTheme="minorHAnsi" w:cstheme="minorHAnsi"/>
          <w:b/>
          <w:bCs/>
        </w:rPr>
        <w:t xml:space="preserve">Continua </w:t>
      </w:r>
      <w:r w:rsidR="00AE4F83" w:rsidRPr="00F75ABC">
        <w:rPr>
          <w:rFonts w:asciiTheme="minorHAnsi" w:hAnsiTheme="minorHAnsi" w:cstheme="minorHAnsi"/>
          <w:b/>
          <w:bCs/>
        </w:rPr>
        <w:t xml:space="preserve">la raccolta fondi </w:t>
      </w:r>
      <w:r w:rsidR="00CA19F9" w:rsidRPr="00F75ABC">
        <w:rPr>
          <w:rFonts w:asciiTheme="minorHAnsi" w:hAnsiTheme="minorHAnsi" w:cstheme="minorHAnsi"/>
          <w:b/>
          <w:bCs/>
        </w:rPr>
        <w:t xml:space="preserve">sulla piattaforma For Funding di Intesa Sanpaolo per promuovere il diritto al gioco dei bambini </w:t>
      </w:r>
      <w:r w:rsidR="00AE4F83" w:rsidRPr="00F75ABC">
        <w:rPr>
          <w:rFonts w:asciiTheme="minorHAnsi" w:hAnsiTheme="minorHAnsi" w:cstheme="minorHAnsi"/>
          <w:b/>
          <w:bCs/>
        </w:rPr>
        <w:t xml:space="preserve">con disabilità </w:t>
      </w:r>
      <w:r w:rsidR="00CA19F9" w:rsidRPr="00F75ABC">
        <w:rPr>
          <w:rFonts w:asciiTheme="minorHAnsi" w:hAnsiTheme="minorHAnsi" w:cstheme="minorHAnsi"/>
          <w:b/>
          <w:bCs/>
        </w:rPr>
        <w:t>e rendere accessibili i parchi coinvolti nel progetto.</w:t>
      </w:r>
      <w:r w:rsidR="00CA19F9" w:rsidRPr="00F75ABC">
        <w:rPr>
          <w:rFonts w:asciiTheme="minorHAnsi" w:hAnsiTheme="minorHAnsi" w:cstheme="minorHAnsi"/>
          <w:b/>
        </w:rPr>
        <w:t xml:space="preserve"> </w:t>
      </w:r>
      <w:r w:rsidR="00AE4F83" w:rsidRPr="00F75ABC">
        <w:rPr>
          <w:rFonts w:asciiTheme="minorHAnsi" w:hAnsiTheme="minorHAnsi" w:cstheme="minorHAnsi"/>
          <w:b/>
        </w:rPr>
        <w:t>Questo è il link per dare il proprio contributo fino</w:t>
      </w:r>
      <w:r w:rsidR="00CA19F9" w:rsidRPr="00F75ABC">
        <w:rPr>
          <w:rFonts w:asciiTheme="minorHAnsi" w:hAnsiTheme="minorHAnsi" w:cstheme="minorHAnsi"/>
          <w:b/>
        </w:rPr>
        <w:t xml:space="preserve"> al 30 novembre</w:t>
      </w:r>
      <w:r w:rsidR="00AE4F83" w:rsidRPr="00F75ABC">
        <w:rPr>
          <w:rFonts w:asciiTheme="minorHAnsi" w:hAnsiTheme="minorHAnsi" w:cstheme="minorHAnsi"/>
          <w:b/>
        </w:rPr>
        <w:t>:</w:t>
      </w:r>
      <w:r w:rsidR="00CA19F9" w:rsidRPr="00F75ABC">
        <w:rPr>
          <w:rFonts w:asciiTheme="minorHAnsi" w:hAnsiTheme="minorHAnsi" w:cstheme="minorHAnsi"/>
          <w:b/>
        </w:rPr>
        <w:tab/>
        <w:t xml:space="preserve"> </w:t>
      </w:r>
      <w:hyperlink r:id="rId8" w:tgtFrame="_blank" w:history="1">
        <w:r w:rsidR="00CA19F9" w:rsidRPr="00F75ABC">
          <w:rPr>
            <w:rStyle w:val="Collegamentoipertestuale"/>
            <w:rFonts w:asciiTheme="minorHAnsi" w:hAnsiTheme="minorHAnsi" w:cstheme="minorHAnsi"/>
          </w:rPr>
          <w:t>https://www.forfunding.intesasanpaolo.com/DonationPlatform-ISP/nav/progetto/giocando-si-impara</w:t>
        </w:r>
      </w:hyperlink>
      <w:r w:rsidR="00CA19F9" w:rsidRPr="00F75ABC">
        <w:rPr>
          <w:rFonts w:asciiTheme="minorHAnsi" w:hAnsiTheme="minorHAnsi" w:cstheme="minorHAnsi"/>
        </w:rPr>
        <w:t>.</w:t>
      </w:r>
    </w:p>
    <w:p w14:paraId="00CFDE24" w14:textId="77777777" w:rsidR="00CA19F9" w:rsidRDefault="00CA19F9" w:rsidP="00CA19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8F827" w14:textId="77777777" w:rsidR="00CB0344" w:rsidRDefault="00CB0344" w:rsidP="00CA19F9">
      <w:pPr>
        <w:pStyle w:val="NormaleWeb"/>
        <w:shd w:val="clear" w:color="auto" w:fill="FFFFFF"/>
        <w:spacing w:before="0" w:after="0" w:line="238" w:lineRule="atLeast"/>
        <w:jc w:val="both"/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5E9A1A5" w14:textId="77777777" w:rsidR="00F75ABC" w:rsidRDefault="00CA19F9" w:rsidP="00DA4A0E">
      <w:pPr>
        <w:pStyle w:val="NormaleWeb"/>
        <w:shd w:val="clear" w:color="auto" w:fill="FFFFFF"/>
        <w:spacing w:before="0" w:after="0" w:line="238" w:lineRule="atLeast"/>
        <w:jc w:val="both"/>
        <w:rPr>
          <w:rStyle w:val="Enfasicorsivo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nasce nel 1961 con l’obiettivo di promuovere l'inclusione sociale delle persone con disabilità, attraverso l'abbattimento di ogni tipo di barriera, e sostenere la ricerca scientifica e l'informazione sulle distrofie e le altre </w:t>
      </w:r>
    </w:p>
    <w:p w14:paraId="2F8FE50C" w14:textId="77777777" w:rsidR="00F75ABC" w:rsidRDefault="00F75ABC" w:rsidP="00DA4A0E">
      <w:pPr>
        <w:pStyle w:val="NormaleWeb"/>
        <w:shd w:val="clear" w:color="auto" w:fill="FFFFFF"/>
        <w:spacing w:before="0" w:after="0" w:line="238" w:lineRule="atLeast"/>
        <w:jc w:val="both"/>
        <w:rPr>
          <w:rStyle w:val="Enfasicorsivo"/>
          <w:rFonts w:asciiTheme="minorHAnsi" w:hAnsiTheme="minorHAnsi" w:cstheme="minorHAnsi"/>
          <w:color w:val="000000"/>
          <w:sz w:val="20"/>
          <w:szCs w:val="20"/>
        </w:rPr>
      </w:pPr>
    </w:p>
    <w:p w14:paraId="0989E30D" w14:textId="77777777" w:rsidR="00F75ABC" w:rsidRDefault="00F75ABC" w:rsidP="00DA4A0E">
      <w:pPr>
        <w:pStyle w:val="NormaleWeb"/>
        <w:shd w:val="clear" w:color="auto" w:fill="FFFFFF"/>
        <w:spacing w:before="0" w:after="0" w:line="238" w:lineRule="atLeast"/>
        <w:jc w:val="both"/>
        <w:rPr>
          <w:rStyle w:val="Enfasicorsivo"/>
          <w:rFonts w:asciiTheme="minorHAnsi" w:hAnsiTheme="minorHAnsi" w:cstheme="minorHAnsi"/>
          <w:color w:val="000000"/>
          <w:sz w:val="20"/>
          <w:szCs w:val="20"/>
        </w:rPr>
      </w:pPr>
    </w:p>
    <w:p w14:paraId="69D92E68" w14:textId="3E52CCDC" w:rsidR="00CA19F9" w:rsidRPr="00DA4A0E" w:rsidRDefault="00CA19F9" w:rsidP="00DA4A0E">
      <w:pPr>
        <w:pStyle w:val="NormaleWeb"/>
        <w:shd w:val="clear" w:color="auto" w:fill="FFFFFF"/>
        <w:spacing w:before="0" w:after="0" w:line="238" w:lineRule="atLeast"/>
        <w:jc w:val="both"/>
      </w:pPr>
      <w:r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malattie neuromuscolari. Ha una presenza capillare sul territorio grazie alle 66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1DAD97EB" w14:textId="77777777" w:rsidR="00CA19F9" w:rsidRDefault="00CA19F9" w:rsidP="006D0951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A7DFF84" w14:textId="46F0C475" w:rsidR="006D0951" w:rsidRPr="00CF67B1" w:rsidRDefault="006D0951" w:rsidP="006D0951">
      <w:pPr>
        <w:rPr>
          <w:rFonts w:asciiTheme="minorHAnsi" w:hAnsiTheme="minorHAnsi" w:cstheme="minorHAnsi"/>
          <w:sz w:val="20"/>
          <w:szCs w:val="20"/>
        </w:rPr>
      </w:pPr>
      <w:r w:rsidRPr="00CF67B1">
        <w:rPr>
          <w:rFonts w:asciiTheme="minorHAnsi" w:hAnsiTheme="minorHAnsi" w:cstheme="minorHAnsi"/>
          <w:sz w:val="20"/>
          <w:szCs w:val="20"/>
          <w:u w:val="single"/>
        </w:rPr>
        <w:t>Ufficio stampa UILDM</w:t>
      </w:r>
      <w:r w:rsidRPr="00CF67B1">
        <w:rPr>
          <w:rFonts w:asciiTheme="minorHAnsi" w:hAnsiTheme="minorHAnsi" w:cstheme="minorHAnsi"/>
          <w:sz w:val="20"/>
          <w:szCs w:val="20"/>
        </w:rPr>
        <w:br/>
        <w:t>Alessandra Piva e Chiara Santato</w:t>
      </w:r>
      <w:r w:rsidRPr="00CF67B1">
        <w:rPr>
          <w:rFonts w:asciiTheme="minorHAnsi" w:hAnsiTheme="minorHAnsi" w:cstheme="minorHAnsi"/>
          <w:sz w:val="20"/>
          <w:szCs w:val="20"/>
        </w:rPr>
        <w:br/>
      </w:r>
      <w:hyperlink r:id="rId9" w:tgtFrame="_blank" w:history="1">
        <w:r w:rsidRPr="00CF67B1">
          <w:rPr>
            <w:rStyle w:val="Collegamentoipertestuale"/>
            <w:rFonts w:asciiTheme="minorHAnsi" w:hAnsiTheme="minorHAnsi" w:cstheme="minorHAnsi"/>
            <w:sz w:val="20"/>
            <w:szCs w:val="20"/>
          </w:rPr>
          <w:t>uildmcomunicazione@uildm.it</w:t>
        </w:r>
      </w:hyperlink>
      <w:r w:rsidRPr="00CF67B1">
        <w:rPr>
          <w:rFonts w:asciiTheme="minorHAnsi" w:hAnsiTheme="minorHAnsi" w:cstheme="minorHAnsi"/>
          <w:sz w:val="20"/>
          <w:szCs w:val="20"/>
        </w:rPr>
        <w:br/>
        <w:t xml:space="preserve">049/8021001 </w:t>
      </w:r>
      <w:proofErr w:type="spellStart"/>
      <w:r w:rsidRPr="00CF67B1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Pr="00CF67B1">
        <w:rPr>
          <w:rFonts w:asciiTheme="minorHAnsi" w:hAnsiTheme="minorHAnsi" w:cstheme="minorHAnsi"/>
          <w:sz w:val="20"/>
          <w:szCs w:val="20"/>
        </w:rPr>
        <w:t>. 2</w:t>
      </w:r>
    </w:p>
    <w:p w14:paraId="6D1B4C32" w14:textId="5E0CF263" w:rsidR="00090F1E" w:rsidRDefault="00090F1E" w:rsidP="00090F1E">
      <w:pPr>
        <w:rPr>
          <w:rFonts w:asciiTheme="minorHAnsi" w:hAnsiTheme="minorHAnsi" w:cstheme="minorHAnsi"/>
          <w:b/>
          <w:bCs/>
        </w:rPr>
      </w:pPr>
    </w:p>
    <w:bookmarkEnd w:id="0"/>
    <w:p w14:paraId="051C4EF5" w14:textId="37FE124B" w:rsidR="00AE4F83" w:rsidRPr="00B720D9" w:rsidRDefault="00AE4F83" w:rsidP="00090F1E">
      <w:pPr>
        <w:rPr>
          <w:rFonts w:asciiTheme="minorHAnsi" w:hAnsiTheme="minorHAnsi" w:cstheme="minorHAnsi"/>
          <w:sz w:val="20"/>
          <w:szCs w:val="20"/>
          <w:u w:val="single"/>
        </w:rPr>
      </w:pPr>
      <w:r w:rsidRPr="00B720D9">
        <w:rPr>
          <w:rFonts w:asciiTheme="minorHAnsi" w:hAnsiTheme="minorHAnsi" w:cstheme="minorHAnsi"/>
          <w:sz w:val="20"/>
          <w:szCs w:val="20"/>
          <w:u w:val="single"/>
        </w:rPr>
        <w:t xml:space="preserve">Sezione UILDM di </w:t>
      </w:r>
      <w:r w:rsidR="00ED3B7B">
        <w:rPr>
          <w:rFonts w:asciiTheme="minorHAnsi" w:hAnsiTheme="minorHAnsi" w:cstheme="minorHAnsi"/>
          <w:sz w:val="20"/>
          <w:szCs w:val="20"/>
          <w:u w:val="single"/>
        </w:rPr>
        <w:t>Torino</w:t>
      </w:r>
    </w:p>
    <w:p w14:paraId="733173DC" w14:textId="726F033D" w:rsidR="00AE4F83" w:rsidRPr="00B720D9" w:rsidRDefault="00ED3B7B" w:rsidP="00090F1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Enrica Rolle</w:t>
      </w:r>
    </w:p>
    <w:p w14:paraId="3DF7CAAE" w14:textId="37FB07C5" w:rsidR="00ED3B7B" w:rsidRDefault="00CA4F26" w:rsidP="00090F1E">
      <w:p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ED3B7B" w:rsidRPr="00260A55">
          <w:rPr>
            <w:rStyle w:val="Collegamentoipertestuale"/>
            <w:rFonts w:asciiTheme="minorHAnsi" w:hAnsiTheme="minorHAnsi" w:cstheme="minorHAnsi"/>
            <w:sz w:val="20"/>
            <w:szCs w:val="20"/>
          </w:rPr>
          <w:t>uildm.torino@libero.it</w:t>
        </w:r>
      </w:hyperlink>
    </w:p>
    <w:p w14:paraId="50871651" w14:textId="5B653F1A" w:rsidR="00AE4F83" w:rsidRPr="00B720D9" w:rsidRDefault="00ED3B7B" w:rsidP="00090F1E">
      <w:pPr>
        <w:rPr>
          <w:rFonts w:asciiTheme="minorHAnsi" w:hAnsiTheme="minorHAnsi" w:cstheme="minorHAnsi"/>
          <w:sz w:val="20"/>
          <w:szCs w:val="20"/>
        </w:rPr>
      </w:pPr>
      <w:r w:rsidRPr="00ED3B7B">
        <w:rPr>
          <w:rFonts w:asciiTheme="minorHAnsi" w:hAnsiTheme="minorHAnsi" w:cstheme="minorHAnsi"/>
          <w:sz w:val="20"/>
          <w:szCs w:val="20"/>
        </w:rPr>
        <w:t>011/7770034</w:t>
      </w:r>
    </w:p>
    <w:p w14:paraId="465B37E5" w14:textId="424FEB49" w:rsidR="00AE4F83" w:rsidRPr="00B720D9" w:rsidRDefault="00B720D9" w:rsidP="00090F1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ED3B7B">
        <w:rPr>
          <w:rFonts w:asciiTheme="minorHAnsi" w:hAnsiTheme="minorHAnsi" w:cstheme="minorHAnsi"/>
          <w:sz w:val="20"/>
          <w:szCs w:val="20"/>
        </w:rPr>
        <w:t>Federica Vitaglian</w:t>
      </w:r>
      <w:r w:rsidR="00F75ABC">
        <w:rPr>
          <w:rFonts w:asciiTheme="minorHAnsi" w:hAnsiTheme="minorHAnsi" w:cstheme="minorHAnsi"/>
          <w:sz w:val="20"/>
          <w:szCs w:val="20"/>
        </w:rPr>
        <w:t>i</w:t>
      </w:r>
    </w:p>
    <w:p w14:paraId="7B72B52D" w14:textId="5A648EE4" w:rsidR="00B720D9" w:rsidRPr="00B720D9" w:rsidRDefault="009C6663" w:rsidP="00090F1E">
      <w:pPr>
        <w:rPr>
          <w:rFonts w:asciiTheme="minorHAnsi" w:hAnsiTheme="minorHAnsi" w:cstheme="minorHAnsi"/>
          <w:sz w:val="20"/>
          <w:szCs w:val="20"/>
          <w:u w:val="single"/>
        </w:rPr>
      </w:pPr>
      <w:r w:rsidRPr="009C6663">
        <w:rPr>
          <w:rFonts w:ascii="Calibri" w:hAnsi="Calibri" w:cs="Calibri"/>
          <w:color w:val="000000"/>
          <w:sz w:val="20"/>
          <w:szCs w:val="20"/>
        </w:rPr>
        <w:t>349</w:t>
      </w:r>
      <w:r>
        <w:rPr>
          <w:rFonts w:ascii="Calibri" w:hAnsi="Calibri" w:cs="Calibri"/>
          <w:color w:val="000000"/>
          <w:sz w:val="20"/>
          <w:szCs w:val="20"/>
        </w:rPr>
        <w:t>/</w:t>
      </w:r>
      <w:r w:rsidRPr="009C6663">
        <w:rPr>
          <w:rFonts w:ascii="Calibri" w:hAnsi="Calibri" w:cs="Calibri"/>
          <w:color w:val="000000"/>
          <w:sz w:val="20"/>
          <w:szCs w:val="20"/>
        </w:rPr>
        <w:t>8049678</w:t>
      </w:r>
    </w:p>
    <w:p w14:paraId="04C0722B" w14:textId="77777777" w:rsidR="00B720D9" w:rsidRPr="00B720D9" w:rsidRDefault="00B720D9" w:rsidP="00090F1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B476CC3" w14:textId="0B6AECDC" w:rsidR="00AE4F83" w:rsidRPr="00B720D9" w:rsidRDefault="00AE4F83" w:rsidP="00090F1E">
      <w:pPr>
        <w:rPr>
          <w:rFonts w:asciiTheme="minorHAnsi" w:hAnsiTheme="minorHAnsi" w:cstheme="minorHAnsi"/>
          <w:sz w:val="20"/>
          <w:szCs w:val="20"/>
          <w:u w:val="single"/>
        </w:rPr>
      </w:pPr>
      <w:r w:rsidRPr="00B720D9">
        <w:rPr>
          <w:rFonts w:asciiTheme="minorHAnsi" w:hAnsiTheme="minorHAnsi" w:cstheme="minorHAnsi"/>
          <w:sz w:val="20"/>
          <w:szCs w:val="20"/>
          <w:u w:val="single"/>
        </w:rPr>
        <w:t xml:space="preserve">Sezione UILDM di </w:t>
      </w:r>
      <w:r w:rsidR="00ED3B7B">
        <w:rPr>
          <w:rFonts w:asciiTheme="minorHAnsi" w:hAnsiTheme="minorHAnsi" w:cstheme="minorHAnsi"/>
          <w:sz w:val="20"/>
          <w:szCs w:val="20"/>
          <w:u w:val="single"/>
        </w:rPr>
        <w:t>Pavia</w:t>
      </w:r>
    </w:p>
    <w:p w14:paraId="68F00EAC" w14:textId="06090E78" w:rsidR="00AE4F83" w:rsidRPr="00B720D9" w:rsidRDefault="00ED3B7B" w:rsidP="00AE4F8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Fabio </w:t>
      </w:r>
      <w:proofErr w:type="spellStart"/>
      <w:r>
        <w:rPr>
          <w:rFonts w:asciiTheme="minorHAnsi" w:hAnsiTheme="minorHAnsi" w:cstheme="minorHAnsi"/>
          <w:sz w:val="20"/>
          <w:szCs w:val="20"/>
        </w:rPr>
        <w:t>Pirastu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1E25BE" w14:textId="6F1CC89E" w:rsidR="009C6663" w:rsidRDefault="00CA4F26" w:rsidP="00B720D9">
      <w:pPr>
        <w:pStyle w:val="Paragrafoelenco"/>
        <w:ind w:left="0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9C6663" w:rsidRPr="00260A55">
          <w:rPr>
            <w:rStyle w:val="Collegamentoipertestuale"/>
            <w:rFonts w:asciiTheme="minorHAnsi" w:hAnsiTheme="minorHAnsi" w:cstheme="minorHAnsi"/>
            <w:sz w:val="20"/>
            <w:szCs w:val="20"/>
          </w:rPr>
          <w:t>info@uildmpavia.it</w:t>
        </w:r>
      </w:hyperlink>
    </w:p>
    <w:p w14:paraId="17CEE742" w14:textId="070BFE0E" w:rsidR="00803112" w:rsidRPr="00B720D9" w:rsidRDefault="00ED3B7B" w:rsidP="00B720D9">
      <w:pPr>
        <w:pStyle w:val="Paragrafoelenco"/>
        <w:ind w:left="0"/>
        <w:rPr>
          <w:rFonts w:asciiTheme="minorHAnsi" w:hAnsiTheme="minorHAnsi" w:cstheme="minorHAnsi"/>
          <w:sz w:val="20"/>
          <w:szCs w:val="20"/>
        </w:rPr>
      </w:pPr>
      <w:r w:rsidRPr="00ED3B7B">
        <w:rPr>
          <w:rFonts w:asciiTheme="minorHAnsi" w:hAnsiTheme="minorHAnsi" w:cstheme="minorHAnsi"/>
          <w:sz w:val="20"/>
          <w:szCs w:val="20"/>
        </w:rPr>
        <w:t>346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ED3B7B">
        <w:rPr>
          <w:rFonts w:asciiTheme="minorHAnsi" w:hAnsiTheme="minorHAnsi" w:cstheme="minorHAnsi"/>
          <w:sz w:val="20"/>
          <w:szCs w:val="20"/>
        </w:rPr>
        <w:t>5262645</w:t>
      </w:r>
    </w:p>
    <w:p w14:paraId="2D94DCE0" w14:textId="5234DAFA" w:rsidR="009C6663" w:rsidRPr="00B720D9" w:rsidRDefault="00B720D9" w:rsidP="009C6663">
      <w:pPr>
        <w:pStyle w:val="Paragrafoelenc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F75ABC" w:rsidRPr="00F75ABC">
        <w:rPr>
          <w:rFonts w:asciiTheme="minorHAnsi" w:hAnsiTheme="minorHAnsi" w:cstheme="minorHAnsi"/>
          <w:sz w:val="20"/>
          <w:szCs w:val="20"/>
        </w:rPr>
        <w:t>Ilenia Bertuccio</w:t>
      </w:r>
    </w:p>
    <w:p w14:paraId="0FD0EEFB" w14:textId="60862869" w:rsidR="00B720D9" w:rsidRPr="00B720D9" w:rsidRDefault="00F75ABC" w:rsidP="00B720D9">
      <w:pPr>
        <w:pStyle w:val="Paragrafoelenco"/>
        <w:ind w:left="0"/>
        <w:rPr>
          <w:rFonts w:asciiTheme="minorHAnsi" w:hAnsiTheme="minorHAnsi" w:cstheme="minorHAnsi"/>
          <w:sz w:val="20"/>
          <w:szCs w:val="20"/>
        </w:rPr>
      </w:pPr>
      <w:r w:rsidRPr="00F75ABC">
        <w:rPr>
          <w:rFonts w:asciiTheme="minorHAnsi" w:hAnsiTheme="minorHAnsi" w:cstheme="minorHAnsi"/>
          <w:sz w:val="20"/>
          <w:szCs w:val="20"/>
        </w:rPr>
        <w:t>342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F75ABC">
        <w:rPr>
          <w:rFonts w:asciiTheme="minorHAnsi" w:hAnsiTheme="minorHAnsi" w:cstheme="minorHAnsi"/>
          <w:sz w:val="20"/>
          <w:szCs w:val="20"/>
        </w:rPr>
        <w:t>5584373</w:t>
      </w:r>
    </w:p>
    <w:sectPr w:rsidR="00B720D9" w:rsidRPr="00B720D9" w:rsidSect="00ED6EB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843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D0D0" w14:textId="77777777" w:rsidR="00ED6EBA" w:rsidRDefault="00ED6EBA" w:rsidP="00ED6EBA">
      <w:r>
        <w:separator/>
      </w:r>
    </w:p>
  </w:endnote>
  <w:endnote w:type="continuationSeparator" w:id="0">
    <w:p w14:paraId="256FAFBF" w14:textId="77777777" w:rsidR="00ED6EBA" w:rsidRDefault="00ED6EBA" w:rsidP="00ED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6A79" w14:textId="77777777" w:rsidR="00ED6EBA" w:rsidRDefault="00495B09">
    <w:pPr>
      <w:pStyle w:val="Pidipa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C0B41A9" wp14:editId="66E2CA62">
          <wp:simplePos x="0" y="0"/>
          <wp:positionH relativeFrom="margin">
            <wp:posOffset>-382270</wp:posOffset>
          </wp:positionH>
          <wp:positionV relativeFrom="margin">
            <wp:posOffset>8326120</wp:posOffset>
          </wp:positionV>
          <wp:extent cx="6996430" cy="11334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43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7AA8" w14:textId="77777777" w:rsidR="00ED6EBA" w:rsidRDefault="00ED6EBA" w:rsidP="00ED6EBA">
      <w:r>
        <w:separator/>
      </w:r>
    </w:p>
  </w:footnote>
  <w:footnote w:type="continuationSeparator" w:id="0">
    <w:p w14:paraId="3FD59979" w14:textId="77777777" w:rsidR="00ED6EBA" w:rsidRDefault="00ED6EBA" w:rsidP="00ED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B225" w14:textId="77777777" w:rsidR="00495B09" w:rsidRDefault="00CA4F26">
    <w:pPr>
      <w:pStyle w:val="Intestazione"/>
    </w:pPr>
    <w:r>
      <w:rPr>
        <w:noProof/>
      </w:rPr>
      <w:pict w14:anchorId="460B9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34094" o:spid="_x0000_s10242" type="#_x0000_t75" style="position:absolute;margin-left:0;margin-top:0;width:464.45pt;height:657pt;z-index:-251653120;mso-position-horizontal:center;mso-position-horizontal-relative:margin;mso-position-vertical:center;mso-position-vertical-relative:margin" o:allowincell="f">
          <v:imagedata r:id="rId1" o:title="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CA51" w14:textId="77777777" w:rsidR="00ED6EBA" w:rsidRDefault="00495B09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698F30E" wp14:editId="74B12CA9">
          <wp:simplePos x="0" y="0"/>
          <wp:positionH relativeFrom="margin">
            <wp:posOffset>631190</wp:posOffset>
          </wp:positionH>
          <wp:positionV relativeFrom="margin">
            <wp:posOffset>-1152525</wp:posOffset>
          </wp:positionV>
          <wp:extent cx="6191250" cy="1407979"/>
          <wp:effectExtent l="0" t="0" r="0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40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21EB" w14:textId="77777777" w:rsidR="00495B09" w:rsidRDefault="00CA4F26">
    <w:pPr>
      <w:pStyle w:val="Intestazione"/>
    </w:pPr>
    <w:r>
      <w:rPr>
        <w:noProof/>
      </w:rPr>
      <w:pict w14:anchorId="257AF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34093" o:spid="_x0000_s10241" type="#_x0000_t75" style="position:absolute;margin-left:0;margin-top:0;width:464.45pt;height:657pt;z-index:-251654144;mso-position-horizontal:center;mso-position-horizontal-relative:margin;mso-position-vertical:center;mso-position-vertical-relative:margin" o:allowincell="f">
          <v:imagedata r:id="rId1" o:title="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C9C"/>
    <w:multiLevelType w:val="hybridMultilevel"/>
    <w:tmpl w:val="53AC64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85C"/>
    <w:multiLevelType w:val="hybridMultilevel"/>
    <w:tmpl w:val="DBEA5A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1F58E1"/>
    <w:multiLevelType w:val="hybridMultilevel"/>
    <w:tmpl w:val="BC127B1A"/>
    <w:lvl w:ilvl="0" w:tplc="C0C4D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08A9"/>
    <w:multiLevelType w:val="hybridMultilevel"/>
    <w:tmpl w:val="097AF8C6"/>
    <w:lvl w:ilvl="0" w:tplc="E3ACB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FD746F"/>
    <w:multiLevelType w:val="hybridMultilevel"/>
    <w:tmpl w:val="0980B6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56D16"/>
    <w:multiLevelType w:val="hybridMultilevel"/>
    <w:tmpl w:val="7982D6CC"/>
    <w:lvl w:ilvl="0" w:tplc="1FBEFB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E932A6"/>
    <w:multiLevelType w:val="hybridMultilevel"/>
    <w:tmpl w:val="371EFC7A"/>
    <w:lvl w:ilvl="0" w:tplc="1FB0F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61EA5"/>
    <w:multiLevelType w:val="hybridMultilevel"/>
    <w:tmpl w:val="76B22CA0"/>
    <w:lvl w:ilvl="0" w:tplc="073CF0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6753EA"/>
    <w:multiLevelType w:val="hybridMultilevel"/>
    <w:tmpl w:val="A32C5C1E"/>
    <w:lvl w:ilvl="0" w:tplc="70EC7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A613E"/>
    <w:multiLevelType w:val="hybridMultilevel"/>
    <w:tmpl w:val="B68A71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0E"/>
    <w:rsid w:val="00002D17"/>
    <w:rsid w:val="00017A11"/>
    <w:rsid w:val="000500CD"/>
    <w:rsid w:val="00056210"/>
    <w:rsid w:val="00060EA5"/>
    <w:rsid w:val="00090F1E"/>
    <w:rsid w:val="000D172F"/>
    <w:rsid w:val="00145A65"/>
    <w:rsid w:val="00160872"/>
    <w:rsid w:val="00175224"/>
    <w:rsid w:val="00195F2A"/>
    <w:rsid w:val="001A7548"/>
    <w:rsid w:val="001D5A61"/>
    <w:rsid w:val="001F3518"/>
    <w:rsid w:val="00224A2B"/>
    <w:rsid w:val="00230A00"/>
    <w:rsid w:val="00230D3B"/>
    <w:rsid w:val="00271290"/>
    <w:rsid w:val="002755C1"/>
    <w:rsid w:val="002A07A9"/>
    <w:rsid w:val="003378A3"/>
    <w:rsid w:val="003738A2"/>
    <w:rsid w:val="003C1D76"/>
    <w:rsid w:val="003D5324"/>
    <w:rsid w:val="003E3F50"/>
    <w:rsid w:val="00405A9C"/>
    <w:rsid w:val="0041230A"/>
    <w:rsid w:val="00444279"/>
    <w:rsid w:val="00445070"/>
    <w:rsid w:val="00450DFA"/>
    <w:rsid w:val="00464327"/>
    <w:rsid w:val="00472EE3"/>
    <w:rsid w:val="00487013"/>
    <w:rsid w:val="00495B09"/>
    <w:rsid w:val="004A2168"/>
    <w:rsid w:val="00564037"/>
    <w:rsid w:val="005811FC"/>
    <w:rsid w:val="005C7B82"/>
    <w:rsid w:val="005E1236"/>
    <w:rsid w:val="005F183E"/>
    <w:rsid w:val="0060235F"/>
    <w:rsid w:val="00613D00"/>
    <w:rsid w:val="00674498"/>
    <w:rsid w:val="006752EB"/>
    <w:rsid w:val="00677E76"/>
    <w:rsid w:val="00677F31"/>
    <w:rsid w:val="006840BA"/>
    <w:rsid w:val="00694A51"/>
    <w:rsid w:val="006B4EC9"/>
    <w:rsid w:val="006D0951"/>
    <w:rsid w:val="006E290E"/>
    <w:rsid w:val="006E6126"/>
    <w:rsid w:val="00702EB5"/>
    <w:rsid w:val="007169AA"/>
    <w:rsid w:val="007D13EB"/>
    <w:rsid w:val="007D31A9"/>
    <w:rsid w:val="007E74EB"/>
    <w:rsid w:val="007F6B1F"/>
    <w:rsid w:val="00803112"/>
    <w:rsid w:val="00807390"/>
    <w:rsid w:val="0086651D"/>
    <w:rsid w:val="008811A4"/>
    <w:rsid w:val="008B4C38"/>
    <w:rsid w:val="00910703"/>
    <w:rsid w:val="00910F4C"/>
    <w:rsid w:val="00945415"/>
    <w:rsid w:val="00987B81"/>
    <w:rsid w:val="009C6663"/>
    <w:rsid w:val="009E0F34"/>
    <w:rsid w:val="00A459F1"/>
    <w:rsid w:val="00A64D7F"/>
    <w:rsid w:val="00AE4F83"/>
    <w:rsid w:val="00AF3BE8"/>
    <w:rsid w:val="00B33963"/>
    <w:rsid w:val="00B5247E"/>
    <w:rsid w:val="00B720D9"/>
    <w:rsid w:val="00B9417A"/>
    <w:rsid w:val="00BD1D29"/>
    <w:rsid w:val="00BD1D8E"/>
    <w:rsid w:val="00C0762C"/>
    <w:rsid w:val="00C31FF1"/>
    <w:rsid w:val="00CA19F9"/>
    <w:rsid w:val="00CA4F26"/>
    <w:rsid w:val="00CB0344"/>
    <w:rsid w:val="00CC077B"/>
    <w:rsid w:val="00CD072B"/>
    <w:rsid w:val="00CE1A58"/>
    <w:rsid w:val="00CF2442"/>
    <w:rsid w:val="00CF67B1"/>
    <w:rsid w:val="00D26EB7"/>
    <w:rsid w:val="00D31D8F"/>
    <w:rsid w:val="00D36B84"/>
    <w:rsid w:val="00D51234"/>
    <w:rsid w:val="00D5503C"/>
    <w:rsid w:val="00D83A87"/>
    <w:rsid w:val="00DA4A0E"/>
    <w:rsid w:val="00DE5F44"/>
    <w:rsid w:val="00E13E57"/>
    <w:rsid w:val="00E40AF5"/>
    <w:rsid w:val="00E65683"/>
    <w:rsid w:val="00E86156"/>
    <w:rsid w:val="00EA17E2"/>
    <w:rsid w:val="00ED3B7B"/>
    <w:rsid w:val="00ED6EBA"/>
    <w:rsid w:val="00EE1989"/>
    <w:rsid w:val="00F16F0D"/>
    <w:rsid w:val="00F405A1"/>
    <w:rsid w:val="00F43DE7"/>
    <w:rsid w:val="00F64C7B"/>
    <w:rsid w:val="00F7334C"/>
    <w:rsid w:val="00F75ABC"/>
    <w:rsid w:val="00F836B7"/>
    <w:rsid w:val="00F87ECE"/>
    <w:rsid w:val="00FD40FF"/>
    <w:rsid w:val="00FD5000"/>
    <w:rsid w:val="00FE340E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0CA6AF2E"/>
  <w15:docId w15:val="{2D39DE60-9B9C-4C2D-A0BD-EB8D305A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E34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6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EBA"/>
  </w:style>
  <w:style w:type="paragraph" w:styleId="Pidipagina">
    <w:name w:val="footer"/>
    <w:basedOn w:val="Normale"/>
    <w:link w:val="PidipaginaCarattere"/>
    <w:uiPriority w:val="99"/>
    <w:unhideWhenUsed/>
    <w:rsid w:val="00ED6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EBA"/>
  </w:style>
  <w:style w:type="character" w:styleId="Collegamentoipertestuale">
    <w:name w:val="Hyperlink"/>
    <w:basedOn w:val="Carpredefinitoparagrafo"/>
    <w:uiPriority w:val="99"/>
    <w:unhideWhenUsed/>
    <w:rsid w:val="003378A3"/>
    <w:rPr>
      <w:color w:val="0563C1" w:themeColor="hyperlink"/>
      <w:u w:val="single"/>
    </w:rPr>
  </w:style>
  <w:style w:type="paragraph" w:customStyle="1" w:styleId="p1">
    <w:name w:val="p1"/>
    <w:basedOn w:val="Normale"/>
    <w:rsid w:val="003378A3"/>
    <w:rPr>
      <w:rFonts w:ascii="Helvetica" w:eastAsiaTheme="minorHAnsi" w:hAnsi="Helvetica"/>
      <w:sz w:val="15"/>
      <w:szCs w:val="15"/>
    </w:rPr>
  </w:style>
  <w:style w:type="character" w:styleId="Enfasigrassetto">
    <w:name w:val="Strong"/>
    <w:basedOn w:val="Carpredefinitoparagrafo"/>
    <w:uiPriority w:val="22"/>
    <w:qFormat/>
    <w:rsid w:val="006D0951"/>
    <w:rPr>
      <w:b/>
      <w:bCs/>
    </w:rPr>
  </w:style>
  <w:style w:type="paragraph" w:styleId="NormaleWeb">
    <w:name w:val="Normal (Web)"/>
    <w:basedOn w:val="Normale"/>
    <w:uiPriority w:val="99"/>
    <w:qFormat/>
    <w:rsid w:val="006D0951"/>
    <w:pPr>
      <w:overflowPunct w:val="0"/>
      <w:spacing w:before="280" w:after="280"/>
    </w:pPr>
  </w:style>
  <w:style w:type="character" w:styleId="Enfasicorsivo">
    <w:name w:val="Emphasis"/>
    <w:basedOn w:val="Carpredefinitoparagrafo"/>
    <w:uiPriority w:val="20"/>
    <w:qFormat/>
    <w:rsid w:val="006D0951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funding.intesasanpaolo.com/DonationPlatform-ISP/nav/progetto/giocando-si-impar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ildmpav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ildm.torin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ldmcomunicazione@uildm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1594-EAE3-4E26-B7F6-85A47125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Utente</cp:lastModifiedBy>
  <cp:revision>54</cp:revision>
  <cp:lastPrinted>2021-07-27T15:52:00Z</cp:lastPrinted>
  <dcterms:created xsi:type="dcterms:W3CDTF">2018-12-17T09:48:00Z</dcterms:created>
  <dcterms:modified xsi:type="dcterms:W3CDTF">2021-09-01T08:01:00Z</dcterms:modified>
</cp:coreProperties>
</file>