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FFE2" w14:textId="77777777" w:rsidR="003378A3" w:rsidRPr="006D0951" w:rsidRDefault="003378A3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1FF43B7" w14:textId="77777777" w:rsidR="003378A3" w:rsidRPr="006D0951" w:rsidRDefault="003378A3" w:rsidP="00F87ECE">
      <w:pPr>
        <w:rPr>
          <w:rFonts w:asciiTheme="minorHAnsi" w:hAnsiTheme="minorHAnsi" w:cstheme="minorHAnsi"/>
          <w:b/>
          <w:sz w:val="26"/>
          <w:szCs w:val="26"/>
        </w:rPr>
      </w:pPr>
    </w:p>
    <w:p w14:paraId="08D58951" w14:textId="77777777" w:rsidR="003378A3" w:rsidRPr="00CF67B1" w:rsidRDefault="003378A3" w:rsidP="003378A3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CF67B1">
        <w:rPr>
          <w:rFonts w:asciiTheme="minorHAnsi" w:hAnsiTheme="minorHAnsi" w:cstheme="minorHAnsi"/>
          <w:b/>
          <w:sz w:val="26"/>
          <w:szCs w:val="26"/>
        </w:rPr>
        <w:t>Comunicato stampa</w:t>
      </w:r>
    </w:p>
    <w:p w14:paraId="0301A6FF" w14:textId="6E506518" w:rsidR="003378A3" w:rsidRPr="00CF67B1" w:rsidRDefault="00CF67B1" w:rsidP="003378A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67B1">
        <w:rPr>
          <w:rFonts w:asciiTheme="minorHAnsi" w:hAnsiTheme="minorHAnsi" w:cstheme="minorHAnsi"/>
          <w:b/>
          <w:sz w:val="28"/>
          <w:szCs w:val="28"/>
        </w:rPr>
        <w:t xml:space="preserve">UILDM PER IL </w:t>
      </w:r>
      <w:r w:rsidR="00444279" w:rsidRPr="00CF67B1">
        <w:rPr>
          <w:rFonts w:asciiTheme="minorHAnsi" w:hAnsiTheme="minorHAnsi" w:cstheme="minorHAnsi"/>
          <w:b/>
          <w:sz w:val="28"/>
          <w:szCs w:val="28"/>
        </w:rPr>
        <w:t xml:space="preserve">DIRITTO AL GIOCO: </w:t>
      </w:r>
      <w:r w:rsidR="00801A49">
        <w:rPr>
          <w:rFonts w:asciiTheme="minorHAnsi" w:hAnsiTheme="minorHAnsi" w:cstheme="minorHAnsi"/>
          <w:b/>
          <w:sz w:val="28"/>
          <w:szCs w:val="28"/>
        </w:rPr>
        <w:t>AL VIA LE INSTALLAZIONI DELLE GIOSTRE INCLUSIVE NEI PARCHI IT</w:t>
      </w:r>
      <w:r w:rsidR="009B14C7">
        <w:rPr>
          <w:rFonts w:asciiTheme="minorHAnsi" w:hAnsiTheme="minorHAnsi" w:cstheme="minorHAnsi"/>
          <w:b/>
          <w:sz w:val="28"/>
          <w:szCs w:val="28"/>
        </w:rPr>
        <w:t>ALIANI</w:t>
      </w:r>
    </w:p>
    <w:p w14:paraId="71702B72" w14:textId="77777777" w:rsidR="003378A3" w:rsidRPr="00CF67B1" w:rsidRDefault="003378A3" w:rsidP="003378A3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B2D8246" w14:textId="21C488B2" w:rsidR="003378A3" w:rsidRPr="00CF67B1" w:rsidRDefault="00444279" w:rsidP="006D0951">
      <w:pPr>
        <w:jc w:val="center"/>
        <w:rPr>
          <w:rFonts w:asciiTheme="minorHAnsi" w:hAnsiTheme="minorHAnsi" w:cstheme="minorHAnsi"/>
          <w:b/>
          <w:i/>
        </w:rPr>
      </w:pPr>
      <w:r w:rsidRPr="00CF67B1">
        <w:rPr>
          <w:rFonts w:asciiTheme="minorHAnsi" w:hAnsiTheme="minorHAnsi" w:cstheme="minorHAnsi"/>
          <w:b/>
          <w:i/>
        </w:rPr>
        <w:t xml:space="preserve">Giovedì 10 giugno alle 12 nel parco in </w:t>
      </w:r>
      <w:r w:rsidR="00FD5000">
        <w:rPr>
          <w:rFonts w:asciiTheme="minorHAnsi" w:hAnsiTheme="minorHAnsi" w:cstheme="minorHAnsi"/>
          <w:b/>
          <w:i/>
        </w:rPr>
        <w:t>v</w:t>
      </w:r>
      <w:r w:rsidRPr="00CF67B1">
        <w:rPr>
          <w:rFonts w:asciiTheme="minorHAnsi" w:hAnsiTheme="minorHAnsi" w:cstheme="minorHAnsi"/>
          <w:b/>
          <w:i/>
        </w:rPr>
        <w:t xml:space="preserve">ia dei Cipressi a Monfalcone (GO) si terrà </w:t>
      </w:r>
      <w:r w:rsidR="00801A49">
        <w:rPr>
          <w:rFonts w:asciiTheme="minorHAnsi" w:hAnsiTheme="minorHAnsi" w:cstheme="minorHAnsi"/>
          <w:b/>
          <w:i/>
        </w:rPr>
        <w:t xml:space="preserve">la prima </w:t>
      </w:r>
      <w:r w:rsidRPr="00CF67B1">
        <w:rPr>
          <w:rFonts w:asciiTheme="minorHAnsi" w:hAnsiTheme="minorHAnsi" w:cstheme="minorHAnsi"/>
          <w:b/>
          <w:i/>
        </w:rPr>
        <w:t>inaugurazione di una giostra Carosello e un pannello ludico-sensoriale</w:t>
      </w:r>
      <w:r w:rsidR="006D0951" w:rsidRPr="00CF67B1">
        <w:rPr>
          <w:rFonts w:asciiTheme="minorHAnsi" w:hAnsiTheme="minorHAnsi" w:cstheme="minorHAnsi"/>
          <w:b/>
          <w:i/>
        </w:rPr>
        <w:t xml:space="preserve"> </w:t>
      </w:r>
      <w:r w:rsidR="00FD5000">
        <w:rPr>
          <w:rFonts w:asciiTheme="minorHAnsi" w:hAnsiTheme="minorHAnsi" w:cstheme="minorHAnsi"/>
          <w:b/>
          <w:i/>
        </w:rPr>
        <w:br/>
      </w:r>
      <w:r w:rsidR="006D0951" w:rsidRPr="00CF67B1">
        <w:rPr>
          <w:rFonts w:asciiTheme="minorHAnsi" w:hAnsiTheme="minorHAnsi" w:cstheme="minorHAnsi"/>
          <w:b/>
          <w:i/>
        </w:rPr>
        <w:t xml:space="preserve">per </w:t>
      </w:r>
      <w:r w:rsidR="00D5503C">
        <w:rPr>
          <w:rFonts w:asciiTheme="minorHAnsi" w:hAnsiTheme="minorHAnsi" w:cstheme="minorHAnsi"/>
          <w:b/>
          <w:i/>
        </w:rPr>
        <w:t>dare l’opportunità</w:t>
      </w:r>
      <w:r w:rsidR="006D0951" w:rsidRPr="00CF67B1">
        <w:rPr>
          <w:rFonts w:asciiTheme="minorHAnsi" w:hAnsiTheme="minorHAnsi" w:cstheme="minorHAnsi"/>
          <w:b/>
          <w:i/>
        </w:rPr>
        <w:t xml:space="preserve"> a tutti i bambini di giocare insieme</w:t>
      </w:r>
      <w:r w:rsidR="003378A3" w:rsidRPr="00CF67B1">
        <w:rPr>
          <w:rFonts w:asciiTheme="minorHAnsi" w:hAnsiTheme="minorHAnsi" w:cstheme="minorHAnsi"/>
          <w:b/>
          <w:i/>
        </w:rPr>
        <w:t xml:space="preserve">. </w:t>
      </w:r>
      <w:r w:rsidR="00D5503C">
        <w:rPr>
          <w:rFonts w:asciiTheme="minorHAnsi" w:hAnsiTheme="minorHAnsi" w:cstheme="minorHAnsi"/>
          <w:b/>
          <w:i/>
        </w:rPr>
        <w:br/>
      </w:r>
      <w:r w:rsidR="00CF67B1" w:rsidRPr="00CF67B1">
        <w:rPr>
          <w:rFonts w:asciiTheme="minorHAnsi" w:hAnsiTheme="minorHAnsi" w:cstheme="minorHAnsi"/>
          <w:b/>
          <w:i/>
        </w:rPr>
        <w:t xml:space="preserve">Le giostre sono state donate da </w:t>
      </w:r>
      <w:r w:rsidR="003378A3" w:rsidRPr="00CF67B1">
        <w:rPr>
          <w:rFonts w:asciiTheme="minorHAnsi" w:hAnsiTheme="minorHAnsi" w:cstheme="minorHAnsi"/>
          <w:b/>
          <w:i/>
        </w:rPr>
        <w:t xml:space="preserve">UILDM - Unione Italiana Lotta alla Distrofia Muscolare </w:t>
      </w:r>
      <w:r w:rsidR="00D5503C">
        <w:rPr>
          <w:rFonts w:asciiTheme="minorHAnsi" w:hAnsiTheme="minorHAnsi" w:cstheme="minorHAnsi"/>
          <w:b/>
          <w:i/>
        </w:rPr>
        <w:t>nell’ambito del</w:t>
      </w:r>
      <w:r w:rsidR="00CF67B1" w:rsidRPr="00CF67B1">
        <w:rPr>
          <w:rFonts w:asciiTheme="minorHAnsi" w:hAnsiTheme="minorHAnsi" w:cstheme="minorHAnsi"/>
          <w:b/>
          <w:i/>
        </w:rPr>
        <w:t xml:space="preserve"> progetto “A scuola di inclusione: giocando si impara” </w:t>
      </w:r>
      <w:r w:rsidR="00FD5000">
        <w:rPr>
          <w:rFonts w:asciiTheme="minorHAnsi" w:hAnsiTheme="minorHAnsi" w:cstheme="minorHAnsi"/>
          <w:b/>
          <w:i/>
        </w:rPr>
        <w:br/>
      </w:r>
      <w:r w:rsidR="006D0951" w:rsidRPr="00CF67B1">
        <w:rPr>
          <w:rFonts w:asciiTheme="minorHAnsi" w:hAnsiTheme="minorHAnsi" w:cstheme="minorHAnsi"/>
          <w:b/>
          <w:i/>
        </w:rPr>
        <w:t>per il diritto al gioco di tutti i bambini.</w:t>
      </w:r>
    </w:p>
    <w:p w14:paraId="6373A0CD" w14:textId="765E8499" w:rsidR="003378A3" w:rsidRPr="00CF67B1" w:rsidRDefault="003378A3" w:rsidP="00694A51">
      <w:pPr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CF67B1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4C7276BA" w14:textId="353ABAB4" w:rsidR="007F6B1F" w:rsidRPr="009B14C7" w:rsidRDefault="003378A3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Padova, </w:t>
      </w:r>
      <w:r w:rsidR="007F6B1F" w:rsidRPr="009B14C7">
        <w:rPr>
          <w:rFonts w:asciiTheme="minorHAnsi" w:hAnsiTheme="minorHAnsi" w:cstheme="minorHAnsi"/>
          <w:bCs/>
          <w:i/>
          <w:iCs/>
          <w:sz w:val="22"/>
          <w:szCs w:val="22"/>
        </w:rPr>
        <w:t>7 giugno</w:t>
      </w:r>
      <w:r w:rsidRPr="009B14C7">
        <w:rPr>
          <w:rFonts w:asciiTheme="minorHAnsi" w:hAnsiTheme="minorHAnsi" w:cstheme="minorHAnsi"/>
          <w:sz w:val="22"/>
          <w:szCs w:val="22"/>
        </w:rPr>
        <w:t xml:space="preserve"> – </w:t>
      </w:r>
      <w:r w:rsidR="007F6B1F" w:rsidRPr="009B14C7">
        <w:rPr>
          <w:rFonts w:asciiTheme="minorHAnsi" w:hAnsiTheme="minorHAnsi" w:cstheme="minorHAnsi"/>
          <w:sz w:val="22"/>
          <w:szCs w:val="22"/>
        </w:rPr>
        <w:t xml:space="preserve">Un nuovo traguardo per </w:t>
      </w:r>
      <w:r w:rsidR="007F6B1F" w:rsidRPr="009B14C7">
        <w:rPr>
          <w:rFonts w:asciiTheme="minorHAnsi" w:hAnsiTheme="minorHAnsi" w:cstheme="minorHAnsi"/>
          <w:b/>
          <w:bCs/>
          <w:i/>
          <w:iCs/>
          <w:sz w:val="22"/>
          <w:szCs w:val="22"/>
        </w:rPr>
        <w:t>“A scuola di inclusione: giocando si impara”</w:t>
      </w:r>
      <w:r w:rsidR="007F6B1F" w:rsidRPr="009B14C7">
        <w:rPr>
          <w:rFonts w:asciiTheme="minorHAnsi" w:hAnsiTheme="minorHAnsi" w:cstheme="minorHAnsi"/>
          <w:sz w:val="22"/>
          <w:szCs w:val="22"/>
        </w:rPr>
        <w:t xml:space="preserve"> il progetto di UILDM – Unione Italiana Lotta alla Distrofia Muscolare per promuovere il diritto al gioco </w:t>
      </w:r>
      <w:r w:rsidR="00694A51" w:rsidRPr="009B14C7">
        <w:rPr>
          <w:rFonts w:asciiTheme="minorHAnsi" w:hAnsiTheme="minorHAnsi" w:cstheme="minorHAnsi"/>
          <w:sz w:val="22"/>
          <w:szCs w:val="22"/>
        </w:rPr>
        <w:t>di tutti i bambini</w:t>
      </w:r>
      <w:r w:rsidR="001D5A61" w:rsidRPr="009B14C7">
        <w:rPr>
          <w:rFonts w:asciiTheme="minorHAnsi" w:hAnsiTheme="minorHAnsi" w:cstheme="minorHAnsi"/>
          <w:sz w:val="22"/>
          <w:szCs w:val="22"/>
        </w:rPr>
        <w:t>,</w:t>
      </w:r>
      <w:r w:rsidR="006D0951" w:rsidRPr="009B14C7">
        <w:rPr>
          <w:rFonts w:asciiTheme="minorHAnsi" w:hAnsiTheme="minorHAnsi" w:cstheme="minorHAnsi"/>
          <w:sz w:val="22"/>
          <w:szCs w:val="22"/>
        </w:rPr>
        <w:t xml:space="preserve"> attraverso una serie di azioni di sensibilizzazione nelle scuole e di riqualificazione in ottica inclusiva di parchi e aree verdi in 16 regioni italiane e dell</w:t>
      </w:r>
      <w:r w:rsidR="00801A49" w:rsidRPr="009B14C7">
        <w:rPr>
          <w:rFonts w:asciiTheme="minorHAnsi" w:hAnsiTheme="minorHAnsi" w:cstheme="minorHAnsi"/>
          <w:sz w:val="22"/>
          <w:szCs w:val="22"/>
        </w:rPr>
        <w:t xml:space="preserve">e province </w:t>
      </w:r>
      <w:r w:rsidR="006D0951" w:rsidRPr="009B14C7">
        <w:rPr>
          <w:rFonts w:asciiTheme="minorHAnsi" w:hAnsiTheme="minorHAnsi" w:cstheme="minorHAnsi"/>
          <w:sz w:val="22"/>
          <w:szCs w:val="22"/>
        </w:rPr>
        <w:t>autonom</w:t>
      </w:r>
      <w:r w:rsidR="00801A49" w:rsidRPr="009B14C7">
        <w:rPr>
          <w:rFonts w:asciiTheme="minorHAnsi" w:hAnsiTheme="minorHAnsi" w:cstheme="minorHAnsi"/>
          <w:sz w:val="22"/>
          <w:szCs w:val="22"/>
        </w:rPr>
        <w:t>e</w:t>
      </w:r>
      <w:r w:rsidR="006D0951" w:rsidRPr="009B14C7">
        <w:rPr>
          <w:rFonts w:asciiTheme="minorHAnsi" w:hAnsiTheme="minorHAnsi" w:cstheme="minorHAnsi"/>
          <w:sz w:val="22"/>
          <w:szCs w:val="22"/>
        </w:rPr>
        <w:t xml:space="preserve"> di Bolzano</w:t>
      </w:r>
      <w:r w:rsidR="00801A49" w:rsidRPr="009B14C7">
        <w:rPr>
          <w:rFonts w:asciiTheme="minorHAnsi" w:hAnsiTheme="minorHAnsi" w:cstheme="minorHAnsi"/>
          <w:sz w:val="22"/>
          <w:szCs w:val="22"/>
        </w:rPr>
        <w:t xml:space="preserve"> e Trento</w:t>
      </w:r>
      <w:r w:rsidR="006D0951" w:rsidRPr="009B14C7">
        <w:rPr>
          <w:rFonts w:asciiTheme="minorHAnsi" w:hAnsiTheme="minorHAnsi" w:cstheme="minorHAnsi"/>
          <w:sz w:val="22"/>
          <w:szCs w:val="22"/>
        </w:rPr>
        <w:t>, in collaborazione con le amministrazioni locali.</w:t>
      </w:r>
      <w:r w:rsidR="00694A51" w:rsidRPr="009B14C7">
        <w:rPr>
          <w:rFonts w:asciiTheme="minorHAnsi" w:hAnsiTheme="minorHAnsi" w:cstheme="minorHAnsi"/>
          <w:sz w:val="22"/>
          <w:szCs w:val="22"/>
        </w:rPr>
        <w:t xml:space="preserve"> Il progetto ha vinto la seconda edizione del “bando unico” previsto dalla riforma del Terzo settore, ed è finanziato dal Ministero del lavoro e delle politiche sociali</w:t>
      </w:r>
      <w:r w:rsidR="00801A49" w:rsidRPr="009B14C7">
        <w:rPr>
          <w:rFonts w:asciiTheme="minorHAnsi" w:hAnsiTheme="minorHAnsi" w:cstheme="minorHAnsi"/>
          <w:sz w:val="22"/>
          <w:szCs w:val="22"/>
        </w:rPr>
        <w:t xml:space="preserve"> nell’ambito dell’Avviso 1/18.</w:t>
      </w:r>
    </w:p>
    <w:p w14:paraId="6027F04F" w14:textId="773B00FB" w:rsidR="006D0951" w:rsidRPr="009B14C7" w:rsidRDefault="006D0951" w:rsidP="00B941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6403F57" w14:textId="409E781B" w:rsidR="00CF67B1" w:rsidRPr="009B14C7" w:rsidRDefault="006D0951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Giovedì 10 giugno </w:t>
      </w:r>
      <w:r w:rsidR="00F87ECE"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alle 12 nel parco in </w:t>
      </w:r>
      <w:r w:rsidR="00FD5000" w:rsidRPr="009B14C7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F87ECE"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ia dei Cipressi a Monfalcone (GO) </w:t>
      </w:r>
      <w:r w:rsidRPr="009B14C7">
        <w:rPr>
          <w:rFonts w:asciiTheme="minorHAnsi" w:hAnsiTheme="minorHAnsi" w:cstheme="minorHAnsi"/>
          <w:b/>
          <w:bCs/>
          <w:sz w:val="22"/>
          <w:szCs w:val="22"/>
        </w:rPr>
        <w:t>si svolgerà l</w:t>
      </w:r>
      <w:r w:rsidR="00801A49"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a prima </w:t>
      </w:r>
      <w:r w:rsidRPr="009B14C7">
        <w:rPr>
          <w:rFonts w:asciiTheme="minorHAnsi" w:hAnsiTheme="minorHAnsi" w:cstheme="minorHAnsi"/>
          <w:b/>
          <w:bCs/>
          <w:sz w:val="22"/>
          <w:szCs w:val="22"/>
        </w:rPr>
        <w:t>inaugurazione di una giostra Carosello e di un pannello ludico -</w:t>
      </w:r>
      <w:r w:rsidR="00FD5000"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14C7">
        <w:rPr>
          <w:rFonts w:asciiTheme="minorHAnsi" w:hAnsiTheme="minorHAnsi" w:cstheme="minorHAnsi"/>
          <w:b/>
          <w:bCs/>
          <w:sz w:val="22"/>
          <w:szCs w:val="22"/>
        </w:rPr>
        <w:t>sensoriale</w:t>
      </w:r>
      <w:r w:rsidRPr="009B14C7">
        <w:rPr>
          <w:rFonts w:asciiTheme="minorHAnsi" w:hAnsiTheme="minorHAnsi" w:cstheme="minorHAnsi"/>
          <w:sz w:val="22"/>
          <w:szCs w:val="22"/>
        </w:rPr>
        <w:t>, giochi pensati per essere utilizzati da tutti i bambini</w:t>
      </w:r>
      <w:r w:rsidR="00694A51" w:rsidRPr="009B14C7">
        <w:rPr>
          <w:rFonts w:asciiTheme="minorHAnsi" w:hAnsiTheme="minorHAnsi" w:cstheme="minorHAnsi"/>
          <w:sz w:val="22"/>
          <w:szCs w:val="22"/>
        </w:rPr>
        <w:t>.</w:t>
      </w:r>
      <w:r w:rsidR="00F87ECE" w:rsidRPr="009B14C7">
        <w:rPr>
          <w:rFonts w:asciiTheme="minorHAnsi" w:hAnsiTheme="minorHAnsi" w:cstheme="minorHAnsi"/>
          <w:sz w:val="22"/>
          <w:szCs w:val="22"/>
        </w:rPr>
        <w:t xml:space="preserve"> </w:t>
      </w:r>
      <w:r w:rsidR="00694A51" w:rsidRPr="009B14C7">
        <w:rPr>
          <w:rFonts w:asciiTheme="minorHAnsi" w:hAnsiTheme="minorHAnsi" w:cstheme="minorHAnsi"/>
          <w:sz w:val="22"/>
          <w:szCs w:val="22"/>
        </w:rPr>
        <w:t xml:space="preserve">All’inaugurazione interverranno </w:t>
      </w:r>
      <w:r w:rsidR="00694A51"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i rappresentanti della Sezione UILDM di Gorizia, le </w:t>
      </w:r>
      <w:r w:rsidR="00F87ECE"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autorità politiche e religiose del territorio e gli istituti scolastici </w:t>
      </w:r>
      <w:r w:rsidR="00694A51" w:rsidRPr="009B14C7">
        <w:rPr>
          <w:rFonts w:asciiTheme="minorHAnsi" w:hAnsiTheme="minorHAnsi" w:cstheme="minorHAnsi"/>
          <w:b/>
          <w:bCs/>
          <w:sz w:val="22"/>
          <w:szCs w:val="22"/>
        </w:rPr>
        <w:t>locali</w:t>
      </w:r>
      <w:r w:rsidR="00694A51" w:rsidRPr="009B14C7">
        <w:rPr>
          <w:rFonts w:asciiTheme="minorHAnsi" w:hAnsiTheme="minorHAnsi" w:cstheme="minorHAnsi"/>
          <w:sz w:val="22"/>
          <w:szCs w:val="22"/>
        </w:rPr>
        <w:t xml:space="preserve"> </w:t>
      </w:r>
      <w:r w:rsidR="00F87ECE" w:rsidRPr="009B14C7">
        <w:rPr>
          <w:rFonts w:asciiTheme="minorHAnsi" w:hAnsiTheme="minorHAnsi" w:cstheme="minorHAnsi"/>
          <w:sz w:val="22"/>
          <w:szCs w:val="22"/>
        </w:rPr>
        <w:t>coinvolti</w:t>
      </w:r>
      <w:r w:rsidRPr="009B14C7">
        <w:rPr>
          <w:rFonts w:asciiTheme="minorHAnsi" w:hAnsiTheme="minorHAnsi" w:cstheme="minorHAnsi"/>
          <w:sz w:val="22"/>
          <w:szCs w:val="22"/>
        </w:rPr>
        <w:t xml:space="preserve">. </w:t>
      </w:r>
      <w:r w:rsidR="005C7B82" w:rsidRPr="009B14C7">
        <w:rPr>
          <w:rFonts w:asciiTheme="minorHAnsi" w:hAnsiTheme="minorHAnsi" w:cstheme="minorHAnsi"/>
          <w:sz w:val="22"/>
          <w:szCs w:val="22"/>
        </w:rPr>
        <w:t>S</w:t>
      </w:r>
      <w:r w:rsidR="00694A51" w:rsidRPr="009B14C7">
        <w:rPr>
          <w:rFonts w:asciiTheme="minorHAnsi" w:hAnsiTheme="minorHAnsi" w:cstheme="minorHAnsi"/>
          <w:sz w:val="22"/>
          <w:szCs w:val="22"/>
        </w:rPr>
        <w:t xml:space="preserve">eguirà, il 20 giugno in Piazza Unità d’Italia a Monfalcone, </w:t>
      </w:r>
      <w:r w:rsidR="00694A51"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il concerto dei </w:t>
      </w:r>
      <w:r w:rsidR="005C7B82" w:rsidRPr="009B14C7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694A51" w:rsidRPr="009B14C7">
        <w:rPr>
          <w:rFonts w:asciiTheme="minorHAnsi" w:hAnsiTheme="minorHAnsi" w:cstheme="minorHAnsi"/>
          <w:b/>
          <w:bCs/>
          <w:sz w:val="22"/>
          <w:szCs w:val="22"/>
        </w:rPr>
        <w:t>Ladri di carrozzelle</w:t>
      </w:r>
      <w:r w:rsidR="005C7B82" w:rsidRPr="009B14C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="00694A51" w:rsidRPr="009B14C7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694A51" w:rsidRPr="009B14C7">
        <w:rPr>
          <w:rFonts w:asciiTheme="minorHAnsi" w:hAnsiTheme="minorHAnsi" w:cstheme="minorHAnsi"/>
          <w:sz w:val="22"/>
          <w:szCs w:val="22"/>
        </w:rPr>
        <w:t xml:space="preserve"> </w:t>
      </w:r>
      <w:r w:rsidR="005C7B82" w:rsidRPr="009B14C7">
        <w:rPr>
          <w:rFonts w:asciiTheme="minorHAnsi" w:hAnsiTheme="minorHAnsi" w:cstheme="minorHAnsi"/>
          <w:sz w:val="22"/>
          <w:szCs w:val="22"/>
        </w:rPr>
        <w:t xml:space="preserve">il gruppo rock gruppo musicale composto da membri con diversi tipi di disabilità che si esibirà </w:t>
      </w:r>
      <w:r w:rsidR="00694A51" w:rsidRPr="009B14C7">
        <w:rPr>
          <w:rFonts w:asciiTheme="minorHAnsi" w:hAnsiTheme="minorHAnsi" w:cstheme="minorHAnsi"/>
          <w:sz w:val="22"/>
          <w:szCs w:val="22"/>
        </w:rPr>
        <w:t>in occasione della Festa della musica 2021.</w:t>
      </w:r>
      <w:r w:rsidR="00FD5000" w:rsidRPr="009B14C7">
        <w:rPr>
          <w:rFonts w:asciiTheme="minorHAnsi" w:hAnsiTheme="minorHAnsi" w:cstheme="minorHAnsi"/>
          <w:sz w:val="22"/>
          <w:szCs w:val="22"/>
        </w:rPr>
        <w:t xml:space="preserve"> I concerti della rock band costituiscono una delle fasi di sviluppo del progetto e hanno lo scopo di sensibilizzare tutta la comunità sui temi della disabilità e dell’inclusione.</w:t>
      </w:r>
      <w:r w:rsidR="00B9417A" w:rsidRPr="009B14C7">
        <w:rPr>
          <w:rFonts w:asciiTheme="minorHAnsi" w:hAnsiTheme="minorHAnsi" w:cstheme="minorHAnsi"/>
          <w:sz w:val="22"/>
          <w:szCs w:val="22"/>
        </w:rPr>
        <w:tab/>
      </w:r>
      <w:r w:rsidR="00E86156" w:rsidRPr="009B14C7">
        <w:rPr>
          <w:rFonts w:asciiTheme="minorHAnsi" w:hAnsiTheme="minorHAnsi" w:cstheme="minorHAnsi"/>
          <w:sz w:val="22"/>
          <w:szCs w:val="22"/>
        </w:rPr>
        <w:br/>
      </w:r>
      <w:r w:rsidR="00CF67B1" w:rsidRPr="009B14C7">
        <w:rPr>
          <w:rFonts w:asciiTheme="minorHAnsi" w:hAnsiTheme="minorHAnsi" w:cstheme="minorHAnsi"/>
          <w:sz w:val="22"/>
          <w:szCs w:val="22"/>
        </w:rPr>
        <w:t>Nel frattempo proseguono</w:t>
      </w:r>
      <w:r w:rsidR="00FD5000" w:rsidRPr="009B14C7">
        <w:rPr>
          <w:rFonts w:asciiTheme="minorHAnsi" w:hAnsiTheme="minorHAnsi" w:cstheme="minorHAnsi"/>
          <w:sz w:val="22"/>
          <w:szCs w:val="22"/>
        </w:rPr>
        <w:t xml:space="preserve"> </w:t>
      </w:r>
      <w:r w:rsidR="00CF67B1" w:rsidRPr="009B14C7">
        <w:rPr>
          <w:rFonts w:asciiTheme="minorHAnsi" w:hAnsiTheme="minorHAnsi" w:cstheme="minorHAnsi"/>
          <w:sz w:val="22"/>
          <w:szCs w:val="22"/>
        </w:rPr>
        <w:t>i lavori di riqualificazione in ottica inclusiva e di installazione delle giostre in tutti i parchi coinvolti nel progetto. Durante l’estate e in autunno si terranno le prossime inaugurazioni e gli eventi di sensibilizzazione che vedranno protagonisti i “Ladri di carrozzelle”, gli studenti delle scuole partecipanti e tutta la comunità locale.</w:t>
      </w:r>
      <w:r w:rsidR="00801A49" w:rsidRPr="009B14C7">
        <w:rPr>
          <w:rFonts w:asciiTheme="minorHAnsi" w:hAnsiTheme="minorHAnsi" w:cstheme="minorHAnsi"/>
          <w:sz w:val="22"/>
          <w:szCs w:val="22"/>
        </w:rPr>
        <w:t xml:space="preserve"> A settembre, inoltre riprenderà il secondo ciclo di incontri di sensibilizzazione negli istituti scolastici coinvolti nel progetto.</w:t>
      </w:r>
    </w:p>
    <w:p w14:paraId="7CBCCDCC" w14:textId="73CA2936" w:rsidR="00F87ECE" w:rsidRPr="009B14C7" w:rsidRDefault="00E86156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br/>
        <w:t>«</w:t>
      </w:r>
      <w:r w:rsidR="00FD5000" w:rsidRPr="009B14C7">
        <w:rPr>
          <w:rFonts w:asciiTheme="minorHAnsi" w:hAnsiTheme="minorHAnsi" w:cstheme="minorHAnsi"/>
          <w:sz w:val="22"/>
          <w:szCs w:val="22"/>
        </w:rPr>
        <w:t xml:space="preserve">Siamo felici di dare il via a questa nuova fase del progetto. </w:t>
      </w:r>
      <w:r w:rsidR="005C7B82" w:rsidRPr="009B14C7">
        <w:rPr>
          <w:rFonts w:asciiTheme="minorHAnsi" w:hAnsiTheme="minorHAnsi" w:cstheme="minorHAnsi"/>
          <w:sz w:val="22"/>
          <w:szCs w:val="22"/>
        </w:rPr>
        <w:t xml:space="preserve">Quello di Monfalcone è il </w:t>
      </w:r>
      <w:r w:rsidR="00F87ECE" w:rsidRPr="009B14C7">
        <w:rPr>
          <w:rFonts w:asciiTheme="minorHAnsi" w:hAnsiTheme="minorHAnsi" w:cstheme="minorHAnsi"/>
          <w:sz w:val="22"/>
          <w:szCs w:val="22"/>
        </w:rPr>
        <w:t xml:space="preserve">primo degli interventi che UILDM, insieme alle </w:t>
      </w:r>
      <w:r w:rsidR="005C7B82" w:rsidRPr="009B14C7">
        <w:rPr>
          <w:rFonts w:asciiTheme="minorHAnsi" w:hAnsiTheme="minorHAnsi" w:cstheme="minorHAnsi"/>
          <w:sz w:val="22"/>
          <w:szCs w:val="22"/>
        </w:rPr>
        <w:t>a</w:t>
      </w:r>
      <w:r w:rsidR="00F87ECE" w:rsidRPr="009B14C7">
        <w:rPr>
          <w:rFonts w:asciiTheme="minorHAnsi" w:hAnsiTheme="minorHAnsi" w:cstheme="minorHAnsi"/>
          <w:sz w:val="22"/>
          <w:szCs w:val="22"/>
        </w:rPr>
        <w:t xml:space="preserve">mministrazioni locali, </w:t>
      </w:r>
      <w:r w:rsidR="00694A51" w:rsidRPr="009B14C7">
        <w:rPr>
          <w:rFonts w:asciiTheme="minorHAnsi" w:hAnsiTheme="minorHAnsi" w:cstheme="minorHAnsi"/>
          <w:sz w:val="22"/>
          <w:szCs w:val="22"/>
        </w:rPr>
        <w:t>realizzerà</w:t>
      </w:r>
      <w:r w:rsidR="00F87ECE" w:rsidRPr="009B14C7">
        <w:rPr>
          <w:rFonts w:asciiTheme="minorHAnsi" w:hAnsiTheme="minorHAnsi" w:cstheme="minorHAnsi"/>
          <w:sz w:val="22"/>
          <w:szCs w:val="22"/>
        </w:rPr>
        <w:t xml:space="preserve"> in 28 parchi e aree verdi di 24 Comuni, in 16 regioni italiane</w:t>
      </w:r>
      <w:r w:rsidRPr="009B14C7">
        <w:rPr>
          <w:rFonts w:asciiTheme="minorHAnsi" w:hAnsiTheme="minorHAnsi" w:cstheme="minorHAnsi"/>
          <w:sz w:val="22"/>
          <w:szCs w:val="22"/>
        </w:rPr>
        <w:t xml:space="preserve">. Ci auguriamo che </w:t>
      </w:r>
      <w:r w:rsidR="00B9417A" w:rsidRPr="009B14C7">
        <w:rPr>
          <w:rFonts w:asciiTheme="minorHAnsi" w:hAnsiTheme="minorHAnsi" w:cstheme="minorHAnsi"/>
          <w:sz w:val="22"/>
          <w:szCs w:val="22"/>
        </w:rPr>
        <w:t xml:space="preserve">queste giostre </w:t>
      </w:r>
      <w:r w:rsidRPr="009B14C7">
        <w:rPr>
          <w:rFonts w:asciiTheme="minorHAnsi" w:hAnsiTheme="minorHAnsi" w:cstheme="minorHAnsi"/>
          <w:sz w:val="22"/>
          <w:szCs w:val="22"/>
        </w:rPr>
        <w:t xml:space="preserve">facciano da sfondo a tante ore di divertimento per i </w:t>
      </w:r>
      <w:r w:rsidR="00D5503C" w:rsidRPr="009B14C7">
        <w:rPr>
          <w:rFonts w:asciiTheme="minorHAnsi" w:hAnsiTheme="minorHAnsi" w:cstheme="minorHAnsi"/>
          <w:sz w:val="22"/>
          <w:szCs w:val="22"/>
        </w:rPr>
        <w:t>bambini</w:t>
      </w:r>
      <w:r w:rsidRPr="009B14C7">
        <w:rPr>
          <w:rFonts w:asciiTheme="minorHAnsi" w:hAnsiTheme="minorHAnsi" w:cstheme="minorHAnsi"/>
          <w:sz w:val="22"/>
          <w:szCs w:val="22"/>
        </w:rPr>
        <w:t xml:space="preserve"> e per le famiglie che li accompagneranno. </w:t>
      </w:r>
      <w:r w:rsidRPr="009B14C7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“A scuola di inclusione: giocando si impara” </w:t>
      </w:r>
      <w:r w:rsidR="00CF67B1" w:rsidRPr="009B14C7">
        <w:rPr>
          <w:rFonts w:asciiTheme="minorHAnsi" w:hAnsiTheme="minorHAnsi" w:cstheme="minorHAnsi"/>
          <w:sz w:val="22"/>
          <w:szCs w:val="22"/>
        </w:rPr>
        <w:t xml:space="preserve">ci </w:t>
      </w:r>
      <w:r w:rsidRPr="009B14C7">
        <w:rPr>
          <w:rFonts w:asciiTheme="minorHAnsi" w:hAnsiTheme="minorHAnsi" w:cstheme="minorHAnsi"/>
          <w:sz w:val="22"/>
          <w:szCs w:val="22"/>
        </w:rPr>
        <w:t xml:space="preserve">dimostra che è </w:t>
      </w:r>
      <w:r w:rsidR="00CF67B1" w:rsidRPr="009B14C7">
        <w:rPr>
          <w:rFonts w:asciiTheme="minorHAnsi" w:hAnsiTheme="minorHAnsi" w:cstheme="minorHAnsi"/>
          <w:sz w:val="22"/>
          <w:szCs w:val="22"/>
        </w:rPr>
        <w:t xml:space="preserve">sempre </w:t>
      </w:r>
      <w:r w:rsidRPr="009B14C7">
        <w:rPr>
          <w:rFonts w:asciiTheme="minorHAnsi" w:hAnsiTheme="minorHAnsi" w:cstheme="minorHAnsi"/>
          <w:sz w:val="22"/>
          <w:szCs w:val="22"/>
        </w:rPr>
        <w:t xml:space="preserve">possibile lavorare insieme, </w:t>
      </w:r>
      <w:r w:rsidR="00CF67B1" w:rsidRPr="009B14C7">
        <w:rPr>
          <w:rFonts w:asciiTheme="minorHAnsi" w:hAnsiTheme="minorHAnsi" w:cstheme="minorHAnsi"/>
          <w:sz w:val="22"/>
          <w:szCs w:val="22"/>
        </w:rPr>
        <w:t xml:space="preserve">associazioni, singoli e Istituzioni, </w:t>
      </w:r>
      <w:r w:rsidRPr="009B14C7">
        <w:rPr>
          <w:rFonts w:asciiTheme="minorHAnsi" w:hAnsiTheme="minorHAnsi" w:cstheme="minorHAnsi"/>
          <w:sz w:val="22"/>
          <w:szCs w:val="22"/>
        </w:rPr>
        <w:t xml:space="preserve">progettando gli spazi </w:t>
      </w:r>
      <w:r w:rsidR="00CF67B1" w:rsidRPr="009B14C7">
        <w:rPr>
          <w:rFonts w:asciiTheme="minorHAnsi" w:hAnsiTheme="minorHAnsi" w:cstheme="minorHAnsi"/>
          <w:sz w:val="22"/>
          <w:szCs w:val="22"/>
        </w:rPr>
        <w:t xml:space="preserve">in chiave accessibile a tutti», dichiara </w:t>
      </w:r>
      <w:r w:rsidR="00CF67B1"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Marco </w:t>
      </w:r>
      <w:proofErr w:type="spellStart"/>
      <w:r w:rsidR="00CF67B1" w:rsidRPr="009B14C7">
        <w:rPr>
          <w:rFonts w:asciiTheme="minorHAnsi" w:hAnsiTheme="minorHAnsi" w:cstheme="minorHAnsi"/>
          <w:b/>
          <w:bCs/>
          <w:sz w:val="22"/>
          <w:szCs w:val="22"/>
        </w:rPr>
        <w:t>Rasconi</w:t>
      </w:r>
      <w:proofErr w:type="spellEnd"/>
      <w:r w:rsidR="00CF67B1" w:rsidRPr="009B14C7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B9417A" w:rsidRPr="009B14C7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6B5BAD72" w14:textId="699CFFDB" w:rsidR="00D5503C" w:rsidRPr="009B14C7" w:rsidRDefault="00F87ECE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 xml:space="preserve">Gli interventi </w:t>
      </w:r>
      <w:r w:rsidR="005C7B82" w:rsidRPr="009B14C7">
        <w:rPr>
          <w:rFonts w:asciiTheme="minorHAnsi" w:hAnsiTheme="minorHAnsi" w:cstheme="minorHAnsi"/>
          <w:sz w:val="22"/>
          <w:szCs w:val="22"/>
        </w:rPr>
        <w:t xml:space="preserve">di riqualificazione </w:t>
      </w:r>
      <w:r w:rsidRPr="009B14C7">
        <w:rPr>
          <w:rFonts w:asciiTheme="minorHAnsi" w:hAnsiTheme="minorHAnsi" w:cstheme="minorHAnsi"/>
          <w:sz w:val="22"/>
          <w:szCs w:val="22"/>
        </w:rPr>
        <w:t xml:space="preserve">prevedono l’installazione di giostre inclusive, pannelli sensoriali, tavoli da </w:t>
      </w:r>
      <w:proofErr w:type="spellStart"/>
      <w:r w:rsidRPr="009B14C7">
        <w:rPr>
          <w:rFonts w:asciiTheme="minorHAnsi" w:hAnsiTheme="minorHAnsi" w:cstheme="minorHAnsi"/>
          <w:sz w:val="22"/>
          <w:szCs w:val="22"/>
        </w:rPr>
        <w:t>pic</w:t>
      </w:r>
      <w:proofErr w:type="spellEnd"/>
      <w:r w:rsidRPr="009B14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9B14C7">
        <w:rPr>
          <w:rFonts w:asciiTheme="minorHAnsi" w:hAnsiTheme="minorHAnsi" w:cstheme="minorHAnsi"/>
          <w:sz w:val="22"/>
          <w:szCs w:val="22"/>
        </w:rPr>
        <w:t>nic</w:t>
      </w:r>
      <w:proofErr w:type="spellEnd"/>
      <w:r w:rsidRPr="009B14C7">
        <w:rPr>
          <w:rFonts w:asciiTheme="minorHAnsi" w:hAnsiTheme="minorHAnsi" w:cstheme="minorHAnsi"/>
          <w:sz w:val="22"/>
          <w:szCs w:val="22"/>
        </w:rPr>
        <w:t xml:space="preserve"> accessibili anche alle persone in carrozzina insieme a pavimentazioni anti trauma per rendere più accoglienti i parchi di 24 Comuni.</w:t>
      </w:r>
    </w:p>
    <w:p w14:paraId="6ABA6EA9" w14:textId="0812F90D" w:rsidR="00D5503C" w:rsidRPr="009B14C7" w:rsidRDefault="00F87ECE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 xml:space="preserve">In particolare, grazie al contributo dei propri donatori UILDM potrà installare: </w:t>
      </w:r>
    </w:p>
    <w:p w14:paraId="45F97769" w14:textId="77777777" w:rsidR="009B14C7" w:rsidRDefault="009B14C7" w:rsidP="009B14C7">
      <w:pPr>
        <w:pStyle w:val="Paragrafoelenco"/>
        <w:overflowPunct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16BA4443" w14:textId="77777777" w:rsidR="009B14C7" w:rsidRDefault="009B14C7" w:rsidP="009B14C7">
      <w:pPr>
        <w:pStyle w:val="Paragrafoelenco"/>
        <w:overflowPunct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31A4D493" w14:textId="77777777" w:rsidR="009B14C7" w:rsidRDefault="009B14C7" w:rsidP="009B14C7">
      <w:pPr>
        <w:pStyle w:val="Paragrafoelenco"/>
        <w:overflowPunct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78F145E5" w14:textId="77777777" w:rsidR="009B14C7" w:rsidRDefault="009B14C7" w:rsidP="009B14C7">
      <w:pPr>
        <w:pStyle w:val="Paragrafoelenco"/>
        <w:overflowPunct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</w:p>
    <w:p w14:paraId="274DCC8E" w14:textId="1B7BD6EF" w:rsidR="00F87ECE" w:rsidRPr="009B14C7" w:rsidRDefault="00F87ECE" w:rsidP="00B9417A">
      <w:pPr>
        <w:pStyle w:val="Paragrafoelenco"/>
        <w:numPr>
          <w:ilvl w:val="0"/>
          <w:numId w:val="10"/>
        </w:numPr>
        <w:overflowPunct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>17 altalene con sedile a “cesto”, adatte anche dai bambini con disabilità, complete della pavimentazione antitrauma;</w:t>
      </w:r>
    </w:p>
    <w:p w14:paraId="6EAD3568" w14:textId="77777777" w:rsidR="00F87ECE" w:rsidRPr="009B14C7" w:rsidRDefault="00F87ECE" w:rsidP="00B9417A">
      <w:pPr>
        <w:pStyle w:val="Paragrafoelenco"/>
        <w:numPr>
          <w:ilvl w:val="0"/>
          <w:numId w:val="10"/>
        </w:numPr>
        <w:overflowPunct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>17 giostre “Carosello” dove possono giocare insieme bambini con e senza disabilità;</w:t>
      </w:r>
    </w:p>
    <w:p w14:paraId="05E6BE1C" w14:textId="77777777" w:rsidR="00F87ECE" w:rsidRPr="009B14C7" w:rsidRDefault="00F87ECE" w:rsidP="00B9417A">
      <w:pPr>
        <w:pStyle w:val="Paragrafoelenco"/>
        <w:numPr>
          <w:ilvl w:val="0"/>
          <w:numId w:val="10"/>
        </w:numPr>
        <w:overflowPunct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>30 pannelli sensoriali o figurativi colorati;</w:t>
      </w:r>
    </w:p>
    <w:p w14:paraId="48DFA66D" w14:textId="6006E328" w:rsidR="003378A3" w:rsidRPr="009B14C7" w:rsidRDefault="00F87ECE" w:rsidP="00B9417A">
      <w:pPr>
        <w:pStyle w:val="Paragrafoelenco"/>
        <w:numPr>
          <w:ilvl w:val="0"/>
          <w:numId w:val="10"/>
        </w:numPr>
        <w:overflowPunct w:val="0"/>
        <w:spacing w:after="200"/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>8 set di tavoli di legno a sbalzo per consentirne l’utilizzo a persone con disabilità motoria e panche con spalliera.</w:t>
      </w:r>
    </w:p>
    <w:p w14:paraId="1AD4050A" w14:textId="4E547054" w:rsidR="005C7B82" w:rsidRPr="009B14C7" w:rsidRDefault="005C7B82" w:rsidP="00B9417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Prosegue </w:t>
      </w:r>
      <w:r w:rsidR="00E86156" w:rsidRPr="009B14C7">
        <w:rPr>
          <w:rFonts w:asciiTheme="minorHAnsi" w:hAnsiTheme="minorHAnsi" w:cstheme="minorHAnsi"/>
          <w:b/>
          <w:bCs/>
          <w:sz w:val="22"/>
          <w:szCs w:val="22"/>
        </w:rPr>
        <w:t xml:space="preserve">anche </w:t>
      </w:r>
      <w:r w:rsidRPr="009B14C7">
        <w:rPr>
          <w:rFonts w:asciiTheme="minorHAnsi" w:hAnsiTheme="minorHAnsi" w:cstheme="minorHAnsi"/>
          <w:b/>
          <w:bCs/>
          <w:sz w:val="22"/>
          <w:szCs w:val="22"/>
        </w:rPr>
        <w:t>sulla piattaforma For Funding di Intesa Sanpaolo la raccolta fondi per promuovere il diritto al gioco dei bambini e rendere accessibili i parchi coinvolti nel progetto.</w:t>
      </w:r>
      <w:r w:rsidRPr="009B14C7">
        <w:rPr>
          <w:rFonts w:asciiTheme="minorHAnsi" w:hAnsiTheme="minorHAnsi" w:cstheme="minorHAnsi"/>
          <w:b/>
          <w:sz w:val="22"/>
          <w:szCs w:val="22"/>
        </w:rPr>
        <w:t xml:space="preserve"> Fino al 30 novembre ecco il link per </w:t>
      </w:r>
      <w:r w:rsidR="00FD5000" w:rsidRPr="009B14C7">
        <w:rPr>
          <w:rFonts w:asciiTheme="minorHAnsi" w:hAnsiTheme="minorHAnsi" w:cstheme="minorHAnsi"/>
          <w:b/>
          <w:sz w:val="22"/>
          <w:szCs w:val="22"/>
        </w:rPr>
        <w:t>sostenere “A scuola di inclusione: giocando si impara”</w:t>
      </w:r>
      <w:r w:rsidRPr="009B14C7">
        <w:rPr>
          <w:rFonts w:asciiTheme="minorHAnsi" w:hAnsiTheme="minorHAnsi" w:cstheme="minorHAnsi"/>
          <w:b/>
          <w:sz w:val="22"/>
          <w:szCs w:val="22"/>
        </w:rPr>
        <w:t>:</w:t>
      </w:r>
      <w:r w:rsidR="001D5A61" w:rsidRPr="009B14C7">
        <w:rPr>
          <w:rFonts w:asciiTheme="minorHAnsi" w:hAnsiTheme="minorHAnsi" w:cstheme="minorHAnsi"/>
          <w:b/>
          <w:sz w:val="22"/>
          <w:szCs w:val="22"/>
        </w:rPr>
        <w:tab/>
      </w:r>
      <w:r w:rsidRPr="009B14C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tgtFrame="_blank" w:history="1">
        <w:r w:rsidRPr="009B14C7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https://www.forfunding.intesasanpaolo.com/DonationPlatform-ISP/nav/progetto/giocando-si-impara</w:t>
        </w:r>
      </w:hyperlink>
      <w:r w:rsidRPr="009B14C7">
        <w:rPr>
          <w:rFonts w:asciiTheme="minorHAnsi" w:hAnsiTheme="minorHAnsi" w:cstheme="minorHAnsi"/>
          <w:sz w:val="22"/>
          <w:szCs w:val="22"/>
        </w:rPr>
        <w:t>.</w:t>
      </w:r>
    </w:p>
    <w:p w14:paraId="123373AD" w14:textId="77777777" w:rsidR="003378A3" w:rsidRPr="009B14C7" w:rsidRDefault="003378A3" w:rsidP="00B9417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6771CF0" w14:textId="01680774" w:rsidR="006D0951" w:rsidRPr="009B14C7" w:rsidRDefault="00F87ECE" w:rsidP="00B941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14C7">
        <w:rPr>
          <w:rFonts w:asciiTheme="minorHAnsi" w:hAnsiTheme="minorHAnsi" w:cstheme="minorHAnsi"/>
          <w:b/>
          <w:bCs/>
          <w:sz w:val="22"/>
          <w:szCs w:val="22"/>
        </w:rPr>
        <w:t>DIRITTO AL GIOCO, PER TUTTI</w:t>
      </w:r>
    </w:p>
    <w:p w14:paraId="2E34780E" w14:textId="77777777" w:rsidR="006D0951" w:rsidRPr="009B14C7" w:rsidRDefault="006D0951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>Per un bambino con disabilità giocare non è scontato perché i giochi possono non essere adatti alle sue abilità e perché non è facile l’interazione con i coetanei; ma il gioco con alcune attenzioni può essere utilizzato come attività inclusiva e diventare un’opportunità per avviare il processo di crescita relazionale e quindi di formazione di individuo sociale.</w:t>
      </w:r>
    </w:p>
    <w:p w14:paraId="2DEE7293" w14:textId="77777777" w:rsidR="006D0951" w:rsidRPr="009B14C7" w:rsidRDefault="006D0951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>Nel nostro Paese soltanto il 5% dei parchi gioco è accessibile, con giochi adatti alle esigenze dei bambini con disabilità che consentano di giocare insieme agli altri bambini e non esiste una normativa sulle attrezzature ludiche negli spazi pubblici.</w:t>
      </w:r>
    </w:p>
    <w:p w14:paraId="2FAE41CD" w14:textId="77777777" w:rsidR="006D0951" w:rsidRPr="009B14C7" w:rsidRDefault="006D0951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>Le poche iniziative volte a rendere i parchi giochi inclusivi sono intraprese dalle amministrazioni pubbliche o da privati sensibili al problema.</w:t>
      </w:r>
    </w:p>
    <w:p w14:paraId="31574773" w14:textId="77777777" w:rsidR="00D83A87" w:rsidRPr="009B14C7" w:rsidRDefault="00D83A87" w:rsidP="00B941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C5CCC3C" w14:textId="77777777" w:rsidR="003378A3" w:rsidRPr="009B14C7" w:rsidRDefault="003378A3" w:rsidP="00B9417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B14C7">
        <w:rPr>
          <w:rFonts w:asciiTheme="minorHAnsi" w:hAnsiTheme="minorHAnsi" w:cstheme="minorHAnsi"/>
          <w:b/>
          <w:bCs/>
          <w:sz w:val="22"/>
          <w:szCs w:val="22"/>
        </w:rPr>
        <w:t>IL PROGETTO</w:t>
      </w:r>
    </w:p>
    <w:p w14:paraId="0DA70CD2" w14:textId="78661804" w:rsidR="003378A3" w:rsidRPr="009B14C7" w:rsidRDefault="003378A3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>Il progetto “</w:t>
      </w:r>
      <w:r w:rsidRPr="009B14C7">
        <w:rPr>
          <w:rFonts w:asciiTheme="minorHAnsi" w:hAnsiTheme="minorHAnsi" w:cstheme="minorHAnsi"/>
          <w:b/>
          <w:i/>
          <w:sz w:val="22"/>
          <w:szCs w:val="22"/>
        </w:rPr>
        <w:t>A scuola di inclusione: giocando si impara”</w:t>
      </w:r>
      <w:r w:rsidRPr="009B14C7">
        <w:rPr>
          <w:rFonts w:asciiTheme="minorHAnsi" w:hAnsiTheme="minorHAnsi" w:cstheme="minorHAnsi"/>
          <w:sz w:val="22"/>
          <w:szCs w:val="22"/>
        </w:rPr>
        <w:t xml:space="preserve"> prevede la collaborazione e il lavoro in rete di una serie di soggetti attivi tra cui le 6</w:t>
      </w:r>
      <w:r w:rsidR="00F87ECE" w:rsidRPr="009B14C7">
        <w:rPr>
          <w:rFonts w:asciiTheme="minorHAnsi" w:hAnsiTheme="minorHAnsi" w:cstheme="minorHAnsi"/>
          <w:sz w:val="22"/>
          <w:szCs w:val="22"/>
        </w:rPr>
        <w:t>6</w:t>
      </w:r>
      <w:r w:rsidRPr="009B14C7">
        <w:rPr>
          <w:rFonts w:asciiTheme="minorHAnsi" w:hAnsiTheme="minorHAnsi" w:cstheme="minorHAnsi"/>
          <w:sz w:val="22"/>
          <w:szCs w:val="22"/>
        </w:rPr>
        <w:t xml:space="preserve"> Sezioni di UILDM, 17 amministrazioni locali e gli studenti di 17 scuole sul territorio italiano. Si svilupp</w:t>
      </w:r>
      <w:r w:rsidR="00F87ECE" w:rsidRPr="009B14C7">
        <w:rPr>
          <w:rFonts w:asciiTheme="minorHAnsi" w:hAnsiTheme="minorHAnsi" w:cstheme="minorHAnsi"/>
          <w:sz w:val="22"/>
          <w:szCs w:val="22"/>
        </w:rPr>
        <w:t>a</w:t>
      </w:r>
      <w:r w:rsidRPr="009B14C7">
        <w:rPr>
          <w:rFonts w:asciiTheme="minorHAnsi" w:hAnsiTheme="minorHAnsi" w:cstheme="minorHAnsi"/>
          <w:sz w:val="22"/>
          <w:szCs w:val="22"/>
        </w:rPr>
        <w:t xml:space="preserve"> in cinque fasi</w:t>
      </w:r>
      <w:r w:rsidR="00694A51" w:rsidRPr="009B14C7">
        <w:rPr>
          <w:rFonts w:asciiTheme="minorHAnsi" w:hAnsiTheme="minorHAnsi" w:cstheme="minorHAnsi"/>
          <w:sz w:val="22"/>
          <w:szCs w:val="22"/>
        </w:rPr>
        <w:t>, con termine a fine 2021.</w:t>
      </w:r>
      <w:r w:rsidRPr="009B14C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A39746" w14:textId="00C55A23" w:rsidR="003378A3" w:rsidRPr="009B14C7" w:rsidRDefault="003378A3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 xml:space="preserve">Nella prima parte, attraverso seminari, il progetto </w:t>
      </w:r>
      <w:r w:rsidR="006D0951" w:rsidRPr="009B14C7">
        <w:rPr>
          <w:rFonts w:asciiTheme="minorHAnsi" w:hAnsiTheme="minorHAnsi" w:cstheme="minorHAnsi"/>
          <w:sz w:val="22"/>
          <w:szCs w:val="22"/>
        </w:rPr>
        <w:t xml:space="preserve">è stato </w:t>
      </w:r>
      <w:r w:rsidRPr="009B14C7">
        <w:rPr>
          <w:rFonts w:asciiTheme="minorHAnsi" w:hAnsiTheme="minorHAnsi" w:cstheme="minorHAnsi"/>
          <w:sz w:val="22"/>
          <w:szCs w:val="22"/>
        </w:rPr>
        <w:t>presentato a livello locale alle Sezioni UILDM con il coinvolgimento delle amministrazioni comunali e degli istituti comprensivi locali.</w:t>
      </w:r>
    </w:p>
    <w:p w14:paraId="0AEF411C" w14:textId="77777777" w:rsidR="003378A3" w:rsidRPr="009B14C7" w:rsidRDefault="003378A3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 xml:space="preserve">La seconda fase prevede la realizzazione di attività di sensibilizzazione sul tema della disabilità negli istituti scolastici che partecipano al progetto. </w:t>
      </w:r>
    </w:p>
    <w:p w14:paraId="17A17922" w14:textId="0B6253EE" w:rsidR="003378A3" w:rsidRPr="009B14C7" w:rsidRDefault="003378A3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 xml:space="preserve">Successivamente le Sezioni UILDM e le amministrazioni locali </w:t>
      </w:r>
      <w:r w:rsidR="00F87ECE" w:rsidRPr="009B14C7">
        <w:rPr>
          <w:rFonts w:asciiTheme="minorHAnsi" w:hAnsiTheme="minorHAnsi" w:cstheme="minorHAnsi"/>
          <w:sz w:val="22"/>
          <w:szCs w:val="22"/>
        </w:rPr>
        <w:t xml:space="preserve">hanno individuato le </w:t>
      </w:r>
      <w:r w:rsidRPr="009B14C7">
        <w:rPr>
          <w:rFonts w:asciiTheme="minorHAnsi" w:hAnsiTheme="minorHAnsi" w:cstheme="minorHAnsi"/>
          <w:sz w:val="22"/>
          <w:szCs w:val="22"/>
        </w:rPr>
        <w:t xml:space="preserve">aree verdi e parchi da riqualificare con l’installazione di giochi accessibili ai bambini con disabilità. </w:t>
      </w:r>
    </w:p>
    <w:p w14:paraId="28B0DC67" w14:textId="6DBD0919" w:rsidR="003378A3" w:rsidRPr="009B14C7" w:rsidRDefault="003378A3" w:rsidP="00B9417A">
      <w:pPr>
        <w:jc w:val="both"/>
        <w:rPr>
          <w:rFonts w:asciiTheme="minorHAnsi" w:hAnsiTheme="minorHAnsi" w:cstheme="minorHAnsi"/>
          <w:sz w:val="22"/>
          <w:szCs w:val="22"/>
        </w:rPr>
      </w:pPr>
      <w:r w:rsidRPr="009B14C7">
        <w:rPr>
          <w:rFonts w:asciiTheme="minorHAnsi" w:hAnsiTheme="minorHAnsi" w:cstheme="minorHAnsi"/>
          <w:sz w:val="22"/>
          <w:szCs w:val="22"/>
        </w:rPr>
        <w:t>La quarta fase del progetto si struttur</w:t>
      </w:r>
      <w:r w:rsidR="005C7B82" w:rsidRPr="009B14C7">
        <w:rPr>
          <w:rFonts w:asciiTheme="minorHAnsi" w:hAnsiTheme="minorHAnsi" w:cstheme="minorHAnsi"/>
          <w:sz w:val="22"/>
          <w:szCs w:val="22"/>
        </w:rPr>
        <w:t>a</w:t>
      </w:r>
      <w:r w:rsidRPr="009B14C7">
        <w:rPr>
          <w:rFonts w:asciiTheme="minorHAnsi" w:hAnsiTheme="minorHAnsi" w:cstheme="minorHAnsi"/>
          <w:sz w:val="22"/>
          <w:szCs w:val="22"/>
        </w:rPr>
        <w:t xml:space="preserve"> nell’organizzazione di eventi pubblici che vedranno la partecipazione dei “Ladri di carrozzelle”</w:t>
      </w:r>
      <w:r w:rsidR="00694A51" w:rsidRPr="009B14C7">
        <w:rPr>
          <w:rFonts w:asciiTheme="minorHAnsi" w:hAnsiTheme="minorHAnsi" w:cstheme="minorHAnsi"/>
          <w:sz w:val="22"/>
          <w:szCs w:val="22"/>
        </w:rPr>
        <w:t xml:space="preserve"> </w:t>
      </w:r>
      <w:r w:rsidRPr="009B14C7">
        <w:rPr>
          <w:rFonts w:asciiTheme="minorHAnsi" w:hAnsiTheme="minorHAnsi" w:cstheme="minorHAnsi"/>
          <w:sz w:val="22"/>
          <w:szCs w:val="22"/>
        </w:rPr>
        <w:t xml:space="preserve">e delle scuole coinvolte. </w:t>
      </w:r>
      <w:r w:rsidR="00B9417A" w:rsidRPr="009B14C7">
        <w:rPr>
          <w:rFonts w:asciiTheme="minorHAnsi" w:hAnsiTheme="minorHAnsi" w:cstheme="minorHAnsi"/>
          <w:sz w:val="22"/>
          <w:szCs w:val="22"/>
        </w:rPr>
        <w:tab/>
      </w:r>
      <w:r w:rsidRPr="009B14C7">
        <w:rPr>
          <w:rFonts w:asciiTheme="minorHAnsi" w:hAnsiTheme="minorHAnsi" w:cstheme="minorHAnsi"/>
          <w:sz w:val="22"/>
          <w:szCs w:val="22"/>
        </w:rPr>
        <w:br/>
        <w:t>Al termine sarà avviata un’attività di valutazione dell’impatto del progetto sul territorio. Si tratta di un elemento di particolare novità perché permetterà di orientare sempre più le scelte verso i reali bisogni dei soggetti che hanno interagito con il progetto.</w:t>
      </w:r>
    </w:p>
    <w:p w14:paraId="3D501A8A" w14:textId="77777777" w:rsidR="006D0951" w:rsidRPr="00CF67B1" w:rsidRDefault="006D0951" w:rsidP="00B9417A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5928452E" w14:textId="77777777" w:rsidR="00D5503C" w:rsidRDefault="00D5503C" w:rsidP="00B9417A">
      <w:pPr>
        <w:pStyle w:val="NormaleWeb"/>
        <w:shd w:val="clear" w:color="auto" w:fill="FFFFFF"/>
        <w:spacing w:before="0" w:after="0" w:line="238" w:lineRule="atLeast"/>
        <w:jc w:val="both"/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</w:pPr>
    </w:p>
    <w:p w14:paraId="4990485C" w14:textId="7B431FCF" w:rsidR="006D0951" w:rsidRPr="00CF67B1" w:rsidRDefault="006D0951" w:rsidP="00B9417A">
      <w:pPr>
        <w:pStyle w:val="NormaleWeb"/>
        <w:shd w:val="clear" w:color="auto" w:fill="FFFFFF"/>
        <w:spacing w:before="0" w:after="0" w:line="238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CF67B1">
        <w:rPr>
          <w:rStyle w:val="Enfasigrassetto"/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UILDM </w:t>
      </w:r>
      <w:r w:rsidRPr="00CF67B1">
        <w:rPr>
          <w:rStyle w:val="Enfasicorsivo"/>
          <w:rFonts w:asciiTheme="minorHAnsi" w:hAnsiTheme="minorHAnsi" w:cstheme="minorHAnsi"/>
          <w:color w:val="000000"/>
          <w:sz w:val="20"/>
          <w:szCs w:val="20"/>
        </w:rPr>
        <w:t>nasce nel 1961 con l’obiettivo di promuovere l'inclusione sociale delle persone con disabilità, attraverso l'abbattimento di ogni tipo di barriera, e sostenere la ricerca scientifica e l'informazione sulle distrofie e le altre malattie neuromuscolari. Ha una presenza capillare sul territorio grazie alle 66 Sezioni locali, i 3.000 volontari e i 10.000 soci, che sono punto di riferimento per circa 30.000 persone. UILDM svolge un importante lavoro in ambito sociale e di assistenza medico-riabilitativa ad ampio raggio, gestendo anche centri ambulatoriali di riabilitazione, prevenzione e ricerca, in stretta collaborazione con le strutture universitarie e socio-sanitarie.</w:t>
      </w:r>
    </w:p>
    <w:p w14:paraId="3F34D633" w14:textId="77777777" w:rsidR="006D0951" w:rsidRPr="00CF67B1" w:rsidRDefault="006D0951" w:rsidP="006D0951">
      <w:pPr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690A4821" w14:textId="77777777" w:rsidR="006D0951" w:rsidRPr="00CF67B1" w:rsidRDefault="006D0951" w:rsidP="006D0951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0EDB4F3C" w14:textId="77777777" w:rsidR="009B14C7" w:rsidRDefault="009B14C7" w:rsidP="006D0951">
      <w:pPr>
        <w:rPr>
          <w:rFonts w:asciiTheme="minorHAnsi" w:hAnsiTheme="minorHAnsi" w:cstheme="minorHAnsi"/>
          <w:sz w:val="20"/>
          <w:szCs w:val="20"/>
          <w:u w:val="single"/>
        </w:rPr>
      </w:pPr>
    </w:p>
    <w:p w14:paraId="4A7DFF84" w14:textId="5B134F6F" w:rsidR="006D0951" w:rsidRPr="00CF67B1" w:rsidRDefault="006D0951" w:rsidP="006D0951">
      <w:pPr>
        <w:rPr>
          <w:rFonts w:asciiTheme="minorHAnsi" w:hAnsiTheme="minorHAnsi" w:cstheme="minorHAnsi"/>
          <w:sz w:val="20"/>
          <w:szCs w:val="20"/>
        </w:rPr>
      </w:pPr>
      <w:r w:rsidRPr="00CF67B1">
        <w:rPr>
          <w:rFonts w:asciiTheme="minorHAnsi" w:hAnsiTheme="minorHAnsi" w:cstheme="minorHAnsi"/>
          <w:sz w:val="20"/>
          <w:szCs w:val="20"/>
          <w:u w:val="single"/>
        </w:rPr>
        <w:t>Ufficio stampa UILDM</w:t>
      </w:r>
      <w:r w:rsidRPr="00CF67B1">
        <w:rPr>
          <w:rFonts w:asciiTheme="minorHAnsi" w:hAnsiTheme="minorHAnsi" w:cstheme="minorHAnsi"/>
          <w:sz w:val="20"/>
          <w:szCs w:val="20"/>
        </w:rPr>
        <w:br/>
        <w:t>Alessandra Piva e Chiara Santato</w:t>
      </w:r>
      <w:r w:rsidRPr="00CF67B1">
        <w:rPr>
          <w:rFonts w:asciiTheme="minorHAnsi" w:hAnsiTheme="minorHAnsi" w:cstheme="minorHAnsi"/>
          <w:sz w:val="20"/>
          <w:szCs w:val="20"/>
        </w:rPr>
        <w:br/>
      </w:r>
      <w:hyperlink r:id="rId9" w:tgtFrame="_blank" w:history="1">
        <w:r w:rsidRPr="00CF67B1">
          <w:rPr>
            <w:rStyle w:val="Collegamentoipertestuale"/>
            <w:rFonts w:asciiTheme="minorHAnsi" w:hAnsiTheme="minorHAnsi" w:cstheme="minorHAnsi"/>
            <w:sz w:val="20"/>
            <w:szCs w:val="20"/>
          </w:rPr>
          <w:t>uildmcomunicazione@uildm.it</w:t>
        </w:r>
      </w:hyperlink>
      <w:r w:rsidRPr="00CF67B1">
        <w:rPr>
          <w:rFonts w:asciiTheme="minorHAnsi" w:hAnsiTheme="minorHAnsi" w:cstheme="minorHAnsi"/>
          <w:sz w:val="20"/>
          <w:szCs w:val="20"/>
        </w:rPr>
        <w:br/>
        <w:t xml:space="preserve">049/8021001 </w:t>
      </w:r>
      <w:proofErr w:type="spellStart"/>
      <w:r w:rsidRPr="00CF67B1">
        <w:rPr>
          <w:rFonts w:asciiTheme="minorHAnsi" w:hAnsiTheme="minorHAnsi" w:cstheme="minorHAnsi"/>
          <w:sz w:val="20"/>
          <w:szCs w:val="20"/>
        </w:rPr>
        <w:t>int</w:t>
      </w:r>
      <w:proofErr w:type="spellEnd"/>
      <w:r w:rsidRPr="00CF67B1">
        <w:rPr>
          <w:rFonts w:asciiTheme="minorHAnsi" w:hAnsiTheme="minorHAnsi" w:cstheme="minorHAnsi"/>
          <w:sz w:val="20"/>
          <w:szCs w:val="20"/>
        </w:rPr>
        <w:t>. 2</w:t>
      </w:r>
    </w:p>
    <w:p w14:paraId="6D1B4C32" w14:textId="77777777" w:rsidR="00090F1E" w:rsidRPr="00CF67B1" w:rsidRDefault="00090F1E" w:rsidP="00090F1E">
      <w:pPr>
        <w:rPr>
          <w:rFonts w:asciiTheme="minorHAnsi" w:hAnsiTheme="minorHAnsi" w:cstheme="minorHAnsi"/>
          <w:b/>
          <w:bCs/>
        </w:rPr>
      </w:pPr>
    </w:p>
    <w:p w14:paraId="17CEE742" w14:textId="77777777" w:rsidR="00803112" w:rsidRPr="006D0951" w:rsidRDefault="00803112" w:rsidP="00E40AF5">
      <w:pPr>
        <w:pStyle w:val="Paragrafoelenco"/>
        <w:ind w:left="1068"/>
        <w:rPr>
          <w:rFonts w:asciiTheme="minorHAnsi" w:hAnsiTheme="minorHAnsi" w:cstheme="minorHAnsi"/>
        </w:rPr>
      </w:pPr>
    </w:p>
    <w:sectPr w:rsidR="00803112" w:rsidRPr="006D0951" w:rsidSect="00ED6EBA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84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AD0D0" w14:textId="77777777" w:rsidR="00ED6EBA" w:rsidRDefault="00ED6EBA" w:rsidP="00ED6EBA">
      <w:r>
        <w:separator/>
      </w:r>
    </w:p>
  </w:endnote>
  <w:endnote w:type="continuationSeparator" w:id="0">
    <w:p w14:paraId="256FAFBF" w14:textId="77777777" w:rsidR="00ED6EBA" w:rsidRDefault="00ED6EBA" w:rsidP="00ED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66A79" w14:textId="77777777" w:rsidR="00ED6EBA" w:rsidRDefault="00495B09">
    <w:pPr>
      <w:pStyle w:val="Pidipagin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4C0B41A9" wp14:editId="66E2CA62">
          <wp:simplePos x="0" y="0"/>
          <wp:positionH relativeFrom="margin">
            <wp:posOffset>-382270</wp:posOffset>
          </wp:positionH>
          <wp:positionV relativeFrom="margin">
            <wp:posOffset>8326120</wp:posOffset>
          </wp:positionV>
          <wp:extent cx="6996430" cy="1133475"/>
          <wp:effectExtent l="0" t="0" r="0" b="9525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643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7AA8" w14:textId="77777777" w:rsidR="00ED6EBA" w:rsidRDefault="00ED6EBA" w:rsidP="00ED6EBA">
      <w:r>
        <w:separator/>
      </w:r>
    </w:p>
  </w:footnote>
  <w:footnote w:type="continuationSeparator" w:id="0">
    <w:p w14:paraId="3FD59979" w14:textId="77777777" w:rsidR="00ED6EBA" w:rsidRDefault="00ED6EBA" w:rsidP="00ED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0B225" w14:textId="77777777" w:rsidR="00495B09" w:rsidRDefault="009B14C7">
    <w:pPr>
      <w:pStyle w:val="Intestazione"/>
    </w:pPr>
    <w:r>
      <w:rPr>
        <w:noProof/>
      </w:rPr>
      <w:pict w14:anchorId="460B9D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4" o:spid="_x0000_s10242" type="#_x0000_t75" style="position:absolute;margin-left:0;margin-top:0;width:464.45pt;height:657pt;z-index:-251653120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FCA51" w14:textId="77777777" w:rsidR="00ED6EBA" w:rsidRDefault="00495B09">
    <w:pPr>
      <w:pStyle w:val="Intestazion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698F30E" wp14:editId="74B12CA9">
          <wp:simplePos x="0" y="0"/>
          <wp:positionH relativeFrom="margin">
            <wp:posOffset>631190</wp:posOffset>
          </wp:positionH>
          <wp:positionV relativeFrom="margin">
            <wp:posOffset>-1152525</wp:posOffset>
          </wp:positionV>
          <wp:extent cx="6191250" cy="1407979"/>
          <wp:effectExtent l="0" t="0" r="0" b="1905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407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421EB" w14:textId="77777777" w:rsidR="00495B09" w:rsidRDefault="009B14C7">
    <w:pPr>
      <w:pStyle w:val="Intestazione"/>
    </w:pPr>
    <w:r>
      <w:rPr>
        <w:noProof/>
      </w:rPr>
      <w:pict w14:anchorId="257AF1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434093" o:spid="_x0000_s10241" type="#_x0000_t75" style="position:absolute;margin-left:0;margin-top:0;width:464.45pt;height:657pt;z-index:-251654144;mso-position-horizontal:center;mso-position-horizontal-relative:margin;mso-position-vertical:center;mso-position-vertical-relative:margin" o:allowincell="f">
          <v:imagedata r:id="rId1" o:title="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C9C"/>
    <w:multiLevelType w:val="hybridMultilevel"/>
    <w:tmpl w:val="53AC64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3385C"/>
    <w:multiLevelType w:val="hybridMultilevel"/>
    <w:tmpl w:val="DBEA5AD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1F58E1"/>
    <w:multiLevelType w:val="hybridMultilevel"/>
    <w:tmpl w:val="BC127B1A"/>
    <w:lvl w:ilvl="0" w:tplc="C0C4D8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C074D"/>
    <w:multiLevelType w:val="hybridMultilevel"/>
    <w:tmpl w:val="9E2ED38A"/>
    <w:lvl w:ilvl="0" w:tplc="693448FE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A08A9"/>
    <w:multiLevelType w:val="hybridMultilevel"/>
    <w:tmpl w:val="097AF8C6"/>
    <w:lvl w:ilvl="0" w:tplc="E3ACBA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FD746F"/>
    <w:multiLevelType w:val="hybridMultilevel"/>
    <w:tmpl w:val="0980B6E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E56D16"/>
    <w:multiLevelType w:val="hybridMultilevel"/>
    <w:tmpl w:val="7982D6CC"/>
    <w:lvl w:ilvl="0" w:tplc="1FBEFB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E932A6"/>
    <w:multiLevelType w:val="hybridMultilevel"/>
    <w:tmpl w:val="371EFC7A"/>
    <w:lvl w:ilvl="0" w:tplc="1FB0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B61EA5"/>
    <w:multiLevelType w:val="hybridMultilevel"/>
    <w:tmpl w:val="76B22CA0"/>
    <w:lvl w:ilvl="0" w:tplc="073CF0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3A613E"/>
    <w:multiLevelType w:val="hybridMultilevel"/>
    <w:tmpl w:val="B68A71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40E"/>
    <w:rsid w:val="00017A11"/>
    <w:rsid w:val="000500CD"/>
    <w:rsid w:val="00090F1E"/>
    <w:rsid w:val="000D172F"/>
    <w:rsid w:val="00145A65"/>
    <w:rsid w:val="001D5A61"/>
    <w:rsid w:val="00230A00"/>
    <w:rsid w:val="00271290"/>
    <w:rsid w:val="003378A3"/>
    <w:rsid w:val="003C1D76"/>
    <w:rsid w:val="00444279"/>
    <w:rsid w:val="00464327"/>
    <w:rsid w:val="00472EE3"/>
    <w:rsid w:val="00495B09"/>
    <w:rsid w:val="005811FC"/>
    <w:rsid w:val="005C7B82"/>
    <w:rsid w:val="005E1236"/>
    <w:rsid w:val="006752EB"/>
    <w:rsid w:val="00694A51"/>
    <w:rsid w:val="006B4EC9"/>
    <w:rsid w:val="006D0951"/>
    <w:rsid w:val="006E290E"/>
    <w:rsid w:val="007D13EB"/>
    <w:rsid w:val="007F6B1F"/>
    <w:rsid w:val="00801A49"/>
    <w:rsid w:val="00803112"/>
    <w:rsid w:val="008B4C38"/>
    <w:rsid w:val="00910703"/>
    <w:rsid w:val="00910F4C"/>
    <w:rsid w:val="009B14C7"/>
    <w:rsid w:val="00A459F1"/>
    <w:rsid w:val="00AF3BE8"/>
    <w:rsid w:val="00B5247E"/>
    <w:rsid w:val="00B9417A"/>
    <w:rsid w:val="00BD1D8E"/>
    <w:rsid w:val="00C0762C"/>
    <w:rsid w:val="00C31FF1"/>
    <w:rsid w:val="00CC077B"/>
    <w:rsid w:val="00CF2442"/>
    <w:rsid w:val="00CF67B1"/>
    <w:rsid w:val="00D5503C"/>
    <w:rsid w:val="00D83A87"/>
    <w:rsid w:val="00DE5F44"/>
    <w:rsid w:val="00E40AF5"/>
    <w:rsid w:val="00E86156"/>
    <w:rsid w:val="00ED6EBA"/>
    <w:rsid w:val="00EE1989"/>
    <w:rsid w:val="00F16F0D"/>
    <w:rsid w:val="00F87ECE"/>
    <w:rsid w:val="00FD40FF"/>
    <w:rsid w:val="00FD5000"/>
    <w:rsid w:val="00FE340E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,"/>
  <w:listSeparator w:val=";"/>
  <w14:docId w14:val="0CA6AF2E"/>
  <w15:docId w15:val="{2D39DE60-9B9C-4C2D-A0BD-EB8D305A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7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FE340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6EBA"/>
  </w:style>
  <w:style w:type="paragraph" w:styleId="Pidipagina">
    <w:name w:val="footer"/>
    <w:basedOn w:val="Normale"/>
    <w:link w:val="PidipaginaCarattere"/>
    <w:uiPriority w:val="99"/>
    <w:unhideWhenUsed/>
    <w:rsid w:val="00ED6E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6EBA"/>
  </w:style>
  <w:style w:type="character" w:styleId="Collegamentoipertestuale">
    <w:name w:val="Hyperlink"/>
    <w:basedOn w:val="Carpredefinitoparagrafo"/>
    <w:uiPriority w:val="99"/>
    <w:unhideWhenUsed/>
    <w:rsid w:val="003378A3"/>
    <w:rPr>
      <w:color w:val="0563C1" w:themeColor="hyperlink"/>
      <w:u w:val="single"/>
    </w:rPr>
  </w:style>
  <w:style w:type="paragraph" w:customStyle="1" w:styleId="p1">
    <w:name w:val="p1"/>
    <w:basedOn w:val="Normale"/>
    <w:rsid w:val="003378A3"/>
    <w:rPr>
      <w:rFonts w:ascii="Helvetica" w:eastAsiaTheme="minorHAnsi" w:hAnsi="Helvetica"/>
      <w:sz w:val="15"/>
      <w:szCs w:val="15"/>
    </w:rPr>
  </w:style>
  <w:style w:type="character" w:styleId="Enfasigrassetto">
    <w:name w:val="Strong"/>
    <w:basedOn w:val="Carpredefinitoparagrafo"/>
    <w:uiPriority w:val="22"/>
    <w:qFormat/>
    <w:rsid w:val="006D0951"/>
    <w:rPr>
      <w:b/>
      <w:bCs/>
    </w:rPr>
  </w:style>
  <w:style w:type="paragraph" w:styleId="NormaleWeb">
    <w:name w:val="Normal (Web)"/>
    <w:basedOn w:val="Normale"/>
    <w:uiPriority w:val="99"/>
    <w:qFormat/>
    <w:rsid w:val="006D0951"/>
    <w:pPr>
      <w:overflowPunct w:val="0"/>
      <w:spacing w:before="280" w:after="280"/>
    </w:pPr>
  </w:style>
  <w:style w:type="character" w:styleId="Enfasicorsivo">
    <w:name w:val="Emphasis"/>
    <w:basedOn w:val="Carpredefinitoparagrafo"/>
    <w:uiPriority w:val="20"/>
    <w:qFormat/>
    <w:rsid w:val="006D09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rfunding.intesasanpaolo.com/DonationPlatform-ISP/nav/progetto/giocando-si-impar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ildmcomunicazione@uildm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61594-EAE3-4E26-B7F6-85A47125B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Utente</cp:lastModifiedBy>
  <cp:revision>19</cp:revision>
  <cp:lastPrinted>2021-06-04T15:06:00Z</cp:lastPrinted>
  <dcterms:created xsi:type="dcterms:W3CDTF">2018-12-17T09:48:00Z</dcterms:created>
  <dcterms:modified xsi:type="dcterms:W3CDTF">2021-06-07T08:31:00Z</dcterms:modified>
</cp:coreProperties>
</file>