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9519" w14:textId="77777777" w:rsidR="00C75586" w:rsidRPr="00B23976" w:rsidRDefault="00C75586" w:rsidP="00C75586">
      <w:pPr>
        <w:pStyle w:val="Standard"/>
        <w:jc w:val="center"/>
      </w:pPr>
      <w:r w:rsidRPr="00B23976">
        <w:rPr>
          <w:noProof/>
        </w:rPr>
        <w:drawing>
          <wp:inline distT="0" distB="0" distL="0" distR="0" wp14:anchorId="22EB013B" wp14:editId="2C9AFACB">
            <wp:extent cx="2115360" cy="520199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360" cy="520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DC97E7" w14:textId="77777777" w:rsidR="00C75586" w:rsidRPr="00B23976" w:rsidRDefault="00C75586" w:rsidP="00C75586">
      <w:pPr>
        <w:pStyle w:val="Standard"/>
        <w:jc w:val="center"/>
        <w:rPr>
          <w:sz w:val="24"/>
          <w:szCs w:val="24"/>
        </w:rPr>
      </w:pPr>
      <w:r w:rsidRPr="00B23976">
        <w:rPr>
          <w:b/>
          <w:bCs/>
          <w:color w:val="FF0000"/>
          <w:sz w:val="24"/>
          <w:szCs w:val="24"/>
        </w:rPr>
        <w:t>con</w:t>
      </w:r>
    </w:p>
    <w:p w14:paraId="74BC5F1E" w14:textId="77777777" w:rsidR="00C75586" w:rsidRPr="00B23976" w:rsidRDefault="00C75586" w:rsidP="00C75586">
      <w:pPr>
        <w:pStyle w:val="Standard"/>
        <w:jc w:val="center"/>
        <w:rPr>
          <w:sz w:val="24"/>
          <w:szCs w:val="24"/>
        </w:rPr>
      </w:pPr>
      <w:r w:rsidRPr="00B23976">
        <w:rPr>
          <w:b/>
          <w:bCs/>
          <w:color w:val="FF0000"/>
          <w:sz w:val="24"/>
          <w:szCs w:val="24"/>
        </w:rPr>
        <w:t>FONDAZIONE ALDA FENDI</w:t>
      </w:r>
    </w:p>
    <w:p w14:paraId="7999F8CE" w14:textId="77777777" w:rsidR="00C75586" w:rsidRPr="00B23976" w:rsidRDefault="00C75586" w:rsidP="00C75586">
      <w:pPr>
        <w:pStyle w:val="Standard"/>
        <w:jc w:val="center"/>
        <w:rPr>
          <w:sz w:val="24"/>
          <w:szCs w:val="24"/>
        </w:rPr>
      </w:pPr>
      <w:r w:rsidRPr="00B23976">
        <w:rPr>
          <w:b/>
          <w:bCs/>
          <w:color w:val="FF0000"/>
          <w:sz w:val="24"/>
          <w:szCs w:val="24"/>
        </w:rPr>
        <w:t>-ESPERIMENTI-</w:t>
      </w:r>
    </w:p>
    <w:p w14:paraId="30F422DE" w14:textId="20EA6AB4" w:rsidR="005523AD" w:rsidRDefault="005523AD" w:rsidP="00373052">
      <w:pPr>
        <w:rPr>
          <w:sz w:val="28"/>
          <w:szCs w:val="28"/>
        </w:rPr>
      </w:pPr>
    </w:p>
    <w:p w14:paraId="6494ABF3" w14:textId="58E397CB" w:rsidR="005523AD" w:rsidRPr="00723B8A" w:rsidRDefault="005523AD" w:rsidP="00723B8A">
      <w:pPr>
        <w:jc w:val="center"/>
        <w:rPr>
          <w:sz w:val="32"/>
          <w:szCs w:val="32"/>
        </w:rPr>
      </w:pPr>
      <w:r w:rsidRPr="00E67557">
        <w:rPr>
          <w:sz w:val="32"/>
          <w:szCs w:val="32"/>
        </w:rPr>
        <w:t>Una galleria per l’arte e la cultura contemporanea nel cuore di Roma</w:t>
      </w:r>
    </w:p>
    <w:p w14:paraId="5B32369F" w14:textId="77777777" w:rsidR="005523AD" w:rsidRPr="00D63EA4" w:rsidRDefault="005523AD" w:rsidP="00D63EA4">
      <w:pPr>
        <w:jc w:val="both"/>
        <w:rPr>
          <w:sz w:val="28"/>
          <w:szCs w:val="28"/>
        </w:rPr>
      </w:pPr>
    </w:p>
    <w:p w14:paraId="1899BDB9" w14:textId="1A7BB8E7" w:rsidR="00D63EA4" w:rsidRPr="00373052" w:rsidRDefault="005523AD" w:rsidP="00D63EA4">
      <w:pPr>
        <w:jc w:val="both"/>
        <w:rPr>
          <w:b/>
          <w:color w:val="000000" w:themeColor="text1"/>
          <w:sz w:val="27"/>
          <w:szCs w:val="27"/>
        </w:rPr>
      </w:pPr>
      <w:r w:rsidRPr="00373052">
        <w:rPr>
          <w:b/>
          <w:i/>
          <w:iCs/>
          <w:color w:val="000000" w:themeColor="text1"/>
          <w:sz w:val="27"/>
          <w:szCs w:val="27"/>
        </w:rPr>
        <w:t>RHINOCEROS</w:t>
      </w:r>
      <w:r w:rsidR="000F5123" w:rsidRPr="00373052">
        <w:rPr>
          <w:b/>
          <w:color w:val="000000" w:themeColor="text1"/>
          <w:sz w:val="27"/>
          <w:szCs w:val="27"/>
        </w:rPr>
        <w:t>: PALAZZO</w:t>
      </w:r>
      <w:r w:rsidR="0057553F" w:rsidRPr="00373052">
        <w:rPr>
          <w:b/>
          <w:color w:val="000000" w:themeColor="text1"/>
          <w:sz w:val="27"/>
          <w:szCs w:val="27"/>
        </w:rPr>
        <w:t xml:space="preserve"> POLIVALENTE PER</w:t>
      </w:r>
      <w:r w:rsidR="000F5123" w:rsidRPr="00373052">
        <w:rPr>
          <w:b/>
          <w:color w:val="000000" w:themeColor="text1"/>
          <w:sz w:val="27"/>
          <w:szCs w:val="27"/>
        </w:rPr>
        <w:t xml:space="preserve"> PROGETT</w:t>
      </w:r>
      <w:r w:rsidR="0057553F" w:rsidRPr="00373052">
        <w:rPr>
          <w:b/>
          <w:color w:val="000000" w:themeColor="text1"/>
          <w:sz w:val="27"/>
          <w:szCs w:val="27"/>
        </w:rPr>
        <w:t>I</w:t>
      </w:r>
      <w:r w:rsidR="000F5123" w:rsidRPr="00373052">
        <w:rPr>
          <w:b/>
          <w:color w:val="000000" w:themeColor="text1"/>
          <w:sz w:val="27"/>
          <w:szCs w:val="27"/>
        </w:rPr>
        <w:t xml:space="preserve"> DI ARTE VIVA</w:t>
      </w:r>
    </w:p>
    <w:p w14:paraId="07A96500" w14:textId="766AC7A0" w:rsidR="00373052" w:rsidRDefault="00FF1474" w:rsidP="00D63EA4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>Il palazzo delle arti voluto da Alda Fendi nel centro della Roma più antica e affascinante, alle pendici del Palatino</w:t>
      </w:r>
      <w:r w:rsidR="000F5123" w:rsidRPr="00373052">
        <w:rPr>
          <w:sz w:val="27"/>
          <w:szCs w:val="27"/>
        </w:rPr>
        <w:t>, lì</w:t>
      </w:r>
      <w:r w:rsidRPr="00373052">
        <w:rPr>
          <w:sz w:val="27"/>
          <w:szCs w:val="27"/>
        </w:rPr>
        <w:t xml:space="preserve"> dove la leggenda narra che si sarebbe arenata la cesta dei gemelli Romolo e Remo, è </w:t>
      </w:r>
      <w:r w:rsidRPr="00373052">
        <w:rPr>
          <w:b/>
          <w:bCs/>
          <w:sz w:val="27"/>
          <w:szCs w:val="27"/>
        </w:rPr>
        <w:t>uno spazio per la cultura e la dolce vita di respiro e prestigio internazionale</w:t>
      </w:r>
      <w:r w:rsidR="00C42CA1" w:rsidRPr="00373052">
        <w:rPr>
          <w:b/>
          <w:bCs/>
          <w:sz w:val="27"/>
          <w:szCs w:val="27"/>
        </w:rPr>
        <w:t xml:space="preserve"> che nasce nel 2018</w:t>
      </w:r>
      <w:r w:rsidRPr="00373052">
        <w:rPr>
          <w:sz w:val="27"/>
          <w:szCs w:val="27"/>
        </w:rPr>
        <w:t>. Se il sito sul quale sorge seduce e incanta</w:t>
      </w:r>
      <w:r w:rsidR="007D64B2">
        <w:rPr>
          <w:sz w:val="27"/>
          <w:szCs w:val="27"/>
        </w:rPr>
        <w:t xml:space="preserve"> per la sua storia millenaria e la sua piacevolezza</w:t>
      </w:r>
      <w:r w:rsidRPr="00373052">
        <w:rPr>
          <w:sz w:val="27"/>
          <w:szCs w:val="27"/>
        </w:rPr>
        <w:t xml:space="preserve">, </w:t>
      </w:r>
      <w:r w:rsidRPr="00373052">
        <w:rPr>
          <w:b/>
          <w:bCs/>
          <w:sz w:val="27"/>
          <w:szCs w:val="27"/>
        </w:rPr>
        <w:t>la sua struttura non lascia indifferenti né per le dimensioni né per la versatilità dei suoi ambienti</w:t>
      </w:r>
      <w:r w:rsidRPr="00373052">
        <w:rPr>
          <w:sz w:val="27"/>
          <w:szCs w:val="27"/>
        </w:rPr>
        <w:t>.</w:t>
      </w:r>
      <w:r w:rsidR="000F5123" w:rsidRPr="00373052">
        <w:rPr>
          <w:sz w:val="27"/>
          <w:szCs w:val="27"/>
        </w:rPr>
        <w:t xml:space="preserve"> </w:t>
      </w:r>
      <w:proofErr w:type="spellStart"/>
      <w:r w:rsidR="000F5123" w:rsidRPr="00373052">
        <w:rPr>
          <w:i/>
          <w:iCs/>
          <w:sz w:val="27"/>
          <w:szCs w:val="27"/>
        </w:rPr>
        <w:t>rhinoceros</w:t>
      </w:r>
      <w:proofErr w:type="spellEnd"/>
      <w:r w:rsidR="000F5123" w:rsidRPr="00373052">
        <w:rPr>
          <w:sz w:val="27"/>
          <w:szCs w:val="27"/>
        </w:rPr>
        <w:t xml:space="preserve"> vanta infatti </w:t>
      </w:r>
      <w:r w:rsidR="000F5123" w:rsidRPr="00373052">
        <w:rPr>
          <w:b/>
          <w:bCs/>
          <w:sz w:val="27"/>
          <w:szCs w:val="27"/>
        </w:rPr>
        <w:t>una superficie di 3.500 metri quadrati e sei piani dedicati all’arte</w:t>
      </w:r>
      <w:r w:rsidR="001107CB" w:rsidRPr="00373052">
        <w:rPr>
          <w:b/>
          <w:bCs/>
          <w:sz w:val="27"/>
          <w:szCs w:val="27"/>
        </w:rPr>
        <w:t xml:space="preserve"> e all’ospitalità immersa nell’arte</w:t>
      </w:r>
      <w:r w:rsidR="000F5123" w:rsidRPr="00373052">
        <w:rPr>
          <w:sz w:val="27"/>
          <w:szCs w:val="27"/>
        </w:rPr>
        <w:t>.</w:t>
      </w:r>
      <w:r w:rsidRPr="00373052">
        <w:rPr>
          <w:sz w:val="27"/>
          <w:szCs w:val="27"/>
        </w:rPr>
        <w:t xml:space="preserve"> </w:t>
      </w:r>
      <w:r w:rsidR="000F5123" w:rsidRPr="00373052">
        <w:rPr>
          <w:sz w:val="27"/>
          <w:szCs w:val="27"/>
        </w:rPr>
        <w:t xml:space="preserve">Il nome scelto, </w:t>
      </w:r>
      <w:proofErr w:type="spellStart"/>
      <w:r w:rsidR="000F5123" w:rsidRPr="00373052">
        <w:rPr>
          <w:i/>
          <w:iCs/>
          <w:sz w:val="27"/>
          <w:szCs w:val="27"/>
        </w:rPr>
        <w:t>rhinoceros</w:t>
      </w:r>
      <w:proofErr w:type="spellEnd"/>
      <w:r w:rsidR="000F5123" w:rsidRPr="00373052">
        <w:rPr>
          <w:sz w:val="27"/>
          <w:szCs w:val="27"/>
        </w:rPr>
        <w:t>, è latino e ben rappresenta la solidità e l’esoticità di questo “corno” architettonico che si incunea tra la Bocca della Verità e l’Arco di Giano</w:t>
      </w:r>
      <w:r w:rsidR="00723B8A" w:rsidRPr="00373052">
        <w:rPr>
          <w:sz w:val="27"/>
          <w:szCs w:val="27"/>
        </w:rPr>
        <w:t xml:space="preserve"> (restituito da Alda Fendi alla città con una illuminazione da Oscar)</w:t>
      </w:r>
      <w:r w:rsidR="000F5123" w:rsidRPr="00373052">
        <w:rPr>
          <w:sz w:val="27"/>
          <w:szCs w:val="27"/>
        </w:rPr>
        <w:t xml:space="preserve"> e sembra quasi voler corteggiare il cosiddetto Tempio di Vesta.</w:t>
      </w:r>
    </w:p>
    <w:p w14:paraId="75EC34FF" w14:textId="336A6410" w:rsidR="00C90E3B" w:rsidRPr="00373052" w:rsidRDefault="000F5123" w:rsidP="00D63EA4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>Un palazzo del Seicento</w:t>
      </w:r>
      <w:r w:rsidR="00C42CA1" w:rsidRPr="00373052">
        <w:rPr>
          <w:sz w:val="27"/>
          <w:szCs w:val="27"/>
        </w:rPr>
        <w:t>,</w:t>
      </w:r>
      <w:r w:rsidRPr="00373052">
        <w:rPr>
          <w:sz w:val="27"/>
          <w:szCs w:val="27"/>
        </w:rPr>
        <w:t xml:space="preserve"> che in anni </w:t>
      </w:r>
      <w:r w:rsidRPr="00373052">
        <w:rPr>
          <w:color w:val="000000" w:themeColor="text1"/>
          <w:sz w:val="27"/>
          <w:szCs w:val="27"/>
        </w:rPr>
        <w:t>recenti ospitava alloggi popolari</w:t>
      </w:r>
      <w:r w:rsidR="00C42CA1" w:rsidRPr="00373052">
        <w:rPr>
          <w:color w:val="000000" w:themeColor="text1"/>
          <w:sz w:val="27"/>
          <w:szCs w:val="27"/>
        </w:rPr>
        <w:t>,</w:t>
      </w:r>
      <w:r w:rsidRPr="00373052">
        <w:rPr>
          <w:color w:val="000000" w:themeColor="text1"/>
          <w:sz w:val="27"/>
          <w:szCs w:val="27"/>
        </w:rPr>
        <w:t xml:space="preserve"> è stato oggetto di </w:t>
      </w:r>
      <w:r w:rsidRPr="00373052">
        <w:rPr>
          <w:b/>
          <w:bCs/>
          <w:color w:val="000000" w:themeColor="text1"/>
          <w:sz w:val="27"/>
          <w:szCs w:val="27"/>
        </w:rPr>
        <w:t xml:space="preserve">un lungo lavoro di restauro e </w:t>
      </w:r>
      <w:r w:rsidR="00723B8A" w:rsidRPr="00373052">
        <w:rPr>
          <w:b/>
          <w:bCs/>
          <w:color w:val="000000" w:themeColor="text1"/>
          <w:sz w:val="27"/>
          <w:szCs w:val="27"/>
        </w:rPr>
        <w:t xml:space="preserve">di accurato </w:t>
      </w:r>
      <w:r w:rsidRPr="00373052">
        <w:rPr>
          <w:b/>
          <w:bCs/>
          <w:color w:val="000000" w:themeColor="text1"/>
          <w:sz w:val="27"/>
          <w:szCs w:val="27"/>
        </w:rPr>
        <w:t>ripensamento che porta a Roma la creatività e la firma di Jean Nouvel</w:t>
      </w:r>
      <w:r w:rsidRPr="00373052">
        <w:rPr>
          <w:color w:val="000000" w:themeColor="text1"/>
          <w:sz w:val="27"/>
          <w:szCs w:val="27"/>
        </w:rPr>
        <w:t xml:space="preserve">. </w:t>
      </w:r>
      <w:r w:rsidR="00C42CA1" w:rsidRPr="00373052">
        <w:rPr>
          <w:color w:val="000000" w:themeColor="text1"/>
          <w:sz w:val="27"/>
          <w:szCs w:val="27"/>
        </w:rPr>
        <w:t>L’</w:t>
      </w:r>
      <w:r w:rsidR="00C42CA1" w:rsidRPr="00373052">
        <w:rPr>
          <w:i/>
          <w:iCs/>
          <w:color w:val="000000" w:themeColor="text1"/>
          <w:sz w:val="27"/>
          <w:szCs w:val="27"/>
        </w:rPr>
        <w:t>archistar</w:t>
      </w:r>
      <w:r w:rsidR="00C42CA1" w:rsidRPr="00373052">
        <w:rPr>
          <w:color w:val="000000" w:themeColor="text1"/>
          <w:sz w:val="27"/>
          <w:szCs w:val="27"/>
        </w:rPr>
        <w:t xml:space="preserve"> si mette all’ascolto del sito e progetta il suo intervento come un recupero della storia</w:t>
      </w:r>
      <w:r w:rsidR="00C17C59" w:rsidRPr="00373052">
        <w:rPr>
          <w:color w:val="000000" w:themeColor="text1"/>
          <w:sz w:val="27"/>
          <w:szCs w:val="27"/>
        </w:rPr>
        <w:t xml:space="preserve"> dell’edificio</w:t>
      </w:r>
      <w:r w:rsidR="00C42CA1" w:rsidRPr="00373052">
        <w:rPr>
          <w:color w:val="000000" w:themeColor="text1"/>
          <w:sz w:val="27"/>
          <w:szCs w:val="27"/>
        </w:rPr>
        <w:t xml:space="preserve"> fatta di </w:t>
      </w:r>
      <w:r w:rsidR="00C17C59" w:rsidRPr="00373052">
        <w:rPr>
          <w:color w:val="000000" w:themeColor="text1"/>
          <w:sz w:val="27"/>
          <w:szCs w:val="27"/>
        </w:rPr>
        <w:t xml:space="preserve">rughe e </w:t>
      </w:r>
      <w:r w:rsidR="00C42CA1" w:rsidRPr="00373052">
        <w:rPr>
          <w:color w:val="000000" w:themeColor="text1"/>
          <w:sz w:val="27"/>
          <w:szCs w:val="27"/>
        </w:rPr>
        <w:t>tracce minime</w:t>
      </w:r>
      <w:r w:rsidR="00C17C59" w:rsidRPr="00373052">
        <w:rPr>
          <w:color w:val="000000" w:themeColor="text1"/>
          <w:sz w:val="27"/>
          <w:szCs w:val="27"/>
        </w:rPr>
        <w:t xml:space="preserve"> stratificate</w:t>
      </w:r>
      <w:r w:rsidR="00C42CA1" w:rsidRPr="00373052">
        <w:rPr>
          <w:color w:val="000000" w:themeColor="text1"/>
          <w:sz w:val="27"/>
          <w:szCs w:val="27"/>
        </w:rPr>
        <w:t xml:space="preserve">, che vengono affiancate da segni </w:t>
      </w:r>
      <w:r w:rsidR="00C17C59" w:rsidRPr="00373052">
        <w:rPr>
          <w:color w:val="000000" w:themeColor="text1"/>
          <w:sz w:val="27"/>
          <w:szCs w:val="27"/>
        </w:rPr>
        <w:t xml:space="preserve">nuovi e </w:t>
      </w:r>
      <w:proofErr w:type="spellStart"/>
      <w:r w:rsidR="00C42CA1" w:rsidRPr="00373052">
        <w:rPr>
          <w:color w:val="000000" w:themeColor="text1"/>
          <w:sz w:val="27"/>
          <w:szCs w:val="27"/>
        </w:rPr>
        <w:t>ipercontemporanei</w:t>
      </w:r>
      <w:proofErr w:type="spellEnd"/>
      <w:r w:rsidR="00723B8A" w:rsidRPr="00373052">
        <w:rPr>
          <w:color w:val="000000" w:themeColor="text1"/>
          <w:sz w:val="27"/>
          <w:szCs w:val="27"/>
        </w:rPr>
        <w:t xml:space="preserve"> (come impianti a vista, pannellature d’acciaio</w:t>
      </w:r>
      <w:r w:rsidR="003049A4" w:rsidRPr="00373052">
        <w:rPr>
          <w:color w:val="000000" w:themeColor="text1"/>
          <w:sz w:val="27"/>
          <w:szCs w:val="27"/>
        </w:rPr>
        <w:t xml:space="preserve"> e</w:t>
      </w:r>
      <w:r w:rsidR="00C17C59" w:rsidRPr="00373052">
        <w:rPr>
          <w:color w:val="000000" w:themeColor="text1"/>
          <w:sz w:val="27"/>
          <w:szCs w:val="27"/>
        </w:rPr>
        <w:t xml:space="preserve"> strutture in cemento</w:t>
      </w:r>
      <w:r w:rsidR="00723B8A" w:rsidRPr="00373052">
        <w:rPr>
          <w:color w:val="000000" w:themeColor="text1"/>
          <w:sz w:val="27"/>
          <w:szCs w:val="27"/>
        </w:rPr>
        <w:t>)</w:t>
      </w:r>
      <w:r w:rsidR="00C42CA1" w:rsidRPr="00373052">
        <w:rPr>
          <w:color w:val="000000" w:themeColor="text1"/>
          <w:sz w:val="27"/>
          <w:szCs w:val="27"/>
        </w:rPr>
        <w:t>, nell’ottica di un’armonizzazione che non smussa i contrasti, anzi li esalta.</w:t>
      </w:r>
      <w:r w:rsidR="00C17C59" w:rsidRPr="00373052">
        <w:rPr>
          <w:color w:val="000000" w:themeColor="text1"/>
          <w:sz w:val="27"/>
          <w:szCs w:val="27"/>
        </w:rPr>
        <w:t xml:space="preserve"> </w:t>
      </w:r>
      <w:r w:rsidR="00C42CA1" w:rsidRPr="00373052">
        <w:rPr>
          <w:b/>
          <w:bCs/>
          <w:color w:val="000000" w:themeColor="text1"/>
          <w:sz w:val="27"/>
          <w:szCs w:val="27"/>
        </w:rPr>
        <w:t>L’architettura stessa si fa quindi motore di energie</w:t>
      </w:r>
      <w:r w:rsidR="003049A4" w:rsidRPr="00373052">
        <w:rPr>
          <w:b/>
          <w:bCs/>
          <w:color w:val="000000" w:themeColor="text1"/>
          <w:sz w:val="27"/>
          <w:szCs w:val="27"/>
        </w:rPr>
        <w:t xml:space="preserve"> per un centro espositivo ibrido che ha </w:t>
      </w:r>
      <w:r w:rsidR="00C42CA1" w:rsidRPr="00373052">
        <w:rPr>
          <w:b/>
          <w:bCs/>
          <w:color w:val="000000" w:themeColor="text1"/>
          <w:sz w:val="27"/>
          <w:szCs w:val="27"/>
        </w:rPr>
        <w:t>l’ambizione di contribuire a fare della città di Roma un polo sempre più attrattivo per le culture del presente</w:t>
      </w:r>
      <w:r w:rsidR="00C42CA1" w:rsidRPr="00373052">
        <w:rPr>
          <w:color w:val="000000" w:themeColor="text1"/>
          <w:sz w:val="27"/>
          <w:szCs w:val="27"/>
        </w:rPr>
        <w:t>.</w:t>
      </w:r>
      <w:r w:rsidR="00C17C59" w:rsidRPr="00373052">
        <w:rPr>
          <w:color w:val="000000" w:themeColor="text1"/>
          <w:sz w:val="27"/>
          <w:szCs w:val="27"/>
        </w:rPr>
        <w:t xml:space="preserve"> </w:t>
      </w:r>
      <w:r w:rsidR="00C42CA1" w:rsidRPr="00373052">
        <w:rPr>
          <w:color w:val="000000" w:themeColor="text1"/>
          <w:sz w:val="27"/>
          <w:szCs w:val="27"/>
        </w:rPr>
        <w:t xml:space="preserve">Questo spazio polifunzionale ospita al livello della strada le sale della </w:t>
      </w:r>
      <w:proofErr w:type="spellStart"/>
      <w:r w:rsidR="00C42CA1" w:rsidRPr="00373052">
        <w:rPr>
          <w:b/>
          <w:bCs/>
          <w:i/>
          <w:iCs/>
          <w:color w:val="000000" w:themeColor="text1"/>
          <w:sz w:val="27"/>
          <w:szCs w:val="27"/>
        </w:rPr>
        <w:t>rhinoceros</w:t>
      </w:r>
      <w:proofErr w:type="spellEnd"/>
      <w:r w:rsidR="00C42CA1" w:rsidRPr="00373052">
        <w:rPr>
          <w:b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="00C42CA1" w:rsidRPr="00373052">
        <w:rPr>
          <w:b/>
          <w:bCs/>
          <w:i/>
          <w:iCs/>
          <w:color w:val="000000" w:themeColor="text1"/>
          <w:sz w:val="27"/>
          <w:szCs w:val="27"/>
        </w:rPr>
        <w:t>gallery</w:t>
      </w:r>
      <w:proofErr w:type="spellEnd"/>
      <w:r w:rsidR="003049A4" w:rsidRPr="00373052">
        <w:rPr>
          <w:b/>
          <w:bCs/>
          <w:color w:val="000000" w:themeColor="text1"/>
          <w:sz w:val="27"/>
          <w:szCs w:val="27"/>
        </w:rPr>
        <w:t>:</w:t>
      </w:r>
      <w:r w:rsidR="00C42CA1" w:rsidRPr="00373052">
        <w:rPr>
          <w:b/>
          <w:bCs/>
          <w:color w:val="000000" w:themeColor="text1"/>
          <w:sz w:val="27"/>
          <w:szCs w:val="27"/>
        </w:rPr>
        <w:t xml:space="preserve"> una vera e propria galleria d’arte i cui contenuti espositivi sono ispirati dalla Fondazione Alda Fendi </w:t>
      </w:r>
      <w:r w:rsidR="003049A4" w:rsidRPr="00373052">
        <w:rPr>
          <w:b/>
          <w:bCs/>
          <w:color w:val="000000" w:themeColor="text1"/>
          <w:sz w:val="27"/>
          <w:szCs w:val="27"/>
        </w:rPr>
        <w:t>-</w:t>
      </w:r>
      <w:r w:rsidR="00C42CA1" w:rsidRPr="00373052">
        <w:rPr>
          <w:b/>
          <w:bCs/>
          <w:color w:val="000000" w:themeColor="text1"/>
          <w:sz w:val="27"/>
          <w:szCs w:val="27"/>
        </w:rPr>
        <w:t xml:space="preserve"> Esperimenti</w:t>
      </w:r>
      <w:r w:rsidR="00101B40" w:rsidRPr="00373052">
        <w:rPr>
          <w:color w:val="000000" w:themeColor="text1"/>
          <w:sz w:val="27"/>
          <w:szCs w:val="27"/>
        </w:rPr>
        <w:t>,</w:t>
      </w:r>
      <w:r w:rsidR="00C42CA1" w:rsidRPr="00373052">
        <w:rPr>
          <w:color w:val="000000" w:themeColor="text1"/>
          <w:sz w:val="27"/>
          <w:szCs w:val="27"/>
        </w:rPr>
        <w:t xml:space="preserve"> che dissemina</w:t>
      </w:r>
      <w:r w:rsidR="00723B8A" w:rsidRPr="00373052">
        <w:rPr>
          <w:color w:val="000000" w:themeColor="text1"/>
          <w:sz w:val="27"/>
          <w:szCs w:val="27"/>
        </w:rPr>
        <w:t xml:space="preserve"> e diffonde</w:t>
      </w:r>
      <w:r w:rsidR="00C42CA1" w:rsidRPr="00373052">
        <w:rPr>
          <w:color w:val="000000" w:themeColor="text1"/>
          <w:sz w:val="27"/>
          <w:szCs w:val="27"/>
        </w:rPr>
        <w:t xml:space="preserve"> i suoi visionari progetti artistici anche in tutti gli altri piani del palazzo. Ai livelli superiori troviamo </w:t>
      </w:r>
      <w:r w:rsidR="001107CB" w:rsidRPr="00373052">
        <w:rPr>
          <w:color w:val="000000" w:themeColor="text1"/>
          <w:sz w:val="27"/>
          <w:szCs w:val="27"/>
        </w:rPr>
        <w:t xml:space="preserve">venticinque </w:t>
      </w:r>
      <w:r w:rsidR="00C42CA1" w:rsidRPr="00373052">
        <w:rPr>
          <w:color w:val="000000" w:themeColor="text1"/>
          <w:sz w:val="27"/>
          <w:szCs w:val="27"/>
        </w:rPr>
        <w:t>residenze abitative</w:t>
      </w:r>
      <w:r w:rsidR="00C17C59" w:rsidRPr="00373052">
        <w:rPr>
          <w:color w:val="000000" w:themeColor="text1"/>
          <w:sz w:val="27"/>
          <w:szCs w:val="27"/>
        </w:rPr>
        <w:t xml:space="preserve"> </w:t>
      </w:r>
      <w:r w:rsidR="00723B8A" w:rsidRPr="00373052">
        <w:rPr>
          <w:color w:val="000000" w:themeColor="text1"/>
          <w:sz w:val="27"/>
          <w:szCs w:val="27"/>
        </w:rPr>
        <w:t>caratterizzate da una forte personalità e con pezzi iconici di design</w:t>
      </w:r>
      <w:r w:rsidR="0086195B" w:rsidRPr="00373052">
        <w:rPr>
          <w:color w:val="000000" w:themeColor="text1"/>
          <w:sz w:val="27"/>
          <w:szCs w:val="27"/>
        </w:rPr>
        <w:t>.</w:t>
      </w:r>
    </w:p>
    <w:p w14:paraId="44001C81" w14:textId="78CDA240" w:rsidR="00C42CA1" w:rsidRPr="00373052" w:rsidRDefault="0086195B" w:rsidP="00D63EA4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>“</w:t>
      </w:r>
      <w:r w:rsidRPr="00373052">
        <w:rPr>
          <w:i/>
          <w:iCs/>
          <w:sz w:val="27"/>
          <w:szCs w:val="27"/>
        </w:rPr>
        <w:t>p</w:t>
      </w:r>
      <w:r w:rsidR="00C90E3B" w:rsidRPr="00373052">
        <w:rPr>
          <w:i/>
          <w:iCs/>
          <w:sz w:val="27"/>
          <w:szCs w:val="27"/>
        </w:rPr>
        <w:t xml:space="preserve">alazzo </w:t>
      </w:r>
      <w:proofErr w:type="spellStart"/>
      <w:r w:rsidR="00C90E3B" w:rsidRPr="00373052">
        <w:rPr>
          <w:i/>
          <w:iCs/>
          <w:sz w:val="27"/>
          <w:szCs w:val="27"/>
        </w:rPr>
        <w:t>rhinoceros</w:t>
      </w:r>
      <w:proofErr w:type="spellEnd"/>
      <w:r w:rsidR="00C90E3B" w:rsidRPr="00373052">
        <w:rPr>
          <w:i/>
          <w:iCs/>
          <w:sz w:val="27"/>
          <w:szCs w:val="27"/>
        </w:rPr>
        <w:t xml:space="preserve"> gode di una posizione privilegiata</w:t>
      </w:r>
      <w:r w:rsidRPr="00373052">
        <w:rPr>
          <w:sz w:val="27"/>
          <w:szCs w:val="27"/>
        </w:rPr>
        <w:t>”</w:t>
      </w:r>
      <w:r w:rsidR="001561BE">
        <w:rPr>
          <w:sz w:val="27"/>
          <w:szCs w:val="27"/>
        </w:rPr>
        <w:t>,</w:t>
      </w:r>
      <w:r w:rsidRPr="00373052">
        <w:rPr>
          <w:sz w:val="27"/>
          <w:szCs w:val="27"/>
        </w:rPr>
        <w:t xml:space="preserve"> racconta Jean </w:t>
      </w:r>
      <w:proofErr w:type="spellStart"/>
      <w:r w:rsidRPr="00373052">
        <w:rPr>
          <w:sz w:val="27"/>
          <w:szCs w:val="27"/>
        </w:rPr>
        <w:t>Nouvel</w:t>
      </w:r>
      <w:proofErr w:type="spellEnd"/>
      <w:r w:rsidR="00C90E3B" w:rsidRPr="00373052">
        <w:rPr>
          <w:sz w:val="27"/>
          <w:szCs w:val="27"/>
        </w:rPr>
        <w:t xml:space="preserve">. </w:t>
      </w:r>
      <w:r w:rsidRPr="00373052">
        <w:rPr>
          <w:sz w:val="27"/>
          <w:szCs w:val="27"/>
        </w:rPr>
        <w:t>“</w:t>
      </w:r>
      <w:r w:rsidR="00C90E3B" w:rsidRPr="00373052">
        <w:rPr>
          <w:i/>
          <w:iCs/>
          <w:sz w:val="27"/>
          <w:szCs w:val="27"/>
        </w:rPr>
        <w:t xml:space="preserve">La terrazza con il ristorante della galleria e il suo belvedere ne costituiscono la prova giorno e notte: è uno strumento fatto per ammirare. La cosa eccezionale è anche il potere di inquadrare il più vicino possibile ciò che si ha davanti: le rovine e i pini marittimi in </w:t>
      </w:r>
      <w:r w:rsidR="00C90E3B" w:rsidRPr="00373052">
        <w:rPr>
          <w:i/>
          <w:iCs/>
          <w:sz w:val="27"/>
          <w:szCs w:val="27"/>
        </w:rPr>
        <w:lastRenderedPageBreak/>
        <w:t xml:space="preserve">primo piano e in lontananza la linea del cielo, delle colline e delle cupole romane, come un </w:t>
      </w:r>
      <w:proofErr w:type="spellStart"/>
      <w:r w:rsidR="00C90E3B" w:rsidRPr="00373052">
        <w:rPr>
          <w:i/>
          <w:iCs/>
          <w:sz w:val="27"/>
          <w:szCs w:val="27"/>
        </w:rPr>
        <w:t>ciclorama</w:t>
      </w:r>
      <w:proofErr w:type="spellEnd"/>
      <w:r w:rsidRPr="00373052">
        <w:rPr>
          <w:i/>
          <w:iCs/>
          <w:sz w:val="27"/>
          <w:szCs w:val="27"/>
        </w:rPr>
        <w:t>”</w:t>
      </w:r>
      <w:r w:rsidR="00C90E3B" w:rsidRPr="00373052">
        <w:rPr>
          <w:sz w:val="27"/>
          <w:szCs w:val="27"/>
        </w:rPr>
        <w:t>.</w:t>
      </w:r>
    </w:p>
    <w:p w14:paraId="472762A2" w14:textId="177140B3" w:rsidR="00FF1474" w:rsidRPr="00373052" w:rsidRDefault="00C42CA1" w:rsidP="00D63EA4">
      <w:pPr>
        <w:jc w:val="both"/>
        <w:rPr>
          <w:color w:val="000000" w:themeColor="text1"/>
          <w:sz w:val="27"/>
          <w:szCs w:val="27"/>
        </w:rPr>
      </w:pPr>
      <w:r w:rsidRPr="00373052">
        <w:rPr>
          <w:sz w:val="27"/>
          <w:szCs w:val="27"/>
        </w:rPr>
        <w:t>Tutto</w:t>
      </w:r>
      <w:r w:rsidR="003049A4" w:rsidRPr="00373052">
        <w:rPr>
          <w:sz w:val="27"/>
          <w:szCs w:val="27"/>
        </w:rPr>
        <w:t>, nel palazzo,</w:t>
      </w:r>
      <w:r w:rsidRPr="00373052">
        <w:rPr>
          <w:sz w:val="27"/>
          <w:szCs w:val="27"/>
        </w:rPr>
        <w:t xml:space="preserve"> è contaminato dall’arte, ma </w:t>
      </w:r>
      <w:r w:rsidR="00101B40" w:rsidRPr="00373052">
        <w:rPr>
          <w:sz w:val="27"/>
          <w:szCs w:val="27"/>
        </w:rPr>
        <w:t xml:space="preserve">in </w:t>
      </w:r>
      <w:r w:rsidR="00101B40" w:rsidRPr="00373052">
        <w:rPr>
          <w:color w:val="000000" w:themeColor="text1"/>
          <w:sz w:val="27"/>
          <w:szCs w:val="27"/>
        </w:rPr>
        <w:t xml:space="preserve">che cosa consiste concretamente la proposta culturale della Fondazione Alda Fendi </w:t>
      </w:r>
      <w:r w:rsidR="003049A4" w:rsidRPr="00373052">
        <w:rPr>
          <w:color w:val="000000" w:themeColor="text1"/>
          <w:sz w:val="27"/>
          <w:szCs w:val="27"/>
        </w:rPr>
        <w:t>-</w:t>
      </w:r>
      <w:r w:rsidR="00101B40" w:rsidRPr="00373052">
        <w:rPr>
          <w:color w:val="000000" w:themeColor="text1"/>
          <w:sz w:val="27"/>
          <w:szCs w:val="27"/>
        </w:rPr>
        <w:t xml:space="preserve"> Esperimenti?</w:t>
      </w:r>
      <w:r w:rsidR="00723B8A" w:rsidRPr="00373052">
        <w:rPr>
          <w:color w:val="000000" w:themeColor="text1"/>
          <w:sz w:val="27"/>
          <w:szCs w:val="27"/>
        </w:rPr>
        <w:t xml:space="preserve"> </w:t>
      </w:r>
      <w:r w:rsidR="00723B8A" w:rsidRPr="00373052">
        <w:rPr>
          <w:b/>
          <w:bCs/>
          <w:color w:val="000000" w:themeColor="text1"/>
          <w:sz w:val="27"/>
          <w:szCs w:val="27"/>
        </w:rPr>
        <w:t xml:space="preserve">Mostre, installazioni multimediali, azioni performative, happening, </w:t>
      </w:r>
      <w:r w:rsidR="00C17C59" w:rsidRPr="00373052">
        <w:rPr>
          <w:b/>
          <w:bCs/>
          <w:color w:val="000000" w:themeColor="text1"/>
          <w:sz w:val="27"/>
          <w:szCs w:val="27"/>
        </w:rPr>
        <w:t xml:space="preserve">interferenze artistiche che coinvolgono aree esperienziali diverse, </w:t>
      </w:r>
      <w:r w:rsidR="00723B8A" w:rsidRPr="00373052">
        <w:rPr>
          <w:b/>
          <w:bCs/>
          <w:color w:val="000000" w:themeColor="text1"/>
          <w:sz w:val="27"/>
          <w:szCs w:val="27"/>
        </w:rPr>
        <w:t>meditazioni sulla letteratura e sul teatro, mescolanza di segni e parole di oggi con capolavori dell’antico, il tutto amalgamato in un unico grande progetto visionario e ambizioso</w:t>
      </w:r>
      <w:r w:rsidR="00723B8A" w:rsidRPr="00373052">
        <w:rPr>
          <w:color w:val="000000" w:themeColor="text1"/>
          <w:sz w:val="27"/>
          <w:szCs w:val="27"/>
        </w:rPr>
        <w:t>.</w:t>
      </w:r>
      <w:r w:rsidR="00C17C59" w:rsidRPr="00373052">
        <w:rPr>
          <w:color w:val="000000" w:themeColor="text1"/>
          <w:sz w:val="27"/>
          <w:szCs w:val="27"/>
        </w:rPr>
        <w:t xml:space="preserve"> Un</w:t>
      </w:r>
      <w:r w:rsidR="003049A4" w:rsidRPr="00373052">
        <w:rPr>
          <w:color w:val="000000" w:themeColor="text1"/>
          <w:sz w:val="27"/>
          <w:szCs w:val="27"/>
        </w:rPr>
        <w:t>’</w:t>
      </w:r>
      <w:r w:rsidR="00C17C59" w:rsidRPr="00373052">
        <w:rPr>
          <w:color w:val="000000" w:themeColor="text1"/>
          <w:sz w:val="27"/>
          <w:szCs w:val="27"/>
        </w:rPr>
        <w:t xml:space="preserve">immersione nell’arte, sintesi della filosofia della Fondazione che dal 2001 promuove sperimentazioni </w:t>
      </w:r>
      <w:r w:rsidR="003049A4" w:rsidRPr="00373052">
        <w:rPr>
          <w:color w:val="000000" w:themeColor="text1"/>
          <w:sz w:val="27"/>
          <w:szCs w:val="27"/>
        </w:rPr>
        <w:t>capaci di</w:t>
      </w:r>
      <w:r w:rsidR="00C17C59" w:rsidRPr="00373052">
        <w:rPr>
          <w:color w:val="000000" w:themeColor="text1"/>
          <w:sz w:val="27"/>
          <w:szCs w:val="27"/>
        </w:rPr>
        <w:t xml:space="preserve"> oltrepassa</w:t>
      </w:r>
      <w:r w:rsidR="003049A4" w:rsidRPr="00373052">
        <w:rPr>
          <w:color w:val="000000" w:themeColor="text1"/>
          <w:sz w:val="27"/>
          <w:szCs w:val="27"/>
        </w:rPr>
        <w:t>re</w:t>
      </w:r>
      <w:r w:rsidR="00C17C59" w:rsidRPr="00373052">
        <w:rPr>
          <w:color w:val="000000" w:themeColor="text1"/>
          <w:sz w:val="27"/>
          <w:szCs w:val="27"/>
        </w:rPr>
        <w:t xml:space="preserve"> i confini convenzionali tra le discipline</w:t>
      </w:r>
      <w:r w:rsidR="003049A4" w:rsidRPr="00373052">
        <w:rPr>
          <w:color w:val="000000" w:themeColor="text1"/>
          <w:sz w:val="27"/>
          <w:szCs w:val="27"/>
        </w:rPr>
        <w:t>,</w:t>
      </w:r>
      <w:r w:rsidR="00C17C59" w:rsidRPr="00373052">
        <w:rPr>
          <w:color w:val="000000" w:themeColor="text1"/>
          <w:sz w:val="27"/>
          <w:szCs w:val="27"/>
        </w:rPr>
        <w:t xml:space="preserve"> rendendo il pubblico protagonista di un sogno a occhi aperti.</w:t>
      </w:r>
    </w:p>
    <w:p w14:paraId="6ECBD124" w14:textId="1C23422C" w:rsidR="0057553F" w:rsidRPr="00373052" w:rsidRDefault="0057553F" w:rsidP="00D63EA4">
      <w:pPr>
        <w:jc w:val="both"/>
        <w:rPr>
          <w:color w:val="000000" w:themeColor="text1"/>
          <w:sz w:val="27"/>
          <w:szCs w:val="27"/>
        </w:rPr>
      </w:pPr>
    </w:p>
    <w:p w14:paraId="0FAE61A3" w14:textId="4C7233FF" w:rsidR="0057553F" w:rsidRPr="00373052" w:rsidRDefault="0057553F" w:rsidP="00D63EA4">
      <w:pPr>
        <w:jc w:val="both"/>
        <w:rPr>
          <w:color w:val="FF0000"/>
          <w:sz w:val="27"/>
          <w:szCs w:val="27"/>
        </w:rPr>
      </w:pPr>
      <w:r w:rsidRPr="00373052">
        <w:rPr>
          <w:b/>
          <w:i/>
          <w:iCs/>
          <w:color w:val="000000" w:themeColor="text1"/>
          <w:sz w:val="27"/>
          <w:szCs w:val="27"/>
        </w:rPr>
        <w:t>RHINOCEROS</w:t>
      </w:r>
      <w:r w:rsidR="001107CB" w:rsidRPr="00373052">
        <w:rPr>
          <w:b/>
          <w:i/>
          <w:iCs/>
          <w:color w:val="000000" w:themeColor="text1"/>
          <w:sz w:val="27"/>
          <w:szCs w:val="27"/>
        </w:rPr>
        <w:t xml:space="preserve"> GALLERY</w:t>
      </w:r>
      <w:r w:rsidRPr="00373052">
        <w:rPr>
          <w:b/>
          <w:color w:val="000000" w:themeColor="text1"/>
          <w:sz w:val="27"/>
          <w:szCs w:val="27"/>
        </w:rPr>
        <w:t>: UNA GALLERIA</w:t>
      </w:r>
      <w:r w:rsidR="001107CB" w:rsidRPr="00373052">
        <w:rPr>
          <w:b/>
          <w:color w:val="000000" w:themeColor="text1"/>
          <w:sz w:val="27"/>
          <w:szCs w:val="27"/>
        </w:rPr>
        <w:t xml:space="preserve"> D’ARTE</w:t>
      </w:r>
      <w:r w:rsidRPr="00373052">
        <w:rPr>
          <w:b/>
          <w:color w:val="000000" w:themeColor="text1"/>
          <w:sz w:val="27"/>
          <w:szCs w:val="27"/>
        </w:rPr>
        <w:t xml:space="preserve"> AFFACCIATA SULL’ARCO DI GIANO</w:t>
      </w:r>
    </w:p>
    <w:p w14:paraId="6EA8F5D7" w14:textId="446C56B4" w:rsidR="0057553F" w:rsidRPr="00373052" w:rsidRDefault="0057553F" w:rsidP="0057553F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 xml:space="preserve">La punta di diamante del palazzo è la </w:t>
      </w:r>
      <w:proofErr w:type="spellStart"/>
      <w:r w:rsidRPr="00373052">
        <w:rPr>
          <w:i/>
          <w:iCs/>
          <w:sz w:val="27"/>
          <w:szCs w:val="27"/>
        </w:rPr>
        <w:t>rhinoceros</w:t>
      </w:r>
      <w:proofErr w:type="spellEnd"/>
      <w:r w:rsidRPr="00373052">
        <w:rPr>
          <w:i/>
          <w:iCs/>
          <w:sz w:val="27"/>
          <w:szCs w:val="27"/>
        </w:rPr>
        <w:t xml:space="preserve"> </w:t>
      </w:r>
      <w:proofErr w:type="spellStart"/>
      <w:r w:rsidRPr="00373052">
        <w:rPr>
          <w:i/>
          <w:iCs/>
          <w:sz w:val="27"/>
          <w:szCs w:val="27"/>
        </w:rPr>
        <w:t>gallery</w:t>
      </w:r>
      <w:proofErr w:type="spellEnd"/>
      <w:r w:rsidRPr="00373052">
        <w:rPr>
          <w:sz w:val="27"/>
          <w:szCs w:val="27"/>
        </w:rPr>
        <w:t>, le cui vetr</w:t>
      </w:r>
      <w:r w:rsidR="001107CB" w:rsidRPr="00373052">
        <w:rPr>
          <w:sz w:val="27"/>
          <w:szCs w:val="27"/>
        </w:rPr>
        <w:t>ate</w:t>
      </w:r>
      <w:r w:rsidRPr="00373052">
        <w:rPr>
          <w:sz w:val="27"/>
          <w:szCs w:val="27"/>
        </w:rPr>
        <w:t xml:space="preserve"> si affacciano direttamente sulle vestigia della Roma Caput Mundi. </w:t>
      </w:r>
      <w:r w:rsidRPr="00373052">
        <w:rPr>
          <w:b/>
          <w:bCs/>
          <w:sz w:val="27"/>
          <w:szCs w:val="27"/>
        </w:rPr>
        <w:t xml:space="preserve">Gli spazi espositivi di </w:t>
      </w:r>
      <w:proofErr w:type="spellStart"/>
      <w:r w:rsidRPr="00373052">
        <w:rPr>
          <w:b/>
          <w:bCs/>
          <w:i/>
          <w:iCs/>
          <w:sz w:val="27"/>
          <w:szCs w:val="27"/>
        </w:rPr>
        <w:t>rhinoceros</w:t>
      </w:r>
      <w:proofErr w:type="spellEnd"/>
      <w:r w:rsidRPr="00373052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373052">
        <w:rPr>
          <w:b/>
          <w:bCs/>
          <w:i/>
          <w:iCs/>
          <w:sz w:val="27"/>
          <w:szCs w:val="27"/>
        </w:rPr>
        <w:t>gallery</w:t>
      </w:r>
      <w:proofErr w:type="spellEnd"/>
      <w:r w:rsidRPr="00373052">
        <w:rPr>
          <w:b/>
          <w:bCs/>
          <w:sz w:val="27"/>
          <w:szCs w:val="27"/>
        </w:rPr>
        <w:t>, con le opere degli artisti della galleria e con le installazioni della Fondazione Alda Fendi - Esperimenti,</w:t>
      </w:r>
      <w:r w:rsidR="001107CB" w:rsidRPr="00373052">
        <w:rPr>
          <w:b/>
          <w:bCs/>
          <w:sz w:val="27"/>
          <w:szCs w:val="27"/>
        </w:rPr>
        <w:t xml:space="preserve"> che ne alimenta la proposta artistica e culturale,</w:t>
      </w:r>
      <w:r w:rsidRPr="00373052">
        <w:rPr>
          <w:b/>
          <w:bCs/>
          <w:sz w:val="27"/>
          <w:szCs w:val="27"/>
        </w:rPr>
        <w:t xml:space="preserve"> sono svelati al pubblico seguendo particolari impronte lungo i sei piani del palazzo</w:t>
      </w:r>
      <w:r w:rsidRPr="00373052">
        <w:rPr>
          <w:sz w:val="27"/>
          <w:szCs w:val="27"/>
        </w:rPr>
        <w:t xml:space="preserve"> e culminano con </w:t>
      </w:r>
      <w:r w:rsidR="001107CB" w:rsidRPr="00373052">
        <w:rPr>
          <w:sz w:val="27"/>
          <w:szCs w:val="27"/>
        </w:rPr>
        <w:t xml:space="preserve">il ristorante della galleria e </w:t>
      </w:r>
      <w:r w:rsidRPr="00373052">
        <w:rPr>
          <w:sz w:val="27"/>
          <w:szCs w:val="27"/>
        </w:rPr>
        <w:t>la visione delle terrazze panoramiche.</w:t>
      </w:r>
    </w:p>
    <w:p w14:paraId="665BA631" w14:textId="77777777" w:rsidR="004B4F13" w:rsidRPr="00373052" w:rsidRDefault="004B4F13" w:rsidP="00D63EA4">
      <w:pPr>
        <w:jc w:val="both"/>
        <w:rPr>
          <w:sz w:val="27"/>
          <w:szCs w:val="27"/>
        </w:rPr>
      </w:pPr>
    </w:p>
    <w:p w14:paraId="5194B8C6" w14:textId="5A9ADEA9" w:rsidR="00D63EA4" w:rsidRPr="00373052" w:rsidRDefault="00D63EA4" w:rsidP="00D63EA4">
      <w:pPr>
        <w:jc w:val="both"/>
        <w:rPr>
          <w:b/>
          <w:sz w:val="27"/>
          <w:szCs w:val="27"/>
        </w:rPr>
      </w:pPr>
      <w:r w:rsidRPr="00373052">
        <w:rPr>
          <w:b/>
          <w:sz w:val="27"/>
          <w:szCs w:val="27"/>
        </w:rPr>
        <w:t>ALDA FENDI</w:t>
      </w:r>
      <w:r w:rsidR="00C17C59" w:rsidRPr="00373052">
        <w:rPr>
          <w:b/>
          <w:sz w:val="27"/>
          <w:szCs w:val="27"/>
        </w:rPr>
        <w:t>, UNA M</w:t>
      </w:r>
      <w:r w:rsidR="0057553F" w:rsidRPr="00373052">
        <w:rPr>
          <w:b/>
          <w:sz w:val="27"/>
          <w:szCs w:val="27"/>
        </w:rPr>
        <w:t>E</w:t>
      </w:r>
      <w:r w:rsidR="00C17C59" w:rsidRPr="00373052">
        <w:rPr>
          <w:b/>
          <w:sz w:val="27"/>
          <w:szCs w:val="27"/>
        </w:rPr>
        <w:t xml:space="preserve">CENATE </w:t>
      </w:r>
      <w:r w:rsidR="0057553F" w:rsidRPr="00373052">
        <w:rPr>
          <w:b/>
          <w:sz w:val="27"/>
          <w:szCs w:val="27"/>
        </w:rPr>
        <w:t>“</w:t>
      </w:r>
      <w:r w:rsidR="00C17C59" w:rsidRPr="00373052">
        <w:rPr>
          <w:b/>
          <w:sz w:val="27"/>
          <w:szCs w:val="27"/>
        </w:rPr>
        <w:t>RIBELLE</w:t>
      </w:r>
      <w:r w:rsidR="0057553F" w:rsidRPr="00373052">
        <w:rPr>
          <w:b/>
          <w:sz w:val="27"/>
          <w:szCs w:val="27"/>
        </w:rPr>
        <w:t>”</w:t>
      </w:r>
    </w:p>
    <w:p w14:paraId="69BEF910" w14:textId="427E326D" w:rsidR="003049A4" w:rsidRPr="00373052" w:rsidRDefault="00C17C59" w:rsidP="001A7C0C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 xml:space="preserve">Occuparsi di arte è da sempre il sogno di Alda Fendi, che diventa realtà nel 2001 con la nascita della </w:t>
      </w:r>
      <w:r w:rsidR="001A7C0C" w:rsidRPr="00373052">
        <w:rPr>
          <w:sz w:val="27"/>
          <w:szCs w:val="27"/>
        </w:rPr>
        <w:t>F</w:t>
      </w:r>
      <w:r w:rsidRPr="00373052">
        <w:rPr>
          <w:sz w:val="27"/>
          <w:szCs w:val="27"/>
        </w:rPr>
        <w:t xml:space="preserve">ondazione che porta il suo nome, al culmine di una vita costellata di </w:t>
      </w:r>
      <w:r w:rsidR="00D63EA4" w:rsidRPr="00373052">
        <w:rPr>
          <w:sz w:val="27"/>
          <w:szCs w:val="27"/>
        </w:rPr>
        <w:t>successi e riconoscimenti internazionali</w:t>
      </w:r>
      <w:r w:rsidRPr="00373052">
        <w:rPr>
          <w:sz w:val="27"/>
          <w:szCs w:val="27"/>
        </w:rPr>
        <w:t>.</w:t>
      </w:r>
      <w:r w:rsidR="00D63EA4" w:rsidRPr="00373052">
        <w:rPr>
          <w:sz w:val="27"/>
          <w:szCs w:val="27"/>
        </w:rPr>
        <w:t xml:space="preserve"> </w:t>
      </w:r>
      <w:r w:rsidR="001A7C0C" w:rsidRPr="00373052">
        <w:rPr>
          <w:sz w:val="27"/>
          <w:szCs w:val="27"/>
        </w:rPr>
        <w:t>I</w:t>
      </w:r>
      <w:r w:rsidR="00D63EA4" w:rsidRPr="00373052">
        <w:rPr>
          <w:sz w:val="27"/>
          <w:szCs w:val="27"/>
        </w:rPr>
        <w:t xml:space="preserve">n completa autonomia sia </w:t>
      </w:r>
      <w:r w:rsidR="003049A4" w:rsidRPr="00373052">
        <w:rPr>
          <w:sz w:val="27"/>
          <w:szCs w:val="27"/>
        </w:rPr>
        <w:t xml:space="preserve">rispetto </w:t>
      </w:r>
      <w:r w:rsidR="00D63EA4" w:rsidRPr="00373052">
        <w:rPr>
          <w:sz w:val="27"/>
          <w:szCs w:val="27"/>
        </w:rPr>
        <w:t xml:space="preserve">all’Azienda di famiglia sia </w:t>
      </w:r>
      <w:r w:rsidR="003049A4" w:rsidRPr="00373052">
        <w:rPr>
          <w:sz w:val="27"/>
          <w:szCs w:val="27"/>
        </w:rPr>
        <w:t xml:space="preserve">rispetto </w:t>
      </w:r>
      <w:r w:rsidR="00D63EA4" w:rsidRPr="00373052">
        <w:rPr>
          <w:sz w:val="27"/>
          <w:szCs w:val="27"/>
        </w:rPr>
        <w:t xml:space="preserve">alle sorelle, </w:t>
      </w:r>
      <w:r w:rsidR="001A7C0C" w:rsidRPr="00373052">
        <w:rPr>
          <w:sz w:val="27"/>
          <w:szCs w:val="27"/>
        </w:rPr>
        <w:t>il progetto</w:t>
      </w:r>
      <w:r w:rsidR="003049A4" w:rsidRPr="00373052">
        <w:rPr>
          <w:sz w:val="27"/>
          <w:szCs w:val="27"/>
        </w:rPr>
        <w:t xml:space="preserve"> artistico di Alda Fendi</w:t>
      </w:r>
      <w:r w:rsidR="001A7C0C" w:rsidRPr="00373052">
        <w:rPr>
          <w:sz w:val="27"/>
          <w:szCs w:val="27"/>
        </w:rPr>
        <w:t xml:space="preserve"> prende avvio g</w:t>
      </w:r>
      <w:r w:rsidR="00D63EA4" w:rsidRPr="00373052">
        <w:rPr>
          <w:sz w:val="27"/>
          <w:szCs w:val="27"/>
        </w:rPr>
        <w:t>razie all’</w:t>
      </w:r>
      <w:r w:rsidR="001A7C0C" w:rsidRPr="00373052">
        <w:rPr>
          <w:sz w:val="27"/>
          <w:szCs w:val="27"/>
        </w:rPr>
        <w:t xml:space="preserve">ingente </w:t>
      </w:r>
      <w:r w:rsidR="00D63EA4" w:rsidRPr="00373052">
        <w:rPr>
          <w:sz w:val="27"/>
          <w:szCs w:val="27"/>
        </w:rPr>
        <w:t>attribuzione di risorse da lei disposta e alla partecipazione attiva delle figlie Giovanna e Alessia Caruso Fendi</w:t>
      </w:r>
      <w:r w:rsidR="003049A4" w:rsidRPr="00373052">
        <w:rPr>
          <w:sz w:val="27"/>
          <w:szCs w:val="27"/>
        </w:rPr>
        <w:t>.</w:t>
      </w:r>
    </w:p>
    <w:p w14:paraId="3A9E11CD" w14:textId="77777777" w:rsidR="00373052" w:rsidRDefault="003049A4" w:rsidP="001A7C0C">
      <w:pPr>
        <w:jc w:val="both"/>
        <w:rPr>
          <w:sz w:val="27"/>
          <w:szCs w:val="27"/>
        </w:rPr>
      </w:pPr>
      <w:r w:rsidRPr="00373052">
        <w:rPr>
          <w:b/>
          <w:bCs/>
          <w:sz w:val="27"/>
          <w:szCs w:val="27"/>
        </w:rPr>
        <w:t>L</w:t>
      </w:r>
      <w:r w:rsidR="001A7C0C" w:rsidRPr="00373052">
        <w:rPr>
          <w:b/>
          <w:bCs/>
          <w:sz w:val="27"/>
          <w:szCs w:val="27"/>
        </w:rPr>
        <w:t>a</w:t>
      </w:r>
      <w:r w:rsidR="00D63EA4" w:rsidRPr="00373052">
        <w:rPr>
          <w:b/>
          <w:bCs/>
          <w:sz w:val="27"/>
          <w:szCs w:val="27"/>
        </w:rPr>
        <w:t xml:space="preserve"> Fondazione Alda Fendi </w:t>
      </w:r>
      <w:r w:rsidRPr="00373052">
        <w:rPr>
          <w:b/>
          <w:bCs/>
          <w:sz w:val="27"/>
          <w:szCs w:val="27"/>
        </w:rPr>
        <w:t>-</w:t>
      </w:r>
      <w:r w:rsidR="00D63EA4" w:rsidRPr="00373052">
        <w:rPr>
          <w:b/>
          <w:bCs/>
          <w:sz w:val="27"/>
          <w:szCs w:val="27"/>
        </w:rPr>
        <w:t xml:space="preserve"> Esperimenti</w:t>
      </w:r>
      <w:r w:rsidRPr="00373052">
        <w:rPr>
          <w:b/>
          <w:bCs/>
          <w:sz w:val="27"/>
          <w:szCs w:val="27"/>
        </w:rPr>
        <w:t xml:space="preserve"> è</w:t>
      </w:r>
      <w:r w:rsidR="00D63EA4" w:rsidRPr="00373052">
        <w:rPr>
          <w:b/>
          <w:bCs/>
          <w:sz w:val="27"/>
          <w:szCs w:val="27"/>
        </w:rPr>
        <w:t xml:space="preserve"> un</w:t>
      </w:r>
      <w:r w:rsidRPr="00373052">
        <w:rPr>
          <w:b/>
          <w:bCs/>
          <w:sz w:val="27"/>
          <w:szCs w:val="27"/>
        </w:rPr>
        <w:t>’i</w:t>
      </w:r>
      <w:r w:rsidR="00D63EA4" w:rsidRPr="00373052">
        <w:rPr>
          <w:b/>
          <w:bCs/>
          <w:sz w:val="27"/>
          <w:szCs w:val="27"/>
        </w:rPr>
        <w:t>stituzione senza scopo di lucro</w:t>
      </w:r>
      <w:r w:rsidR="001A7C0C" w:rsidRPr="00373052">
        <w:rPr>
          <w:b/>
          <w:bCs/>
          <w:sz w:val="27"/>
          <w:szCs w:val="27"/>
        </w:rPr>
        <w:t xml:space="preserve"> che fa della sperimentazione artistica scevra da qualunque vincolo la caratteristica peculiare della sua linea di intervento</w:t>
      </w:r>
      <w:r w:rsidR="00D63EA4" w:rsidRPr="00373052">
        <w:rPr>
          <w:sz w:val="27"/>
          <w:szCs w:val="27"/>
        </w:rPr>
        <w:t>.</w:t>
      </w:r>
      <w:r w:rsidR="001A7C0C" w:rsidRPr="00373052">
        <w:rPr>
          <w:sz w:val="27"/>
          <w:szCs w:val="27"/>
        </w:rPr>
        <w:t xml:space="preserve"> Non c’è gerarchia o distinzione tra le arti nella proposta della Fondazione e da sempre il contemporaneo va a braccetto con l’antico.</w:t>
      </w:r>
    </w:p>
    <w:p w14:paraId="518166C2" w14:textId="3F585412" w:rsidR="00D63EA4" w:rsidRPr="00373052" w:rsidRDefault="001A7C0C" w:rsidP="001A7C0C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 xml:space="preserve">Il primo e significativo atto di mecenatismo fortemente voluto e interamente finanziato dalla Fondazione è lo </w:t>
      </w:r>
      <w:r w:rsidR="00D63EA4" w:rsidRPr="00373052">
        <w:rPr>
          <w:sz w:val="27"/>
          <w:szCs w:val="27"/>
        </w:rPr>
        <w:t>scavo,</w:t>
      </w:r>
      <w:r w:rsidRPr="00373052">
        <w:rPr>
          <w:sz w:val="27"/>
          <w:szCs w:val="27"/>
        </w:rPr>
        <w:t xml:space="preserve"> il</w:t>
      </w:r>
      <w:r w:rsidR="00D63EA4" w:rsidRPr="00373052">
        <w:rPr>
          <w:sz w:val="27"/>
          <w:szCs w:val="27"/>
        </w:rPr>
        <w:t xml:space="preserve"> restauro e valorizzazione dell’abside orientale della Basilica </w:t>
      </w:r>
      <w:proofErr w:type="spellStart"/>
      <w:r w:rsidR="00D63EA4" w:rsidRPr="00373052">
        <w:rPr>
          <w:sz w:val="27"/>
          <w:szCs w:val="27"/>
        </w:rPr>
        <w:t>Ulpia</w:t>
      </w:r>
      <w:proofErr w:type="spellEnd"/>
      <w:r w:rsidR="00D63EA4" w:rsidRPr="00373052">
        <w:rPr>
          <w:sz w:val="27"/>
          <w:szCs w:val="27"/>
        </w:rPr>
        <w:t>, nel</w:t>
      </w:r>
      <w:r w:rsidR="001107CB" w:rsidRPr="00373052">
        <w:rPr>
          <w:sz w:val="27"/>
          <w:szCs w:val="27"/>
        </w:rPr>
        <w:t xml:space="preserve"> </w:t>
      </w:r>
      <w:r w:rsidR="00D63EA4" w:rsidRPr="00373052">
        <w:rPr>
          <w:sz w:val="27"/>
          <w:szCs w:val="27"/>
        </w:rPr>
        <w:t xml:space="preserve">Foro </w:t>
      </w:r>
      <w:r w:rsidR="001107CB" w:rsidRPr="00373052">
        <w:rPr>
          <w:sz w:val="27"/>
          <w:szCs w:val="27"/>
        </w:rPr>
        <w:t xml:space="preserve">di </w:t>
      </w:r>
      <w:r w:rsidR="00D63EA4" w:rsidRPr="00373052">
        <w:rPr>
          <w:sz w:val="27"/>
          <w:szCs w:val="27"/>
        </w:rPr>
        <w:t>Traiano</w:t>
      </w:r>
      <w:r w:rsidR="001107CB" w:rsidRPr="00373052">
        <w:rPr>
          <w:sz w:val="27"/>
          <w:szCs w:val="27"/>
        </w:rPr>
        <w:t xml:space="preserve">. </w:t>
      </w:r>
      <w:r w:rsidR="00670512" w:rsidRPr="00373052">
        <w:rPr>
          <w:sz w:val="27"/>
          <w:szCs w:val="27"/>
        </w:rPr>
        <w:t xml:space="preserve">Il nuovo </w:t>
      </w:r>
      <w:r w:rsidR="0057553F" w:rsidRPr="00373052">
        <w:rPr>
          <w:i/>
          <w:iCs/>
          <w:sz w:val="27"/>
          <w:szCs w:val="27"/>
        </w:rPr>
        <w:t>hub</w:t>
      </w:r>
      <w:r w:rsidR="00670512" w:rsidRPr="00373052">
        <w:rPr>
          <w:sz w:val="27"/>
          <w:szCs w:val="27"/>
        </w:rPr>
        <w:t xml:space="preserve"> delle iniziative della Fondazione, cioè </w:t>
      </w:r>
      <w:r w:rsidR="0086195B" w:rsidRPr="00373052">
        <w:rPr>
          <w:i/>
          <w:iCs/>
          <w:sz w:val="27"/>
          <w:szCs w:val="27"/>
        </w:rPr>
        <w:t>p</w:t>
      </w:r>
      <w:r w:rsidR="00670512" w:rsidRPr="00373052">
        <w:rPr>
          <w:i/>
          <w:iCs/>
          <w:sz w:val="27"/>
          <w:szCs w:val="27"/>
        </w:rPr>
        <w:t xml:space="preserve">alazzo </w:t>
      </w:r>
      <w:proofErr w:type="spellStart"/>
      <w:r w:rsidR="00670512" w:rsidRPr="00373052">
        <w:rPr>
          <w:i/>
          <w:iCs/>
          <w:sz w:val="27"/>
          <w:szCs w:val="27"/>
        </w:rPr>
        <w:t>rhinoceros</w:t>
      </w:r>
      <w:proofErr w:type="spellEnd"/>
      <w:r w:rsidR="00670512" w:rsidRPr="00373052">
        <w:rPr>
          <w:sz w:val="27"/>
          <w:szCs w:val="27"/>
        </w:rPr>
        <w:t xml:space="preserve"> e la </w:t>
      </w:r>
      <w:proofErr w:type="spellStart"/>
      <w:r w:rsidR="00670512" w:rsidRPr="00373052">
        <w:rPr>
          <w:i/>
          <w:iCs/>
          <w:sz w:val="27"/>
          <w:szCs w:val="27"/>
        </w:rPr>
        <w:t>rhinoceros</w:t>
      </w:r>
      <w:proofErr w:type="spellEnd"/>
      <w:r w:rsidR="00670512" w:rsidRPr="00373052">
        <w:rPr>
          <w:i/>
          <w:iCs/>
          <w:sz w:val="27"/>
          <w:szCs w:val="27"/>
        </w:rPr>
        <w:t xml:space="preserve"> </w:t>
      </w:r>
      <w:proofErr w:type="spellStart"/>
      <w:r w:rsidR="00670512" w:rsidRPr="00373052">
        <w:rPr>
          <w:i/>
          <w:iCs/>
          <w:sz w:val="27"/>
          <w:szCs w:val="27"/>
        </w:rPr>
        <w:t>gallery</w:t>
      </w:r>
      <w:proofErr w:type="spellEnd"/>
      <w:r w:rsidR="00670512" w:rsidRPr="00373052">
        <w:rPr>
          <w:sz w:val="27"/>
          <w:szCs w:val="27"/>
        </w:rPr>
        <w:t xml:space="preserve"> in esso contenuta, è </w:t>
      </w:r>
      <w:r w:rsidR="0086195B" w:rsidRPr="00373052">
        <w:rPr>
          <w:sz w:val="27"/>
          <w:szCs w:val="27"/>
        </w:rPr>
        <w:t>il segnale più evidente</w:t>
      </w:r>
      <w:r w:rsidR="00670512" w:rsidRPr="00373052">
        <w:rPr>
          <w:sz w:val="27"/>
          <w:szCs w:val="27"/>
        </w:rPr>
        <w:t xml:space="preserve"> di un più </w:t>
      </w:r>
      <w:r w:rsidR="00670512" w:rsidRPr="00373052">
        <w:rPr>
          <w:b/>
          <w:bCs/>
          <w:sz w:val="27"/>
          <w:szCs w:val="27"/>
        </w:rPr>
        <w:t xml:space="preserve">ampio progetto di risanamento e valorizzazione dell’area del Foro Boario promosso da </w:t>
      </w:r>
      <w:r w:rsidR="00D63EA4" w:rsidRPr="00373052">
        <w:rPr>
          <w:b/>
          <w:bCs/>
          <w:sz w:val="27"/>
          <w:szCs w:val="27"/>
        </w:rPr>
        <w:t>Alda Fendi</w:t>
      </w:r>
      <w:r w:rsidR="00670512" w:rsidRPr="00373052">
        <w:rPr>
          <w:b/>
          <w:bCs/>
          <w:sz w:val="27"/>
          <w:szCs w:val="27"/>
        </w:rPr>
        <w:t xml:space="preserve">, </w:t>
      </w:r>
      <w:r w:rsidR="00D63EA4" w:rsidRPr="00373052">
        <w:rPr>
          <w:b/>
          <w:bCs/>
          <w:sz w:val="27"/>
          <w:szCs w:val="27"/>
        </w:rPr>
        <w:t>con interventi da lei donati alla città di Roma, tra i quali l’illuminazione permanente dell’Arco di Giano, realizzata da</w:t>
      </w:r>
      <w:r w:rsidR="004B4F13" w:rsidRPr="00373052">
        <w:rPr>
          <w:b/>
          <w:bCs/>
          <w:sz w:val="27"/>
          <w:szCs w:val="27"/>
        </w:rPr>
        <w:t>l premio Oscar</w:t>
      </w:r>
      <w:r w:rsidR="00D63EA4" w:rsidRPr="00373052">
        <w:rPr>
          <w:b/>
          <w:bCs/>
          <w:sz w:val="27"/>
          <w:szCs w:val="27"/>
        </w:rPr>
        <w:t xml:space="preserve"> Vittorio Storaro e </w:t>
      </w:r>
      <w:r w:rsidR="004B4F13" w:rsidRPr="00373052">
        <w:rPr>
          <w:b/>
          <w:bCs/>
          <w:sz w:val="27"/>
          <w:szCs w:val="27"/>
        </w:rPr>
        <w:t xml:space="preserve">dalla lighting designer </w:t>
      </w:r>
      <w:r w:rsidR="00D63EA4" w:rsidRPr="00373052">
        <w:rPr>
          <w:b/>
          <w:bCs/>
          <w:sz w:val="27"/>
          <w:szCs w:val="27"/>
        </w:rPr>
        <w:t>Francesca Storaro e candidata al prestigioso premio internazionale DARC awards</w:t>
      </w:r>
      <w:r w:rsidR="00D63EA4" w:rsidRPr="00373052">
        <w:rPr>
          <w:sz w:val="27"/>
          <w:szCs w:val="27"/>
        </w:rPr>
        <w:t xml:space="preserve">. </w:t>
      </w:r>
      <w:r w:rsidR="00670512" w:rsidRPr="00373052">
        <w:rPr>
          <w:sz w:val="27"/>
          <w:szCs w:val="27"/>
        </w:rPr>
        <w:t>È g</w:t>
      </w:r>
      <w:r w:rsidR="00D63EA4" w:rsidRPr="00373052">
        <w:rPr>
          <w:sz w:val="27"/>
          <w:szCs w:val="27"/>
        </w:rPr>
        <w:t xml:space="preserve">razie a questa intensa </w:t>
      </w:r>
      <w:proofErr w:type="spellStart"/>
      <w:r w:rsidR="00D63EA4" w:rsidRPr="00373052">
        <w:rPr>
          <w:sz w:val="27"/>
          <w:szCs w:val="27"/>
        </w:rPr>
        <w:t>attivita</w:t>
      </w:r>
      <w:proofErr w:type="spellEnd"/>
      <w:r w:rsidR="00D63EA4" w:rsidRPr="00373052">
        <w:rPr>
          <w:sz w:val="27"/>
          <w:szCs w:val="27"/>
        </w:rPr>
        <w:t>̀ culturale e di mecenatismo</w:t>
      </w:r>
      <w:r w:rsidR="00670512" w:rsidRPr="00373052">
        <w:rPr>
          <w:sz w:val="27"/>
          <w:szCs w:val="27"/>
        </w:rPr>
        <w:t xml:space="preserve"> che</w:t>
      </w:r>
      <w:r w:rsidR="00D63EA4" w:rsidRPr="00373052">
        <w:rPr>
          <w:sz w:val="27"/>
          <w:szCs w:val="27"/>
        </w:rPr>
        <w:t xml:space="preserve"> </w:t>
      </w:r>
      <w:r w:rsidR="008366D0" w:rsidRPr="00373052">
        <w:rPr>
          <w:sz w:val="27"/>
          <w:szCs w:val="27"/>
        </w:rPr>
        <w:t>nel 2019</w:t>
      </w:r>
      <w:r w:rsidR="00D63EA4" w:rsidRPr="00373052">
        <w:rPr>
          <w:sz w:val="27"/>
          <w:szCs w:val="27"/>
        </w:rPr>
        <w:t xml:space="preserve"> il Presidente della Repubblica Sergio Mattarella attribuisce ad Alda Fendi l’onorificenza di Commendatore della Repubblica</w:t>
      </w:r>
      <w:r w:rsidR="008366D0" w:rsidRPr="00373052">
        <w:rPr>
          <w:sz w:val="27"/>
          <w:szCs w:val="27"/>
        </w:rPr>
        <w:t>, a cui fa seguito</w:t>
      </w:r>
      <w:r w:rsidR="00D63EA4" w:rsidRPr="00373052">
        <w:rPr>
          <w:sz w:val="27"/>
          <w:szCs w:val="27"/>
        </w:rPr>
        <w:t xml:space="preserve"> </w:t>
      </w:r>
      <w:r w:rsidR="008366D0" w:rsidRPr="00373052">
        <w:rPr>
          <w:sz w:val="27"/>
          <w:szCs w:val="27"/>
        </w:rPr>
        <w:t>n</w:t>
      </w:r>
      <w:r w:rsidR="00187659" w:rsidRPr="00373052">
        <w:rPr>
          <w:sz w:val="27"/>
          <w:szCs w:val="27"/>
        </w:rPr>
        <w:t>el 2020</w:t>
      </w:r>
      <w:r w:rsidR="008366D0" w:rsidRPr="00373052">
        <w:rPr>
          <w:sz w:val="27"/>
          <w:szCs w:val="27"/>
        </w:rPr>
        <w:t xml:space="preserve"> la prestigiosa </w:t>
      </w:r>
      <w:proofErr w:type="spellStart"/>
      <w:r w:rsidR="008366D0" w:rsidRPr="00373052">
        <w:rPr>
          <w:sz w:val="27"/>
          <w:szCs w:val="27"/>
        </w:rPr>
        <w:t>Legion</w:t>
      </w:r>
      <w:proofErr w:type="spellEnd"/>
      <w:r w:rsidR="008366D0" w:rsidRPr="00373052">
        <w:rPr>
          <w:sz w:val="27"/>
          <w:szCs w:val="27"/>
        </w:rPr>
        <w:t xml:space="preserve"> d’Onore conferitale dal</w:t>
      </w:r>
      <w:r w:rsidR="00D63EA4" w:rsidRPr="00373052">
        <w:rPr>
          <w:sz w:val="27"/>
          <w:szCs w:val="27"/>
        </w:rPr>
        <w:t xml:space="preserve"> Presidente francese Emmanuel Macron.</w:t>
      </w:r>
    </w:p>
    <w:p w14:paraId="16B6469E" w14:textId="77777777" w:rsidR="004B4F13" w:rsidRPr="00373052" w:rsidRDefault="004B4F13" w:rsidP="00D63EA4">
      <w:pPr>
        <w:jc w:val="both"/>
        <w:rPr>
          <w:sz w:val="27"/>
          <w:szCs w:val="27"/>
        </w:rPr>
      </w:pPr>
    </w:p>
    <w:p w14:paraId="6C5010B7" w14:textId="709C7A01" w:rsidR="00D63EA4" w:rsidRPr="00373052" w:rsidRDefault="00433C22" w:rsidP="00D63EA4">
      <w:pPr>
        <w:jc w:val="both"/>
        <w:rPr>
          <w:b/>
          <w:sz w:val="27"/>
          <w:szCs w:val="27"/>
        </w:rPr>
      </w:pPr>
      <w:r w:rsidRPr="00373052">
        <w:rPr>
          <w:b/>
          <w:sz w:val="27"/>
          <w:szCs w:val="27"/>
        </w:rPr>
        <w:t xml:space="preserve">VENT’ANNI DI </w:t>
      </w:r>
      <w:r w:rsidR="00D63EA4" w:rsidRPr="00373052">
        <w:rPr>
          <w:b/>
          <w:sz w:val="27"/>
          <w:szCs w:val="27"/>
        </w:rPr>
        <w:t xml:space="preserve">FONDAZIONE ALDA FENDI </w:t>
      </w:r>
      <w:r w:rsidR="004B4F13" w:rsidRPr="00373052">
        <w:rPr>
          <w:b/>
          <w:sz w:val="27"/>
          <w:szCs w:val="27"/>
        </w:rPr>
        <w:t>-</w:t>
      </w:r>
      <w:r w:rsidR="00D63EA4" w:rsidRPr="00373052">
        <w:rPr>
          <w:b/>
          <w:sz w:val="27"/>
          <w:szCs w:val="27"/>
        </w:rPr>
        <w:t xml:space="preserve"> ESPERIMENTI </w:t>
      </w:r>
    </w:p>
    <w:p w14:paraId="61BE9ADB" w14:textId="77777777" w:rsidR="001561BE" w:rsidRDefault="00433C22" w:rsidP="008366D0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 xml:space="preserve">Nel 2021 la Fondazione Alda Fendi - Esperimenti festeggia vent’anni di attività. </w:t>
      </w:r>
      <w:r w:rsidR="008366D0" w:rsidRPr="00373052">
        <w:rPr>
          <w:b/>
          <w:bCs/>
          <w:sz w:val="27"/>
          <w:szCs w:val="27"/>
        </w:rPr>
        <w:t>Il legame familiare è l</w:t>
      </w:r>
      <w:r w:rsidRPr="00373052">
        <w:rPr>
          <w:b/>
          <w:bCs/>
          <w:sz w:val="27"/>
          <w:szCs w:val="27"/>
        </w:rPr>
        <w:t>a sua anima: la Fondazione</w:t>
      </w:r>
      <w:r w:rsidR="008366D0" w:rsidRPr="00373052">
        <w:rPr>
          <w:b/>
          <w:bCs/>
          <w:sz w:val="27"/>
          <w:szCs w:val="27"/>
        </w:rPr>
        <w:t xml:space="preserve"> vede</w:t>
      </w:r>
      <w:r w:rsidRPr="00373052">
        <w:rPr>
          <w:b/>
          <w:bCs/>
          <w:sz w:val="27"/>
          <w:szCs w:val="27"/>
        </w:rPr>
        <w:t xml:space="preserve"> infatti</w:t>
      </w:r>
      <w:r w:rsidR="008366D0" w:rsidRPr="00373052">
        <w:rPr>
          <w:b/>
          <w:bCs/>
          <w:sz w:val="27"/>
          <w:szCs w:val="27"/>
        </w:rPr>
        <w:t xml:space="preserve"> Alda </w:t>
      </w:r>
      <w:r w:rsidRPr="00373052">
        <w:rPr>
          <w:b/>
          <w:bCs/>
          <w:sz w:val="27"/>
          <w:szCs w:val="27"/>
        </w:rPr>
        <w:t>e</w:t>
      </w:r>
      <w:r w:rsidR="008366D0" w:rsidRPr="00373052">
        <w:rPr>
          <w:b/>
          <w:bCs/>
          <w:sz w:val="27"/>
          <w:szCs w:val="27"/>
        </w:rPr>
        <w:t xml:space="preserve"> </w:t>
      </w:r>
      <w:r w:rsidR="00D63EA4" w:rsidRPr="00373052">
        <w:rPr>
          <w:b/>
          <w:bCs/>
          <w:sz w:val="27"/>
          <w:szCs w:val="27"/>
        </w:rPr>
        <w:t>le sue figlie Giovanna e Alessia</w:t>
      </w:r>
      <w:r w:rsidRPr="00373052">
        <w:rPr>
          <w:b/>
          <w:bCs/>
          <w:sz w:val="27"/>
          <w:szCs w:val="27"/>
        </w:rPr>
        <w:t xml:space="preserve"> impegnate fianco a fianco nella creazione e nella promozione di contenuti culturali di rilievo internazionale</w:t>
      </w:r>
      <w:r w:rsidR="008366D0" w:rsidRPr="00373052">
        <w:rPr>
          <w:b/>
          <w:bCs/>
          <w:sz w:val="27"/>
          <w:szCs w:val="27"/>
        </w:rPr>
        <w:t xml:space="preserve">. Con loro lavora da sempre Raffaele Curi, ideatore della </w:t>
      </w:r>
      <w:r w:rsidR="001107CB" w:rsidRPr="00373052">
        <w:rPr>
          <w:b/>
          <w:bCs/>
          <w:sz w:val="27"/>
          <w:szCs w:val="27"/>
        </w:rPr>
        <w:t xml:space="preserve">visione </w:t>
      </w:r>
      <w:r w:rsidR="008366D0" w:rsidRPr="00373052">
        <w:rPr>
          <w:b/>
          <w:bCs/>
          <w:sz w:val="27"/>
          <w:szCs w:val="27"/>
        </w:rPr>
        <w:t>artistica della Fondazione</w:t>
      </w:r>
      <w:r w:rsidR="008366D0" w:rsidRPr="00373052">
        <w:rPr>
          <w:sz w:val="27"/>
          <w:szCs w:val="27"/>
        </w:rPr>
        <w:t>.</w:t>
      </w:r>
    </w:p>
    <w:p w14:paraId="569E406E" w14:textId="524FFD8B" w:rsidR="00D63EA4" w:rsidRPr="00373052" w:rsidRDefault="003049A4" w:rsidP="008366D0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>L</w:t>
      </w:r>
      <w:r w:rsidR="008366D0" w:rsidRPr="00373052">
        <w:rPr>
          <w:sz w:val="27"/>
          <w:szCs w:val="27"/>
        </w:rPr>
        <w:t>’azione di questa istituzione si fonda su</w:t>
      </w:r>
      <w:r w:rsidR="00D63EA4" w:rsidRPr="00373052">
        <w:rPr>
          <w:sz w:val="27"/>
          <w:szCs w:val="27"/>
        </w:rPr>
        <w:t>l concetto di Esperimento,</w:t>
      </w:r>
      <w:r w:rsidR="006279D9" w:rsidRPr="00373052">
        <w:rPr>
          <w:sz w:val="27"/>
          <w:szCs w:val="27"/>
        </w:rPr>
        <w:t xml:space="preserve"> un modo originale di immaginare la </w:t>
      </w:r>
      <w:r w:rsidRPr="00373052">
        <w:rPr>
          <w:sz w:val="27"/>
          <w:szCs w:val="27"/>
        </w:rPr>
        <w:t xml:space="preserve">sua </w:t>
      </w:r>
      <w:r w:rsidR="006279D9" w:rsidRPr="00373052">
        <w:rPr>
          <w:sz w:val="27"/>
          <w:szCs w:val="27"/>
        </w:rPr>
        <w:t>proposta culturale</w:t>
      </w:r>
      <w:r w:rsidR="00433C22" w:rsidRPr="00373052">
        <w:rPr>
          <w:sz w:val="27"/>
          <w:szCs w:val="27"/>
        </w:rPr>
        <w:t>: il tentativo cioè di</w:t>
      </w:r>
      <w:r w:rsidR="00D63EA4" w:rsidRPr="00373052">
        <w:rPr>
          <w:sz w:val="27"/>
          <w:szCs w:val="27"/>
        </w:rPr>
        <w:t xml:space="preserve"> coniuga</w:t>
      </w:r>
      <w:r w:rsidR="00433C22" w:rsidRPr="00373052">
        <w:rPr>
          <w:sz w:val="27"/>
          <w:szCs w:val="27"/>
        </w:rPr>
        <w:t>re</w:t>
      </w:r>
      <w:r w:rsidR="00D63EA4" w:rsidRPr="00373052">
        <w:rPr>
          <w:sz w:val="27"/>
          <w:szCs w:val="27"/>
        </w:rPr>
        <w:t xml:space="preserve"> arte e spettacolo, passato archeologico e tecnologia, </w:t>
      </w:r>
      <w:r w:rsidR="006279D9" w:rsidRPr="00373052">
        <w:rPr>
          <w:sz w:val="27"/>
          <w:szCs w:val="27"/>
        </w:rPr>
        <w:t>in un’ottica di superamento di</w:t>
      </w:r>
      <w:r w:rsidR="00D63EA4" w:rsidRPr="00373052">
        <w:rPr>
          <w:sz w:val="27"/>
          <w:szCs w:val="27"/>
        </w:rPr>
        <w:t xml:space="preserve"> definizioni e formule</w:t>
      </w:r>
      <w:r w:rsidR="006279D9" w:rsidRPr="00373052">
        <w:rPr>
          <w:sz w:val="27"/>
          <w:szCs w:val="27"/>
        </w:rPr>
        <w:t xml:space="preserve"> precostituite</w:t>
      </w:r>
      <w:r w:rsidR="00D63EA4" w:rsidRPr="00373052">
        <w:rPr>
          <w:sz w:val="27"/>
          <w:szCs w:val="27"/>
        </w:rPr>
        <w:t xml:space="preserve"> per </w:t>
      </w:r>
      <w:r w:rsidR="006279D9" w:rsidRPr="00373052">
        <w:rPr>
          <w:sz w:val="27"/>
          <w:szCs w:val="27"/>
        </w:rPr>
        <w:t xml:space="preserve">un esercizio di libertà creative. </w:t>
      </w:r>
      <w:r w:rsidR="00433C22" w:rsidRPr="00373052">
        <w:rPr>
          <w:sz w:val="27"/>
          <w:szCs w:val="27"/>
        </w:rPr>
        <w:t>Gli</w:t>
      </w:r>
      <w:r w:rsidR="00D63EA4" w:rsidRPr="00373052">
        <w:rPr>
          <w:sz w:val="27"/>
          <w:szCs w:val="27"/>
        </w:rPr>
        <w:t xml:space="preserve"> Esperimenti</w:t>
      </w:r>
      <w:r w:rsidR="006279D9" w:rsidRPr="00373052">
        <w:rPr>
          <w:sz w:val="27"/>
          <w:szCs w:val="27"/>
        </w:rPr>
        <w:t xml:space="preserve"> </w:t>
      </w:r>
      <w:r w:rsidR="00433C22" w:rsidRPr="00373052">
        <w:rPr>
          <w:sz w:val="27"/>
          <w:szCs w:val="27"/>
        </w:rPr>
        <w:t xml:space="preserve">della Fondazione </w:t>
      </w:r>
      <w:r w:rsidR="006279D9" w:rsidRPr="00373052">
        <w:rPr>
          <w:sz w:val="27"/>
          <w:szCs w:val="27"/>
        </w:rPr>
        <w:t xml:space="preserve">sono </w:t>
      </w:r>
      <w:r w:rsidR="00E770A7" w:rsidRPr="00373052">
        <w:rPr>
          <w:sz w:val="27"/>
          <w:szCs w:val="27"/>
        </w:rPr>
        <w:t>da sempre offerti al pubblico in modo</w:t>
      </w:r>
      <w:r w:rsidR="00D63EA4" w:rsidRPr="00373052">
        <w:rPr>
          <w:sz w:val="27"/>
          <w:szCs w:val="27"/>
        </w:rPr>
        <w:t xml:space="preserve"> libero e gratuito, </w:t>
      </w:r>
      <w:r w:rsidR="00433C22" w:rsidRPr="00373052">
        <w:rPr>
          <w:sz w:val="27"/>
          <w:szCs w:val="27"/>
        </w:rPr>
        <w:t>nella convi</w:t>
      </w:r>
      <w:r w:rsidR="001107CB" w:rsidRPr="00373052">
        <w:rPr>
          <w:sz w:val="27"/>
          <w:szCs w:val="27"/>
        </w:rPr>
        <w:t>n</w:t>
      </w:r>
      <w:r w:rsidR="00433C22" w:rsidRPr="00373052">
        <w:rPr>
          <w:sz w:val="27"/>
          <w:szCs w:val="27"/>
        </w:rPr>
        <w:t>zione che</w:t>
      </w:r>
      <w:r w:rsidR="00D63EA4" w:rsidRPr="00373052">
        <w:rPr>
          <w:sz w:val="27"/>
          <w:szCs w:val="27"/>
        </w:rPr>
        <w:t xml:space="preserve"> la cultura </w:t>
      </w:r>
      <w:r w:rsidR="00433C22" w:rsidRPr="00373052">
        <w:rPr>
          <w:sz w:val="27"/>
          <w:szCs w:val="27"/>
        </w:rPr>
        <w:t xml:space="preserve">sia valore fondante e </w:t>
      </w:r>
      <w:r w:rsidR="00D63EA4" w:rsidRPr="00373052">
        <w:rPr>
          <w:sz w:val="27"/>
          <w:szCs w:val="27"/>
        </w:rPr>
        <w:t>patrimonio</w:t>
      </w:r>
      <w:r w:rsidR="00433C22" w:rsidRPr="00373052">
        <w:rPr>
          <w:sz w:val="27"/>
          <w:szCs w:val="27"/>
        </w:rPr>
        <w:t xml:space="preserve"> condiviso</w:t>
      </w:r>
      <w:r w:rsidR="00D63EA4" w:rsidRPr="00373052">
        <w:rPr>
          <w:sz w:val="27"/>
          <w:szCs w:val="27"/>
        </w:rPr>
        <w:t xml:space="preserve"> della </w:t>
      </w:r>
      <w:proofErr w:type="spellStart"/>
      <w:r w:rsidR="00D63EA4" w:rsidRPr="00373052">
        <w:rPr>
          <w:sz w:val="27"/>
          <w:szCs w:val="27"/>
        </w:rPr>
        <w:t>comunita</w:t>
      </w:r>
      <w:proofErr w:type="spellEnd"/>
      <w:r w:rsidR="00D63EA4" w:rsidRPr="00373052">
        <w:rPr>
          <w:sz w:val="27"/>
          <w:szCs w:val="27"/>
        </w:rPr>
        <w:t>̀.</w:t>
      </w:r>
    </w:p>
    <w:p w14:paraId="7218370B" w14:textId="4AFB5A48" w:rsidR="00D63EA4" w:rsidRPr="00373052" w:rsidRDefault="00D63EA4" w:rsidP="003517C6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 xml:space="preserve">Al primo Esperimento, lo scavo dell’abside della Basilica </w:t>
      </w:r>
      <w:proofErr w:type="spellStart"/>
      <w:r w:rsidRPr="00373052">
        <w:rPr>
          <w:sz w:val="27"/>
          <w:szCs w:val="27"/>
        </w:rPr>
        <w:t>Ulpia</w:t>
      </w:r>
      <w:proofErr w:type="spellEnd"/>
      <w:r w:rsidRPr="00373052">
        <w:rPr>
          <w:sz w:val="27"/>
          <w:szCs w:val="27"/>
        </w:rPr>
        <w:t>, nel</w:t>
      </w:r>
      <w:r w:rsidR="001107CB" w:rsidRPr="00373052">
        <w:rPr>
          <w:sz w:val="27"/>
          <w:szCs w:val="27"/>
        </w:rPr>
        <w:t xml:space="preserve"> </w:t>
      </w:r>
      <w:r w:rsidRPr="00373052">
        <w:rPr>
          <w:sz w:val="27"/>
          <w:szCs w:val="27"/>
        </w:rPr>
        <w:t xml:space="preserve">Foro </w:t>
      </w:r>
      <w:r w:rsidR="001107CB" w:rsidRPr="00373052">
        <w:rPr>
          <w:sz w:val="27"/>
          <w:szCs w:val="27"/>
        </w:rPr>
        <w:t xml:space="preserve">di </w:t>
      </w:r>
      <w:r w:rsidRPr="00373052">
        <w:rPr>
          <w:sz w:val="27"/>
          <w:szCs w:val="27"/>
        </w:rPr>
        <w:t>Traiano</w:t>
      </w:r>
      <w:r w:rsidR="001107CB" w:rsidRPr="00373052">
        <w:rPr>
          <w:sz w:val="27"/>
          <w:szCs w:val="27"/>
        </w:rPr>
        <w:t xml:space="preserve">, </w:t>
      </w:r>
      <w:r w:rsidRPr="00373052">
        <w:rPr>
          <w:sz w:val="27"/>
          <w:szCs w:val="27"/>
        </w:rPr>
        <w:t>si sono susseguiti undici anni di teatro multimediale che nel 2014 sono stati oggetto di uno studio dell</w:t>
      </w:r>
      <w:r w:rsidR="003517C6" w:rsidRPr="00373052">
        <w:rPr>
          <w:sz w:val="27"/>
          <w:szCs w:val="27"/>
        </w:rPr>
        <w:t>’</w:t>
      </w:r>
      <w:proofErr w:type="spellStart"/>
      <w:r w:rsidR="003517C6" w:rsidRPr="00373052">
        <w:rPr>
          <w:sz w:val="27"/>
          <w:szCs w:val="27"/>
        </w:rPr>
        <w:t>Universita</w:t>
      </w:r>
      <w:proofErr w:type="spellEnd"/>
      <w:r w:rsidR="003517C6" w:rsidRPr="00373052">
        <w:rPr>
          <w:sz w:val="27"/>
          <w:szCs w:val="27"/>
        </w:rPr>
        <w:t xml:space="preserve">̀ di Roma “La </w:t>
      </w:r>
      <w:r w:rsidRPr="00373052">
        <w:rPr>
          <w:sz w:val="27"/>
          <w:szCs w:val="27"/>
        </w:rPr>
        <w:t>Sapienza</w:t>
      </w:r>
      <w:r w:rsidR="003517C6" w:rsidRPr="00373052">
        <w:rPr>
          <w:sz w:val="27"/>
          <w:szCs w:val="27"/>
        </w:rPr>
        <w:t>”</w:t>
      </w:r>
      <w:r w:rsidRPr="00373052">
        <w:rPr>
          <w:sz w:val="27"/>
          <w:szCs w:val="27"/>
        </w:rPr>
        <w:t xml:space="preserve"> e di una pubblicazione</w:t>
      </w:r>
      <w:r w:rsidR="00433C22" w:rsidRPr="00373052">
        <w:rPr>
          <w:sz w:val="27"/>
          <w:szCs w:val="27"/>
        </w:rPr>
        <w:t xml:space="preserve"> intitolata</w:t>
      </w:r>
      <w:r w:rsidRPr="00373052">
        <w:rPr>
          <w:sz w:val="27"/>
          <w:szCs w:val="27"/>
        </w:rPr>
        <w:t xml:space="preserve"> </w:t>
      </w:r>
      <w:proofErr w:type="spellStart"/>
      <w:r w:rsidRPr="00373052">
        <w:rPr>
          <w:i/>
          <w:sz w:val="27"/>
          <w:szCs w:val="27"/>
        </w:rPr>
        <w:t>Circolarita</w:t>
      </w:r>
      <w:proofErr w:type="spellEnd"/>
      <w:r w:rsidRPr="00373052">
        <w:rPr>
          <w:i/>
          <w:sz w:val="27"/>
          <w:szCs w:val="27"/>
        </w:rPr>
        <w:t>̀. Percorsi tra le performance di Raffaele Curi</w:t>
      </w:r>
      <w:r w:rsidRPr="00373052">
        <w:rPr>
          <w:sz w:val="27"/>
          <w:szCs w:val="27"/>
        </w:rPr>
        <w:t>. Un percorso dall’</w:t>
      </w:r>
      <w:proofErr w:type="spellStart"/>
      <w:r w:rsidRPr="00373052">
        <w:rPr>
          <w:sz w:val="27"/>
          <w:szCs w:val="27"/>
        </w:rPr>
        <w:t>antichita</w:t>
      </w:r>
      <w:proofErr w:type="spellEnd"/>
      <w:r w:rsidRPr="00373052">
        <w:rPr>
          <w:sz w:val="27"/>
          <w:szCs w:val="27"/>
        </w:rPr>
        <w:t>̀ al contemporaneo, con incursioni alla Festa del Cinema di Roma, alla Peggy Guggenheim Collection, alla Biennale di Venezia con il Laboratorio Internazionale di Teatro e la 54. Esposizione Internazionale d’Arte.</w:t>
      </w:r>
    </w:p>
    <w:p w14:paraId="28EAFE72" w14:textId="77777777" w:rsidR="003049A4" w:rsidRPr="00373052" w:rsidRDefault="00D63EA4" w:rsidP="003517C6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>Nel 2006 nello spazio Foro Traiano 1 è stat</w:t>
      </w:r>
      <w:r w:rsidR="003049A4" w:rsidRPr="00373052">
        <w:rPr>
          <w:sz w:val="27"/>
          <w:szCs w:val="27"/>
        </w:rPr>
        <w:t>o</w:t>
      </w:r>
      <w:r w:rsidRPr="00373052">
        <w:rPr>
          <w:sz w:val="27"/>
          <w:szCs w:val="27"/>
        </w:rPr>
        <w:t xml:space="preserve"> espost</w:t>
      </w:r>
      <w:r w:rsidR="003049A4" w:rsidRPr="00373052">
        <w:rPr>
          <w:sz w:val="27"/>
          <w:szCs w:val="27"/>
        </w:rPr>
        <w:t>o</w:t>
      </w:r>
      <w:r w:rsidRPr="00373052">
        <w:rPr>
          <w:sz w:val="27"/>
          <w:szCs w:val="27"/>
        </w:rPr>
        <w:t xml:space="preserve"> </w:t>
      </w:r>
      <w:r w:rsidR="003049A4" w:rsidRPr="00373052">
        <w:rPr>
          <w:sz w:val="27"/>
          <w:szCs w:val="27"/>
        </w:rPr>
        <w:t xml:space="preserve">il dipinto </w:t>
      </w:r>
      <w:r w:rsidR="003049A4" w:rsidRPr="00373052">
        <w:rPr>
          <w:i/>
          <w:sz w:val="27"/>
          <w:szCs w:val="27"/>
        </w:rPr>
        <w:t>Ercole e Anteo</w:t>
      </w:r>
      <w:r w:rsidRPr="00373052">
        <w:rPr>
          <w:sz w:val="27"/>
          <w:szCs w:val="27"/>
        </w:rPr>
        <w:t xml:space="preserve"> di Antonio del Pollaiolo, proveniente dalle Gallerie degli Uffizi di Firenze. Ideale prosecuzione di questo eccezionale prestito</w:t>
      </w:r>
      <w:r w:rsidR="00433C22" w:rsidRPr="00373052">
        <w:rPr>
          <w:sz w:val="27"/>
          <w:szCs w:val="27"/>
        </w:rPr>
        <w:t xml:space="preserve"> è</w:t>
      </w:r>
      <w:r w:rsidRPr="00373052">
        <w:rPr>
          <w:sz w:val="27"/>
          <w:szCs w:val="27"/>
        </w:rPr>
        <w:t xml:space="preserve"> l’accordo di collaborazione culturale</w:t>
      </w:r>
      <w:r w:rsidR="003049A4" w:rsidRPr="00373052">
        <w:rPr>
          <w:sz w:val="27"/>
          <w:szCs w:val="27"/>
        </w:rPr>
        <w:t xml:space="preserve"> stretto</w:t>
      </w:r>
      <w:r w:rsidRPr="00373052">
        <w:rPr>
          <w:sz w:val="27"/>
          <w:szCs w:val="27"/>
        </w:rPr>
        <w:t xml:space="preserve"> con il Museo Statale dell’Ermitage di San Pietroburgo, iniziato nel 2018 con l’arrivo negli spazi espositivi di </w:t>
      </w:r>
      <w:proofErr w:type="spellStart"/>
      <w:r w:rsidR="00433C22" w:rsidRPr="00373052">
        <w:rPr>
          <w:i/>
          <w:iCs/>
          <w:sz w:val="27"/>
          <w:szCs w:val="27"/>
        </w:rPr>
        <w:t>r</w:t>
      </w:r>
      <w:r w:rsidRPr="00373052">
        <w:rPr>
          <w:i/>
          <w:iCs/>
          <w:sz w:val="27"/>
          <w:szCs w:val="27"/>
        </w:rPr>
        <w:t>hinoceros</w:t>
      </w:r>
      <w:proofErr w:type="spellEnd"/>
      <w:r w:rsidRPr="00373052">
        <w:rPr>
          <w:sz w:val="27"/>
          <w:szCs w:val="27"/>
        </w:rPr>
        <w:t xml:space="preserve"> della scultura </w:t>
      </w:r>
      <w:r w:rsidRPr="00373052">
        <w:rPr>
          <w:i/>
          <w:sz w:val="27"/>
          <w:szCs w:val="27"/>
        </w:rPr>
        <w:t>L’Adolescente</w:t>
      </w:r>
      <w:r w:rsidRPr="00373052">
        <w:rPr>
          <w:sz w:val="27"/>
          <w:szCs w:val="27"/>
        </w:rPr>
        <w:t xml:space="preserve"> di Michelangelo e prosegu</w:t>
      </w:r>
      <w:r w:rsidR="004B4F13" w:rsidRPr="00373052">
        <w:rPr>
          <w:sz w:val="27"/>
          <w:szCs w:val="27"/>
        </w:rPr>
        <w:t>ito nel 2019</w:t>
      </w:r>
      <w:r w:rsidRPr="00373052">
        <w:rPr>
          <w:sz w:val="27"/>
          <w:szCs w:val="27"/>
        </w:rPr>
        <w:t xml:space="preserve"> con </w:t>
      </w:r>
      <w:r w:rsidR="004B4F13" w:rsidRPr="00373052">
        <w:rPr>
          <w:i/>
          <w:sz w:val="27"/>
          <w:szCs w:val="27"/>
        </w:rPr>
        <w:t>San Pietro e San Paolo</w:t>
      </w:r>
      <w:r w:rsidR="004B4F13" w:rsidRPr="00373052">
        <w:rPr>
          <w:sz w:val="27"/>
          <w:szCs w:val="27"/>
        </w:rPr>
        <w:t xml:space="preserve"> di </w:t>
      </w:r>
      <w:r w:rsidRPr="00373052">
        <w:rPr>
          <w:sz w:val="27"/>
          <w:szCs w:val="27"/>
        </w:rPr>
        <w:t>El Greco.</w:t>
      </w:r>
    </w:p>
    <w:p w14:paraId="7774025C" w14:textId="6AB12525" w:rsidR="00D63EA4" w:rsidRPr="00373052" w:rsidRDefault="00D63EA4" w:rsidP="003517C6">
      <w:pPr>
        <w:jc w:val="both"/>
        <w:rPr>
          <w:sz w:val="27"/>
          <w:szCs w:val="27"/>
        </w:rPr>
      </w:pPr>
      <w:r w:rsidRPr="00373052">
        <w:rPr>
          <w:sz w:val="27"/>
          <w:szCs w:val="27"/>
        </w:rPr>
        <w:t xml:space="preserve">Dopo il contemporaneo e l’antico, la Fondazione crea </w:t>
      </w:r>
      <w:r w:rsidRPr="00373052">
        <w:rPr>
          <w:i/>
          <w:sz w:val="27"/>
          <w:szCs w:val="27"/>
        </w:rPr>
        <w:t>Istantanee dell’assurdo</w:t>
      </w:r>
      <w:r w:rsidRPr="00373052">
        <w:rPr>
          <w:sz w:val="27"/>
          <w:szCs w:val="27"/>
        </w:rPr>
        <w:t xml:space="preserve">, una ricognizione attraverso immagini, suoni, parole, sulla </w:t>
      </w:r>
      <w:proofErr w:type="spellStart"/>
      <w:r w:rsidRPr="00373052">
        <w:rPr>
          <w:sz w:val="27"/>
          <w:szCs w:val="27"/>
        </w:rPr>
        <w:t>surrealta</w:t>
      </w:r>
      <w:proofErr w:type="spellEnd"/>
      <w:r w:rsidRPr="00373052">
        <w:rPr>
          <w:sz w:val="27"/>
          <w:szCs w:val="27"/>
        </w:rPr>
        <w:t xml:space="preserve">̀ come punto di vista sul mondo. Protagonisti </w:t>
      </w:r>
      <w:proofErr w:type="spellStart"/>
      <w:r w:rsidRPr="00373052">
        <w:rPr>
          <w:sz w:val="27"/>
          <w:szCs w:val="27"/>
        </w:rPr>
        <w:t>Eugène</w:t>
      </w:r>
      <w:proofErr w:type="spellEnd"/>
      <w:r w:rsidRPr="00373052">
        <w:rPr>
          <w:sz w:val="27"/>
          <w:szCs w:val="27"/>
        </w:rPr>
        <w:t xml:space="preserve"> Ionesco, Samuel Beckett e un </w:t>
      </w:r>
      <w:r w:rsidRPr="00373052">
        <w:rPr>
          <w:i/>
          <w:sz w:val="27"/>
          <w:szCs w:val="27"/>
        </w:rPr>
        <w:t>Doppio singolare</w:t>
      </w:r>
      <w:r w:rsidRPr="00373052">
        <w:rPr>
          <w:sz w:val="27"/>
          <w:szCs w:val="27"/>
        </w:rPr>
        <w:t xml:space="preserve"> tra Luis </w:t>
      </w:r>
      <w:proofErr w:type="spellStart"/>
      <w:r w:rsidRPr="00373052">
        <w:rPr>
          <w:sz w:val="27"/>
          <w:szCs w:val="27"/>
        </w:rPr>
        <w:t>Buñuel</w:t>
      </w:r>
      <w:proofErr w:type="spellEnd"/>
      <w:r w:rsidRPr="00373052">
        <w:rPr>
          <w:sz w:val="27"/>
          <w:szCs w:val="27"/>
        </w:rPr>
        <w:t xml:space="preserve"> e Man </w:t>
      </w:r>
      <w:proofErr w:type="spellStart"/>
      <w:r w:rsidRPr="00373052">
        <w:rPr>
          <w:sz w:val="27"/>
          <w:szCs w:val="27"/>
        </w:rPr>
        <w:t>Ray</w:t>
      </w:r>
      <w:proofErr w:type="spellEnd"/>
      <w:r w:rsidRPr="00373052">
        <w:rPr>
          <w:sz w:val="27"/>
          <w:szCs w:val="27"/>
        </w:rPr>
        <w:t xml:space="preserve">. Nel dicembre 2019 la Fondazione </w:t>
      </w:r>
      <w:r w:rsidR="00433C22" w:rsidRPr="00373052">
        <w:rPr>
          <w:sz w:val="27"/>
          <w:szCs w:val="27"/>
        </w:rPr>
        <w:t>riceve l’incarico</w:t>
      </w:r>
      <w:r w:rsidRPr="00373052">
        <w:rPr>
          <w:sz w:val="27"/>
          <w:szCs w:val="27"/>
        </w:rPr>
        <w:t xml:space="preserve"> d</w:t>
      </w:r>
      <w:r w:rsidR="00433C22" w:rsidRPr="00373052">
        <w:rPr>
          <w:sz w:val="27"/>
          <w:szCs w:val="27"/>
        </w:rPr>
        <w:t>e</w:t>
      </w:r>
      <w:r w:rsidRPr="00373052">
        <w:rPr>
          <w:sz w:val="27"/>
          <w:szCs w:val="27"/>
        </w:rPr>
        <w:t xml:space="preserve">lla </w:t>
      </w:r>
      <w:proofErr w:type="spellStart"/>
      <w:r w:rsidRPr="00373052">
        <w:rPr>
          <w:sz w:val="27"/>
          <w:szCs w:val="27"/>
        </w:rPr>
        <w:t>Saudi</w:t>
      </w:r>
      <w:proofErr w:type="spellEnd"/>
      <w:r w:rsidRPr="00373052">
        <w:rPr>
          <w:sz w:val="27"/>
          <w:szCs w:val="27"/>
        </w:rPr>
        <w:t xml:space="preserve"> </w:t>
      </w:r>
      <w:proofErr w:type="spellStart"/>
      <w:r w:rsidRPr="00373052">
        <w:rPr>
          <w:sz w:val="27"/>
          <w:szCs w:val="27"/>
        </w:rPr>
        <w:t>Commission</w:t>
      </w:r>
      <w:proofErr w:type="spellEnd"/>
      <w:r w:rsidRPr="00373052">
        <w:rPr>
          <w:sz w:val="27"/>
          <w:szCs w:val="27"/>
        </w:rPr>
        <w:t xml:space="preserve"> della direzione artistica e del concept design della mostra </w:t>
      </w:r>
      <w:r w:rsidRPr="00373052">
        <w:rPr>
          <w:i/>
          <w:sz w:val="27"/>
          <w:szCs w:val="27"/>
        </w:rPr>
        <w:t>Roads of Arabia – Tesori archeologici dell’Arabia Saudita</w:t>
      </w:r>
      <w:r w:rsidRPr="00373052">
        <w:rPr>
          <w:sz w:val="27"/>
          <w:szCs w:val="27"/>
        </w:rPr>
        <w:t xml:space="preserve"> alle Terme di Diocleziano. </w:t>
      </w:r>
      <w:r w:rsidR="003517C6" w:rsidRPr="00373052">
        <w:rPr>
          <w:sz w:val="27"/>
          <w:szCs w:val="27"/>
        </w:rPr>
        <w:t>Sono</w:t>
      </w:r>
      <w:r w:rsidR="004C1FAE" w:rsidRPr="00373052">
        <w:rPr>
          <w:sz w:val="27"/>
          <w:szCs w:val="27"/>
        </w:rPr>
        <w:t xml:space="preserve"> del 2020</w:t>
      </w:r>
      <w:r w:rsidR="003517C6" w:rsidRPr="00373052">
        <w:rPr>
          <w:sz w:val="27"/>
          <w:szCs w:val="27"/>
        </w:rPr>
        <w:t>,</w:t>
      </w:r>
      <w:r w:rsidR="004C1FAE" w:rsidRPr="00373052">
        <w:rPr>
          <w:sz w:val="27"/>
          <w:szCs w:val="27"/>
        </w:rPr>
        <w:t xml:space="preserve"> infine</w:t>
      </w:r>
      <w:r w:rsidR="003517C6" w:rsidRPr="00373052">
        <w:rPr>
          <w:sz w:val="27"/>
          <w:szCs w:val="27"/>
        </w:rPr>
        <w:t>,</w:t>
      </w:r>
      <w:r w:rsidR="004C1FAE" w:rsidRPr="00373052">
        <w:rPr>
          <w:sz w:val="27"/>
          <w:szCs w:val="27"/>
        </w:rPr>
        <w:t xml:space="preserve"> i progett</w:t>
      </w:r>
      <w:r w:rsidR="003517C6" w:rsidRPr="00373052">
        <w:rPr>
          <w:sz w:val="27"/>
          <w:szCs w:val="27"/>
        </w:rPr>
        <w:t>i</w:t>
      </w:r>
      <w:r w:rsidR="004C1FAE" w:rsidRPr="00373052">
        <w:rPr>
          <w:sz w:val="27"/>
          <w:szCs w:val="27"/>
        </w:rPr>
        <w:t xml:space="preserve"> </w:t>
      </w:r>
      <w:r w:rsidR="004C1FAE" w:rsidRPr="00373052">
        <w:rPr>
          <w:i/>
          <w:sz w:val="27"/>
          <w:szCs w:val="27"/>
        </w:rPr>
        <w:t>Ti impediranno di splendere. E tu splendi invece</w:t>
      </w:r>
      <w:r w:rsidR="004C1FAE" w:rsidRPr="00373052">
        <w:rPr>
          <w:sz w:val="27"/>
          <w:szCs w:val="27"/>
        </w:rPr>
        <w:t xml:space="preserve"> dedicato a Pier Paolo Pasolini con fotografie di Dino </w:t>
      </w:r>
      <w:proofErr w:type="spellStart"/>
      <w:r w:rsidR="004C1FAE" w:rsidRPr="00373052">
        <w:rPr>
          <w:sz w:val="27"/>
          <w:szCs w:val="27"/>
        </w:rPr>
        <w:t>Pedriali</w:t>
      </w:r>
      <w:proofErr w:type="spellEnd"/>
      <w:r w:rsidR="003517C6" w:rsidRPr="00373052">
        <w:rPr>
          <w:sz w:val="27"/>
          <w:szCs w:val="27"/>
        </w:rPr>
        <w:t xml:space="preserve"> e </w:t>
      </w:r>
      <w:proofErr w:type="spellStart"/>
      <w:r w:rsidR="003517C6" w:rsidRPr="00373052">
        <w:rPr>
          <w:i/>
          <w:sz w:val="27"/>
          <w:szCs w:val="27"/>
        </w:rPr>
        <w:t>Frequency</w:t>
      </w:r>
      <w:proofErr w:type="spellEnd"/>
      <w:r w:rsidR="003517C6" w:rsidRPr="00373052">
        <w:rPr>
          <w:sz w:val="27"/>
          <w:szCs w:val="27"/>
        </w:rPr>
        <w:t xml:space="preserve">, la prima personale romana dell’artista saudita Sultan bin </w:t>
      </w:r>
      <w:proofErr w:type="spellStart"/>
      <w:r w:rsidR="003517C6" w:rsidRPr="00373052">
        <w:rPr>
          <w:sz w:val="27"/>
          <w:szCs w:val="27"/>
        </w:rPr>
        <w:t>Fahad</w:t>
      </w:r>
      <w:proofErr w:type="spellEnd"/>
      <w:r w:rsidR="003517C6" w:rsidRPr="00373052">
        <w:rPr>
          <w:sz w:val="27"/>
          <w:szCs w:val="27"/>
        </w:rPr>
        <w:t>.</w:t>
      </w:r>
    </w:p>
    <w:sectPr w:rsidR="00D63EA4" w:rsidRPr="00373052" w:rsidSect="003412A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A59A" w14:textId="77777777" w:rsidR="002A52E2" w:rsidRDefault="002A52E2" w:rsidP="00512311">
      <w:r>
        <w:separator/>
      </w:r>
    </w:p>
  </w:endnote>
  <w:endnote w:type="continuationSeparator" w:id="0">
    <w:p w14:paraId="7E244BF8" w14:textId="77777777" w:rsidR="002A52E2" w:rsidRDefault="002A52E2" w:rsidP="0051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9710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C6AB66" w14:textId="77777777" w:rsidR="001A18C2" w:rsidRPr="005523AD" w:rsidRDefault="001A18C2">
        <w:pPr>
          <w:pStyle w:val="Pidipagina"/>
          <w:jc w:val="right"/>
          <w:rPr>
            <w:rFonts w:ascii="Times New Roman" w:hAnsi="Times New Roman" w:cs="Times New Roman"/>
          </w:rPr>
        </w:pPr>
        <w:r w:rsidRPr="005523AD">
          <w:rPr>
            <w:rFonts w:ascii="Times New Roman" w:hAnsi="Times New Roman" w:cs="Times New Roman"/>
          </w:rPr>
          <w:fldChar w:fldCharType="begin"/>
        </w:r>
        <w:r w:rsidRPr="005523AD">
          <w:rPr>
            <w:rFonts w:ascii="Times New Roman" w:hAnsi="Times New Roman" w:cs="Times New Roman"/>
          </w:rPr>
          <w:instrText>PAGE   \* MERGEFORMAT</w:instrText>
        </w:r>
        <w:r w:rsidRPr="005523AD">
          <w:rPr>
            <w:rFonts w:ascii="Times New Roman" w:hAnsi="Times New Roman" w:cs="Times New Roman"/>
          </w:rPr>
          <w:fldChar w:fldCharType="separate"/>
        </w:r>
        <w:r w:rsidR="00871730" w:rsidRPr="005523AD">
          <w:rPr>
            <w:rFonts w:ascii="Times New Roman" w:hAnsi="Times New Roman" w:cs="Times New Roman"/>
            <w:noProof/>
          </w:rPr>
          <w:t>4</w:t>
        </w:r>
        <w:r w:rsidRPr="005523AD">
          <w:rPr>
            <w:rFonts w:ascii="Times New Roman" w:hAnsi="Times New Roman" w:cs="Times New Roman"/>
          </w:rPr>
          <w:fldChar w:fldCharType="end"/>
        </w:r>
      </w:p>
    </w:sdtContent>
  </w:sdt>
  <w:p w14:paraId="2C4AF49B" w14:textId="77777777" w:rsidR="00373052" w:rsidRPr="00BB376E" w:rsidRDefault="00373052" w:rsidP="00373052">
    <w:pPr>
      <w:pStyle w:val="Pidipagina"/>
      <w:rPr>
        <w:rFonts w:ascii="Times New Roman" w:hAnsi="Times New Roman" w:cs="Times New Roman"/>
        <w:color w:val="FF0000"/>
        <w:sz w:val="24"/>
        <w:szCs w:val="24"/>
        <w:u w:val="single"/>
      </w:rPr>
    </w:pPr>
    <w:r w:rsidRPr="00BB376E">
      <w:rPr>
        <w:rFonts w:ascii="Times New Roman" w:hAnsi="Times New Roman" w:cs="Times New Roman"/>
        <w:color w:val="FF0000"/>
        <w:sz w:val="24"/>
        <w:szCs w:val="24"/>
        <w:u w:val="single"/>
      </w:rPr>
      <w:t>Ufficio Stampa:</w:t>
    </w:r>
  </w:p>
  <w:p w14:paraId="529696A7" w14:textId="77777777" w:rsidR="00373052" w:rsidRPr="00BB376E" w:rsidRDefault="00373052" w:rsidP="00373052">
    <w:pPr>
      <w:pStyle w:val="Pidipagina"/>
      <w:rPr>
        <w:rFonts w:ascii="Times New Roman" w:hAnsi="Times New Roman" w:cs="Times New Roman"/>
        <w:b/>
        <w:color w:val="FF0000"/>
        <w:sz w:val="24"/>
        <w:szCs w:val="24"/>
      </w:rPr>
    </w:pPr>
    <w:r w:rsidRPr="00BB376E">
      <w:rPr>
        <w:rFonts w:ascii="Times New Roman" w:hAnsi="Times New Roman" w:cs="Times New Roman"/>
        <w:b/>
        <w:color w:val="FF0000"/>
        <w:sz w:val="24"/>
        <w:szCs w:val="24"/>
      </w:rPr>
      <w:t>Francesco Paolo Del Re</w:t>
    </w:r>
  </w:p>
  <w:p w14:paraId="761E7548" w14:textId="77777777" w:rsidR="00373052" w:rsidRPr="00BB376E" w:rsidRDefault="00373052" w:rsidP="00373052">
    <w:pPr>
      <w:pStyle w:val="Pidipagina"/>
      <w:rPr>
        <w:rFonts w:ascii="Times New Roman" w:hAnsi="Times New Roman" w:cs="Times New Roman"/>
        <w:color w:val="FF0000"/>
        <w:sz w:val="24"/>
        <w:szCs w:val="24"/>
      </w:rPr>
    </w:pPr>
    <w:r w:rsidRPr="00BB376E">
      <w:rPr>
        <w:rFonts w:ascii="Times New Roman" w:hAnsi="Times New Roman" w:cs="Times New Roman"/>
        <w:color w:val="FF0000"/>
        <w:sz w:val="24"/>
        <w:szCs w:val="24"/>
      </w:rPr>
      <w:t>+39 392 8918793</w:t>
    </w:r>
  </w:p>
  <w:p w14:paraId="09864B96" w14:textId="77777777" w:rsidR="00373052" w:rsidRPr="00BB376E" w:rsidRDefault="00373052" w:rsidP="00373052">
    <w:pPr>
      <w:pStyle w:val="Pidipagina"/>
      <w:rPr>
        <w:rFonts w:ascii="Times New Roman" w:hAnsi="Times New Roman" w:cs="Times New Roman"/>
        <w:color w:val="FF0000"/>
        <w:sz w:val="24"/>
        <w:szCs w:val="24"/>
      </w:rPr>
    </w:pPr>
    <w:hyperlink r:id="rId1" w:history="1">
      <w:r w:rsidRPr="00BB376E">
        <w:rPr>
          <w:rStyle w:val="Collegamentoipertestuale"/>
          <w:rFonts w:ascii="Times New Roman" w:hAnsi="Times New Roman" w:cs="Times New Roman"/>
          <w:color w:val="FF0000"/>
          <w:sz w:val="24"/>
          <w:szCs w:val="24"/>
        </w:rPr>
        <w:t>fdprcomunicazione@gmail.com</w:t>
      </w:r>
    </w:hyperlink>
  </w:p>
  <w:p w14:paraId="000E79DC" w14:textId="77777777" w:rsidR="00373052" w:rsidRDefault="00373052" w:rsidP="00373052">
    <w:pPr>
      <w:pStyle w:val="Pidipagina"/>
      <w:rPr>
        <w:rFonts w:ascii="Times New Roman" w:hAnsi="Times New Roman" w:cs="Times New Roman"/>
        <w:sz w:val="24"/>
        <w:szCs w:val="24"/>
      </w:rPr>
    </w:pPr>
  </w:p>
  <w:p w14:paraId="3EAA4EEF" w14:textId="2CCF4BF0" w:rsidR="001A18C2" w:rsidRPr="005523AD" w:rsidRDefault="00373052" w:rsidP="00373052">
    <w:pPr>
      <w:pStyle w:val="Pidipagina"/>
      <w:rPr>
        <w:rFonts w:ascii="Times New Roman" w:hAnsi="Times New Roman" w:cs="Times New Roman"/>
        <w:sz w:val="24"/>
        <w:szCs w:val="24"/>
      </w:rPr>
    </w:pPr>
    <w:r w:rsidRPr="00BB376E">
      <w:rPr>
        <w:rFonts w:ascii="Times New Roman" w:hAnsi="Times New Roman" w:cs="Times New Roman"/>
        <w:b/>
        <w:bCs/>
        <w:sz w:val="24"/>
        <w:szCs w:val="24"/>
      </w:rPr>
      <w:t xml:space="preserve">Link per scaricare immagini in alta risoluzione: </w:t>
    </w:r>
    <w:hyperlink r:id="rId2" w:history="1">
      <w:r w:rsidRPr="00294A7B">
        <w:rPr>
          <w:rStyle w:val="Collegamentoipertestuale"/>
          <w:rFonts w:ascii="Times New Roman" w:hAnsi="Times New Roman" w:cs="Times New Roman"/>
          <w:sz w:val="24"/>
          <w:szCs w:val="24"/>
        </w:rPr>
        <w:t>https://www.dropbox.com/sh/9vwup33qa1g2rad/AAB9uHTT4G11_YQv2JVeP9Woa?dl=0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C0B7" w14:textId="77777777" w:rsidR="002A52E2" w:rsidRDefault="002A52E2" w:rsidP="00512311">
      <w:r>
        <w:separator/>
      </w:r>
    </w:p>
  </w:footnote>
  <w:footnote w:type="continuationSeparator" w:id="0">
    <w:p w14:paraId="51E22437" w14:textId="77777777" w:rsidR="002A52E2" w:rsidRDefault="002A52E2" w:rsidP="0051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1083" w14:textId="694ED31F" w:rsidR="00C72B6B" w:rsidRPr="00C72B6B" w:rsidRDefault="00C72B6B" w:rsidP="00C72B6B">
    <w:pPr>
      <w:pStyle w:val="Pa1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B23976">
      <w:rPr>
        <w:rFonts w:ascii="Times New Roman" w:hAnsi="Times New Roman" w:cs="Times New Roman"/>
        <w:bCs/>
        <w:color w:val="000000"/>
        <w:sz w:val="20"/>
        <w:szCs w:val="20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EE1"/>
    <w:multiLevelType w:val="hybridMultilevel"/>
    <w:tmpl w:val="F4E81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29B"/>
    <w:multiLevelType w:val="hybridMultilevel"/>
    <w:tmpl w:val="2F1A7DFA"/>
    <w:lvl w:ilvl="0" w:tplc="FF22872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A31"/>
    <w:multiLevelType w:val="hybridMultilevel"/>
    <w:tmpl w:val="3ACAA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0AEC"/>
    <w:multiLevelType w:val="hybridMultilevel"/>
    <w:tmpl w:val="2D4E8D7A"/>
    <w:lvl w:ilvl="0" w:tplc="7DF81B2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233"/>
    <w:multiLevelType w:val="hybridMultilevel"/>
    <w:tmpl w:val="CABC1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2EA7"/>
    <w:multiLevelType w:val="hybridMultilevel"/>
    <w:tmpl w:val="7B1671C0"/>
    <w:lvl w:ilvl="0" w:tplc="3F60A294">
      <w:start w:val="1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6397"/>
    <w:multiLevelType w:val="hybridMultilevel"/>
    <w:tmpl w:val="33D2503A"/>
    <w:lvl w:ilvl="0" w:tplc="E8024248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2EE7"/>
    <w:multiLevelType w:val="hybridMultilevel"/>
    <w:tmpl w:val="D260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1968"/>
    <w:multiLevelType w:val="hybridMultilevel"/>
    <w:tmpl w:val="86C006C8"/>
    <w:lvl w:ilvl="0" w:tplc="96AE0E14">
      <w:start w:val="6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8435D"/>
    <w:multiLevelType w:val="hybridMultilevel"/>
    <w:tmpl w:val="8FFC63AC"/>
    <w:lvl w:ilvl="0" w:tplc="7834CFC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4ACE"/>
    <w:multiLevelType w:val="hybridMultilevel"/>
    <w:tmpl w:val="95706E14"/>
    <w:lvl w:ilvl="0" w:tplc="B88A1E6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237F"/>
    <w:multiLevelType w:val="hybridMultilevel"/>
    <w:tmpl w:val="D59EC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700C"/>
    <w:multiLevelType w:val="hybridMultilevel"/>
    <w:tmpl w:val="7E089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57"/>
    <w:rsid w:val="000039CA"/>
    <w:rsid w:val="00004950"/>
    <w:rsid w:val="0000558C"/>
    <w:rsid w:val="00005D13"/>
    <w:rsid w:val="00006E2F"/>
    <w:rsid w:val="00010C7B"/>
    <w:rsid w:val="00015026"/>
    <w:rsid w:val="0001573A"/>
    <w:rsid w:val="000216E1"/>
    <w:rsid w:val="00021B5B"/>
    <w:rsid w:val="00021E77"/>
    <w:rsid w:val="000375C6"/>
    <w:rsid w:val="00040DB2"/>
    <w:rsid w:val="00042C2F"/>
    <w:rsid w:val="00044563"/>
    <w:rsid w:val="0004496E"/>
    <w:rsid w:val="000478B1"/>
    <w:rsid w:val="000536D5"/>
    <w:rsid w:val="00071592"/>
    <w:rsid w:val="00073239"/>
    <w:rsid w:val="000801BB"/>
    <w:rsid w:val="00086BBF"/>
    <w:rsid w:val="000872A5"/>
    <w:rsid w:val="000A0971"/>
    <w:rsid w:val="000A57EB"/>
    <w:rsid w:val="000B2471"/>
    <w:rsid w:val="000C26A7"/>
    <w:rsid w:val="000C7428"/>
    <w:rsid w:val="000D0A4A"/>
    <w:rsid w:val="000D3DB6"/>
    <w:rsid w:val="000D6D06"/>
    <w:rsid w:val="000E067B"/>
    <w:rsid w:val="000F5123"/>
    <w:rsid w:val="000F758F"/>
    <w:rsid w:val="00101B40"/>
    <w:rsid w:val="00107B5A"/>
    <w:rsid w:val="001107CB"/>
    <w:rsid w:val="00111897"/>
    <w:rsid w:val="00111C7E"/>
    <w:rsid w:val="00121986"/>
    <w:rsid w:val="00121B11"/>
    <w:rsid w:val="001234CC"/>
    <w:rsid w:val="00124501"/>
    <w:rsid w:val="00130843"/>
    <w:rsid w:val="00131B83"/>
    <w:rsid w:val="00140992"/>
    <w:rsid w:val="00141A95"/>
    <w:rsid w:val="0014797F"/>
    <w:rsid w:val="001519FB"/>
    <w:rsid w:val="0015347A"/>
    <w:rsid w:val="001561BE"/>
    <w:rsid w:val="0015731B"/>
    <w:rsid w:val="00162F39"/>
    <w:rsid w:val="001648C4"/>
    <w:rsid w:val="00164A35"/>
    <w:rsid w:val="001724B2"/>
    <w:rsid w:val="00187659"/>
    <w:rsid w:val="00192711"/>
    <w:rsid w:val="00192981"/>
    <w:rsid w:val="001A18C2"/>
    <w:rsid w:val="001A2083"/>
    <w:rsid w:val="001A7C0C"/>
    <w:rsid w:val="001B3250"/>
    <w:rsid w:val="001E5F31"/>
    <w:rsid w:val="001F01BF"/>
    <w:rsid w:val="001F1F89"/>
    <w:rsid w:val="001F4522"/>
    <w:rsid w:val="001F700C"/>
    <w:rsid w:val="00207307"/>
    <w:rsid w:val="00207693"/>
    <w:rsid w:val="002348C9"/>
    <w:rsid w:val="00241EF3"/>
    <w:rsid w:val="00243582"/>
    <w:rsid w:val="002440D0"/>
    <w:rsid w:val="00254A73"/>
    <w:rsid w:val="002657E6"/>
    <w:rsid w:val="0027481A"/>
    <w:rsid w:val="002763F4"/>
    <w:rsid w:val="00277B7A"/>
    <w:rsid w:val="0028474F"/>
    <w:rsid w:val="00286241"/>
    <w:rsid w:val="00291BC0"/>
    <w:rsid w:val="002A170A"/>
    <w:rsid w:val="002A52E2"/>
    <w:rsid w:val="002A596A"/>
    <w:rsid w:val="002A6AF4"/>
    <w:rsid w:val="002B505A"/>
    <w:rsid w:val="002B6254"/>
    <w:rsid w:val="002B75E8"/>
    <w:rsid w:val="002C25D4"/>
    <w:rsid w:val="002C3A44"/>
    <w:rsid w:val="002C3BF1"/>
    <w:rsid w:val="002C5E52"/>
    <w:rsid w:val="002D4FEF"/>
    <w:rsid w:val="002D7561"/>
    <w:rsid w:val="002E4835"/>
    <w:rsid w:val="00300D89"/>
    <w:rsid w:val="00303A1F"/>
    <w:rsid w:val="003049A4"/>
    <w:rsid w:val="00305B13"/>
    <w:rsid w:val="0031348F"/>
    <w:rsid w:val="00313D73"/>
    <w:rsid w:val="0032668D"/>
    <w:rsid w:val="003277CA"/>
    <w:rsid w:val="00330E44"/>
    <w:rsid w:val="003313EF"/>
    <w:rsid w:val="003412A7"/>
    <w:rsid w:val="00350385"/>
    <w:rsid w:val="003517C6"/>
    <w:rsid w:val="0035561D"/>
    <w:rsid w:val="003556C9"/>
    <w:rsid w:val="003619B4"/>
    <w:rsid w:val="0036429E"/>
    <w:rsid w:val="00373052"/>
    <w:rsid w:val="00386A00"/>
    <w:rsid w:val="003946BC"/>
    <w:rsid w:val="00397223"/>
    <w:rsid w:val="0039733E"/>
    <w:rsid w:val="003A31C3"/>
    <w:rsid w:val="003C39A0"/>
    <w:rsid w:val="003C7E00"/>
    <w:rsid w:val="003D318D"/>
    <w:rsid w:val="003E3F6F"/>
    <w:rsid w:val="003E42B4"/>
    <w:rsid w:val="003F32AD"/>
    <w:rsid w:val="003F3AF1"/>
    <w:rsid w:val="004019E1"/>
    <w:rsid w:val="004027F6"/>
    <w:rsid w:val="00407DB0"/>
    <w:rsid w:val="00415B7B"/>
    <w:rsid w:val="004163E5"/>
    <w:rsid w:val="0042104F"/>
    <w:rsid w:val="00423A31"/>
    <w:rsid w:val="00433C22"/>
    <w:rsid w:val="0043781B"/>
    <w:rsid w:val="00447CB0"/>
    <w:rsid w:val="00456C21"/>
    <w:rsid w:val="004601C0"/>
    <w:rsid w:val="00466EC3"/>
    <w:rsid w:val="00472629"/>
    <w:rsid w:val="00475FF2"/>
    <w:rsid w:val="004822B5"/>
    <w:rsid w:val="00483A2D"/>
    <w:rsid w:val="00495558"/>
    <w:rsid w:val="0049567E"/>
    <w:rsid w:val="0049775A"/>
    <w:rsid w:val="004A7DA6"/>
    <w:rsid w:val="004B00A7"/>
    <w:rsid w:val="004B1163"/>
    <w:rsid w:val="004B2DD7"/>
    <w:rsid w:val="004B4F13"/>
    <w:rsid w:val="004C1FAE"/>
    <w:rsid w:val="004C216E"/>
    <w:rsid w:val="004C3AA9"/>
    <w:rsid w:val="004D1EE6"/>
    <w:rsid w:val="004E5093"/>
    <w:rsid w:val="004E5734"/>
    <w:rsid w:val="004E7389"/>
    <w:rsid w:val="005109C4"/>
    <w:rsid w:val="00510E3B"/>
    <w:rsid w:val="005111DF"/>
    <w:rsid w:val="00511D05"/>
    <w:rsid w:val="00512311"/>
    <w:rsid w:val="00522F89"/>
    <w:rsid w:val="00531077"/>
    <w:rsid w:val="00533A27"/>
    <w:rsid w:val="005523AD"/>
    <w:rsid w:val="00555152"/>
    <w:rsid w:val="00560280"/>
    <w:rsid w:val="0056419D"/>
    <w:rsid w:val="0057225F"/>
    <w:rsid w:val="0057553F"/>
    <w:rsid w:val="0057610D"/>
    <w:rsid w:val="00593291"/>
    <w:rsid w:val="005965D2"/>
    <w:rsid w:val="00597FC1"/>
    <w:rsid w:val="005A3E5A"/>
    <w:rsid w:val="005A755F"/>
    <w:rsid w:val="005B2C25"/>
    <w:rsid w:val="005C08C1"/>
    <w:rsid w:val="005D5C3B"/>
    <w:rsid w:val="005D7BCF"/>
    <w:rsid w:val="005E0FDC"/>
    <w:rsid w:val="005E2DA1"/>
    <w:rsid w:val="005E4B74"/>
    <w:rsid w:val="005F2A93"/>
    <w:rsid w:val="005F79D9"/>
    <w:rsid w:val="00601DC7"/>
    <w:rsid w:val="00604386"/>
    <w:rsid w:val="0060623A"/>
    <w:rsid w:val="00612204"/>
    <w:rsid w:val="00614371"/>
    <w:rsid w:val="006279D9"/>
    <w:rsid w:val="006311D9"/>
    <w:rsid w:val="00636713"/>
    <w:rsid w:val="00636C93"/>
    <w:rsid w:val="00640B14"/>
    <w:rsid w:val="006509E0"/>
    <w:rsid w:val="006537A4"/>
    <w:rsid w:val="00655409"/>
    <w:rsid w:val="00660D29"/>
    <w:rsid w:val="006675E2"/>
    <w:rsid w:val="00670512"/>
    <w:rsid w:val="00671B45"/>
    <w:rsid w:val="006845BC"/>
    <w:rsid w:val="0068471C"/>
    <w:rsid w:val="00685351"/>
    <w:rsid w:val="0069732A"/>
    <w:rsid w:val="006A611E"/>
    <w:rsid w:val="006B108D"/>
    <w:rsid w:val="006B767A"/>
    <w:rsid w:val="006C79EF"/>
    <w:rsid w:val="006D39CC"/>
    <w:rsid w:val="006E2999"/>
    <w:rsid w:val="006E47B6"/>
    <w:rsid w:val="006E4C4C"/>
    <w:rsid w:val="006F5909"/>
    <w:rsid w:val="00700F26"/>
    <w:rsid w:val="00710238"/>
    <w:rsid w:val="00711F15"/>
    <w:rsid w:val="00723B8A"/>
    <w:rsid w:val="007368B4"/>
    <w:rsid w:val="00740DD7"/>
    <w:rsid w:val="007419E4"/>
    <w:rsid w:val="007535E9"/>
    <w:rsid w:val="00755169"/>
    <w:rsid w:val="00756619"/>
    <w:rsid w:val="0076309E"/>
    <w:rsid w:val="00763E14"/>
    <w:rsid w:val="00771A7C"/>
    <w:rsid w:val="00775B9F"/>
    <w:rsid w:val="00792D8F"/>
    <w:rsid w:val="00796003"/>
    <w:rsid w:val="00796656"/>
    <w:rsid w:val="00797806"/>
    <w:rsid w:val="007A4193"/>
    <w:rsid w:val="007A6B02"/>
    <w:rsid w:val="007C3676"/>
    <w:rsid w:val="007C5C3F"/>
    <w:rsid w:val="007C76E1"/>
    <w:rsid w:val="007D62B2"/>
    <w:rsid w:val="007D64B2"/>
    <w:rsid w:val="007E6694"/>
    <w:rsid w:val="007F1666"/>
    <w:rsid w:val="00811F96"/>
    <w:rsid w:val="00831CCB"/>
    <w:rsid w:val="008366D0"/>
    <w:rsid w:val="00845353"/>
    <w:rsid w:val="008505E3"/>
    <w:rsid w:val="00850AF7"/>
    <w:rsid w:val="00851357"/>
    <w:rsid w:val="00852BB7"/>
    <w:rsid w:val="00855FC0"/>
    <w:rsid w:val="00860279"/>
    <w:rsid w:val="0086195B"/>
    <w:rsid w:val="00871730"/>
    <w:rsid w:val="00872FD2"/>
    <w:rsid w:val="00883749"/>
    <w:rsid w:val="00886120"/>
    <w:rsid w:val="00890DB8"/>
    <w:rsid w:val="00897796"/>
    <w:rsid w:val="008B0C58"/>
    <w:rsid w:val="008B6D12"/>
    <w:rsid w:val="008D5774"/>
    <w:rsid w:val="008D7DD8"/>
    <w:rsid w:val="008E3325"/>
    <w:rsid w:val="008E3E36"/>
    <w:rsid w:val="008F3170"/>
    <w:rsid w:val="008F589B"/>
    <w:rsid w:val="008F5D46"/>
    <w:rsid w:val="00904786"/>
    <w:rsid w:val="00914E8D"/>
    <w:rsid w:val="0092018B"/>
    <w:rsid w:val="00921186"/>
    <w:rsid w:val="00927354"/>
    <w:rsid w:val="00930AA1"/>
    <w:rsid w:val="00941D32"/>
    <w:rsid w:val="00942924"/>
    <w:rsid w:val="00950AF2"/>
    <w:rsid w:val="0095269A"/>
    <w:rsid w:val="0095308A"/>
    <w:rsid w:val="0095790B"/>
    <w:rsid w:val="00976D57"/>
    <w:rsid w:val="009815C9"/>
    <w:rsid w:val="009833C5"/>
    <w:rsid w:val="00985E79"/>
    <w:rsid w:val="00995D91"/>
    <w:rsid w:val="009A23CB"/>
    <w:rsid w:val="009A5F22"/>
    <w:rsid w:val="009A7E7C"/>
    <w:rsid w:val="009B7E41"/>
    <w:rsid w:val="009C45D2"/>
    <w:rsid w:val="009C4757"/>
    <w:rsid w:val="009F3D62"/>
    <w:rsid w:val="00A0348C"/>
    <w:rsid w:val="00A051D2"/>
    <w:rsid w:val="00A077D4"/>
    <w:rsid w:val="00A2236C"/>
    <w:rsid w:val="00A23C6E"/>
    <w:rsid w:val="00A25E5A"/>
    <w:rsid w:val="00A32062"/>
    <w:rsid w:val="00A364AF"/>
    <w:rsid w:val="00A368F7"/>
    <w:rsid w:val="00A40032"/>
    <w:rsid w:val="00A42138"/>
    <w:rsid w:val="00A46F8F"/>
    <w:rsid w:val="00A47B1B"/>
    <w:rsid w:val="00A5226E"/>
    <w:rsid w:val="00A52B80"/>
    <w:rsid w:val="00A60508"/>
    <w:rsid w:val="00A6551E"/>
    <w:rsid w:val="00A82771"/>
    <w:rsid w:val="00A87E75"/>
    <w:rsid w:val="00A90C23"/>
    <w:rsid w:val="00A91AFA"/>
    <w:rsid w:val="00AA3A38"/>
    <w:rsid w:val="00AA6E48"/>
    <w:rsid w:val="00AA6F92"/>
    <w:rsid w:val="00AB2FF6"/>
    <w:rsid w:val="00AC3586"/>
    <w:rsid w:val="00AC51E9"/>
    <w:rsid w:val="00AD5C49"/>
    <w:rsid w:val="00AD6988"/>
    <w:rsid w:val="00AE2482"/>
    <w:rsid w:val="00AE34F2"/>
    <w:rsid w:val="00AE56C2"/>
    <w:rsid w:val="00AF45C4"/>
    <w:rsid w:val="00B00529"/>
    <w:rsid w:val="00B019BC"/>
    <w:rsid w:val="00B0446E"/>
    <w:rsid w:val="00B06CAE"/>
    <w:rsid w:val="00B15E3C"/>
    <w:rsid w:val="00B1788E"/>
    <w:rsid w:val="00B20059"/>
    <w:rsid w:val="00B23976"/>
    <w:rsid w:val="00B2792E"/>
    <w:rsid w:val="00B3160F"/>
    <w:rsid w:val="00B31777"/>
    <w:rsid w:val="00B34A91"/>
    <w:rsid w:val="00B60155"/>
    <w:rsid w:val="00B6292F"/>
    <w:rsid w:val="00B63809"/>
    <w:rsid w:val="00B655D9"/>
    <w:rsid w:val="00B6695E"/>
    <w:rsid w:val="00B76BCC"/>
    <w:rsid w:val="00B85906"/>
    <w:rsid w:val="00B90033"/>
    <w:rsid w:val="00B91672"/>
    <w:rsid w:val="00B936F3"/>
    <w:rsid w:val="00B94BB4"/>
    <w:rsid w:val="00BC1273"/>
    <w:rsid w:val="00BC1BB5"/>
    <w:rsid w:val="00BC4EA0"/>
    <w:rsid w:val="00BC7CF9"/>
    <w:rsid w:val="00BE6A73"/>
    <w:rsid w:val="00BF4C83"/>
    <w:rsid w:val="00C00820"/>
    <w:rsid w:val="00C17C59"/>
    <w:rsid w:val="00C26DD9"/>
    <w:rsid w:val="00C31278"/>
    <w:rsid w:val="00C3384A"/>
    <w:rsid w:val="00C40703"/>
    <w:rsid w:val="00C420AC"/>
    <w:rsid w:val="00C42CA1"/>
    <w:rsid w:val="00C5034A"/>
    <w:rsid w:val="00C53549"/>
    <w:rsid w:val="00C543DD"/>
    <w:rsid w:val="00C57B07"/>
    <w:rsid w:val="00C60353"/>
    <w:rsid w:val="00C66172"/>
    <w:rsid w:val="00C70745"/>
    <w:rsid w:val="00C7090E"/>
    <w:rsid w:val="00C72B6B"/>
    <w:rsid w:val="00C74B45"/>
    <w:rsid w:val="00C75586"/>
    <w:rsid w:val="00C76036"/>
    <w:rsid w:val="00C76FB7"/>
    <w:rsid w:val="00C84587"/>
    <w:rsid w:val="00C877C3"/>
    <w:rsid w:val="00C90E3B"/>
    <w:rsid w:val="00C9730E"/>
    <w:rsid w:val="00CB36D7"/>
    <w:rsid w:val="00CD2E78"/>
    <w:rsid w:val="00CD4C23"/>
    <w:rsid w:val="00CE1544"/>
    <w:rsid w:val="00CF3378"/>
    <w:rsid w:val="00CF5670"/>
    <w:rsid w:val="00D1376C"/>
    <w:rsid w:val="00D14AFA"/>
    <w:rsid w:val="00D2115A"/>
    <w:rsid w:val="00D23063"/>
    <w:rsid w:val="00D43BD1"/>
    <w:rsid w:val="00D63EA4"/>
    <w:rsid w:val="00D7094C"/>
    <w:rsid w:val="00D726B3"/>
    <w:rsid w:val="00D72988"/>
    <w:rsid w:val="00D762CF"/>
    <w:rsid w:val="00D84BD7"/>
    <w:rsid w:val="00D85B32"/>
    <w:rsid w:val="00D932EF"/>
    <w:rsid w:val="00DA2609"/>
    <w:rsid w:val="00DA6FCA"/>
    <w:rsid w:val="00DB17D8"/>
    <w:rsid w:val="00DB2174"/>
    <w:rsid w:val="00DB52A1"/>
    <w:rsid w:val="00DB727B"/>
    <w:rsid w:val="00DC46B1"/>
    <w:rsid w:val="00DC58A7"/>
    <w:rsid w:val="00DE5A0D"/>
    <w:rsid w:val="00DF5976"/>
    <w:rsid w:val="00DF6A9B"/>
    <w:rsid w:val="00E01D49"/>
    <w:rsid w:val="00E04CC7"/>
    <w:rsid w:val="00E05611"/>
    <w:rsid w:val="00E131D0"/>
    <w:rsid w:val="00E1334D"/>
    <w:rsid w:val="00E13D5D"/>
    <w:rsid w:val="00E2171D"/>
    <w:rsid w:val="00E237F2"/>
    <w:rsid w:val="00E25DE2"/>
    <w:rsid w:val="00E265DC"/>
    <w:rsid w:val="00E349DC"/>
    <w:rsid w:val="00E4458C"/>
    <w:rsid w:val="00E5197C"/>
    <w:rsid w:val="00E53418"/>
    <w:rsid w:val="00E62982"/>
    <w:rsid w:val="00E6405E"/>
    <w:rsid w:val="00E659B3"/>
    <w:rsid w:val="00E67557"/>
    <w:rsid w:val="00E73F5B"/>
    <w:rsid w:val="00E75A94"/>
    <w:rsid w:val="00E770A7"/>
    <w:rsid w:val="00E86D7F"/>
    <w:rsid w:val="00E90845"/>
    <w:rsid w:val="00E97338"/>
    <w:rsid w:val="00EA111B"/>
    <w:rsid w:val="00EA2562"/>
    <w:rsid w:val="00EA6E07"/>
    <w:rsid w:val="00EA7C33"/>
    <w:rsid w:val="00EB28BC"/>
    <w:rsid w:val="00EB6F79"/>
    <w:rsid w:val="00EC1ABB"/>
    <w:rsid w:val="00EC5A69"/>
    <w:rsid w:val="00EC7167"/>
    <w:rsid w:val="00ED1E4C"/>
    <w:rsid w:val="00EE150E"/>
    <w:rsid w:val="00EE6069"/>
    <w:rsid w:val="00EF2E2E"/>
    <w:rsid w:val="00EF44C7"/>
    <w:rsid w:val="00EF4C12"/>
    <w:rsid w:val="00EF592E"/>
    <w:rsid w:val="00EF65E6"/>
    <w:rsid w:val="00F060E2"/>
    <w:rsid w:val="00F06BEA"/>
    <w:rsid w:val="00F12323"/>
    <w:rsid w:val="00F15E76"/>
    <w:rsid w:val="00F22543"/>
    <w:rsid w:val="00F2372B"/>
    <w:rsid w:val="00F455F5"/>
    <w:rsid w:val="00F45762"/>
    <w:rsid w:val="00F46B15"/>
    <w:rsid w:val="00F476D6"/>
    <w:rsid w:val="00F5419E"/>
    <w:rsid w:val="00F55957"/>
    <w:rsid w:val="00F623B1"/>
    <w:rsid w:val="00F63D4C"/>
    <w:rsid w:val="00F7297E"/>
    <w:rsid w:val="00F74467"/>
    <w:rsid w:val="00F74F07"/>
    <w:rsid w:val="00F806A5"/>
    <w:rsid w:val="00F82CB7"/>
    <w:rsid w:val="00F92434"/>
    <w:rsid w:val="00FA0E4D"/>
    <w:rsid w:val="00FA4D30"/>
    <w:rsid w:val="00FA4F08"/>
    <w:rsid w:val="00FB2DCC"/>
    <w:rsid w:val="00FB6631"/>
    <w:rsid w:val="00FB6FF6"/>
    <w:rsid w:val="00FB74BB"/>
    <w:rsid w:val="00FC0BE2"/>
    <w:rsid w:val="00FC7049"/>
    <w:rsid w:val="00FD29EA"/>
    <w:rsid w:val="00FD5E7D"/>
    <w:rsid w:val="00FD6CD6"/>
    <w:rsid w:val="00FD7F1A"/>
    <w:rsid w:val="00FE14ED"/>
    <w:rsid w:val="00FE1BFB"/>
    <w:rsid w:val="00FE38CE"/>
    <w:rsid w:val="00FE7FF0"/>
    <w:rsid w:val="00FF1474"/>
    <w:rsid w:val="00FF265B"/>
    <w:rsid w:val="00FF3002"/>
    <w:rsid w:val="00FF3FA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00F"/>
  <w15:docId w15:val="{3671B138-3206-4E79-B2A3-AC4F5D2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3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311"/>
  </w:style>
  <w:style w:type="paragraph" w:styleId="Pidipagina">
    <w:name w:val="footer"/>
    <w:basedOn w:val="Normale"/>
    <w:link w:val="PidipaginaCarattere"/>
    <w:uiPriority w:val="99"/>
    <w:unhideWhenUsed/>
    <w:rsid w:val="005123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311"/>
  </w:style>
  <w:style w:type="paragraph" w:styleId="Paragrafoelenco">
    <w:name w:val="List Paragraph"/>
    <w:basedOn w:val="Normale"/>
    <w:uiPriority w:val="34"/>
    <w:qFormat/>
    <w:rsid w:val="00655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B3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FF265B"/>
    <w:rPr>
      <w:i/>
      <w:iCs/>
    </w:rPr>
  </w:style>
  <w:style w:type="paragraph" w:customStyle="1" w:styleId="Standard">
    <w:name w:val="Standard"/>
    <w:rsid w:val="00C755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C216E"/>
    <w:pPr>
      <w:spacing w:before="100" w:beforeAutospacing="1" w:after="100" w:afterAutospacing="1"/>
    </w:pPr>
  </w:style>
  <w:style w:type="character" w:styleId="Collegamentoipertestuale">
    <w:name w:val="Hyperlink"/>
    <w:rsid w:val="00B23976"/>
    <w:rPr>
      <w:strike w:val="0"/>
      <w:dstrike w:val="0"/>
      <w:color w:val="000000"/>
      <w:u w:val="none"/>
    </w:rPr>
  </w:style>
  <w:style w:type="paragraph" w:customStyle="1" w:styleId="Default">
    <w:name w:val="Default"/>
    <w:rsid w:val="00B23976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23976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2397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23976"/>
    <w:rPr>
      <w:rFonts w:cs="Palatino"/>
      <w:color w:val="000000"/>
      <w:sz w:val="20"/>
      <w:szCs w:val="20"/>
    </w:rPr>
  </w:style>
  <w:style w:type="character" w:customStyle="1" w:styleId="A2">
    <w:name w:val="A2"/>
    <w:uiPriority w:val="99"/>
    <w:rsid w:val="00B23976"/>
    <w:rPr>
      <w:rFonts w:cs="Palatino"/>
      <w:color w:val="000000"/>
      <w:sz w:val="21"/>
      <w:szCs w:val="21"/>
    </w:rPr>
  </w:style>
  <w:style w:type="character" w:customStyle="1" w:styleId="A3">
    <w:name w:val="A3"/>
    <w:uiPriority w:val="99"/>
    <w:rsid w:val="00B23976"/>
    <w:rPr>
      <w:rFonts w:cs="Palatin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75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6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0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2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441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opbox.com/sh/9vwup33qa1g2rad/AAB9uHTT4G11_YQv2JVeP9Woa?dl=0" TargetMode="External"/><Relationship Id="rId1" Type="http://schemas.openxmlformats.org/officeDocument/2006/relationships/hyperlink" Target="mailto:fdprcomunic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2021-01-15T10:37:00Z</cp:lastPrinted>
  <dcterms:created xsi:type="dcterms:W3CDTF">2021-03-18T19:04:00Z</dcterms:created>
  <dcterms:modified xsi:type="dcterms:W3CDTF">2021-03-18T23:34:00Z</dcterms:modified>
</cp:coreProperties>
</file>