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9519" w14:textId="77777777" w:rsidR="00C75586" w:rsidRPr="00B23976" w:rsidRDefault="00C75586" w:rsidP="00C75586">
      <w:pPr>
        <w:pStyle w:val="Standard"/>
        <w:jc w:val="center"/>
      </w:pPr>
      <w:r w:rsidRPr="00B23976">
        <w:rPr>
          <w:noProof/>
        </w:rPr>
        <w:drawing>
          <wp:inline distT="0" distB="0" distL="0" distR="0" wp14:anchorId="22EB013B" wp14:editId="2C9AFACB">
            <wp:extent cx="2115360" cy="520199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5360" cy="5201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DC97E7" w14:textId="77777777" w:rsidR="00C75586" w:rsidRPr="00B23976" w:rsidRDefault="00C75586" w:rsidP="00C75586">
      <w:pPr>
        <w:pStyle w:val="Standard"/>
        <w:jc w:val="center"/>
        <w:rPr>
          <w:sz w:val="24"/>
          <w:szCs w:val="24"/>
        </w:rPr>
      </w:pPr>
      <w:r w:rsidRPr="00B23976">
        <w:rPr>
          <w:b/>
          <w:bCs/>
          <w:color w:val="FF0000"/>
          <w:sz w:val="24"/>
          <w:szCs w:val="24"/>
        </w:rPr>
        <w:t>con</w:t>
      </w:r>
    </w:p>
    <w:p w14:paraId="74BC5F1E" w14:textId="77777777" w:rsidR="00C75586" w:rsidRPr="00B23976" w:rsidRDefault="00C75586" w:rsidP="00C75586">
      <w:pPr>
        <w:pStyle w:val="Standard"/>
        <w:jc w:val="center"/>
        <w:rPr>
          <w:sz w:val="24"/>
          <w:szCs w:val="24"/>
        </w:rPr>
      </w:pPr>
      <w:r w:rsidRPr="00B23976">
        <w:rPr>
          <w:b/>
          <w:bCs/>
          <w:color w:val="FF0000"/>
          <w:sz w:val="24"/>
          <w:szCs w:val="24"/>
        </w:rPr>
        <w:t>FONDAZIONE ALDA FENDI</w:t>
      </w:r>
    </w:p>
    <w:p w14:paraId="7999F8CE" w14:textId="77777777" w:rsidR="00C75586" w:rsidRPr="00B23976" w:rsidRDefault="00C75586" w:rsidP="00C75586">
      <w:pPr>
        <w:pStyle w:val="Standard"/>
        <w:jc w:val="center"/>
        <w:rPr>
          <w:sz w:val="24"/>
          <w:szCs w:val="24"/>
        </w:rPr>
      </w:pPr>
      <w:r w:rsidRPr="00B23976">
        <w:rPr>
          <w:b/>
          <w:bCs/>
          <w:color w:val="FF0000"/>
          <w:sz w:val="24"/>
          <w:szCs w:val="24"/>
        </w:rPr>
        <w:t>-ESPERIMENTI-</w:t>
      </w:r>
    </w:p>
    <w:p w14:paraId="18FBB252" w14:textId="682B390D" w:rsidR="00B23976" w:rsidRPr="00C72B6B" w:rsidRDefault="00B23976" w:rsidP="00B23976">
      <w:pPr>
        <w:tabs>
          <w:tab w:val="left" w:pos="8355"/>
        </w:tabs>
        <w:rPr>
          <w:b/>
          <w:sz w:val="20"/>
          <w:szCs w:val="20"/>
        </w:rPr>
      </w:pPr>
    </w:p>
    <w:p w14:paraId="0AF4C132" w14:textId="08A916C9" w:rsidR="00B23976" w:rsidRPr="00384D8E" w:rsidRDefault="00B23976" w:rsidP="00B23976">
      <w:pPr>
        <w:rPr>
          <w:color w:val="000000" w:themeColor="text1"/>
          <w:sz w:val="32"/>
          <w:szCs w:val="32"/>
        </w:rPr>
      </w:pPr>
      <w:r w:rsidRPr="00384D8E">
        <w:rPr>
          <w:color w:val="000000" w:themeColor="text1"/>
          <w:sz w:val="32"/>
          <w:szCs w:val="32"/>
        </w:rPr>
        <w:t>A Roma</w:t>
      </w:r>
    </w:p>
    <w:p w14:paraId="24581E97" w14:textId="77777777" w:rsidR="00384D8E" w:rsidRPr="00CA2ACD" w:rsidRDefault="00B91672" w:rsidP="00B23976">
      <w:pPr>
        <w:spacing w:after="45"/>
        <w:rPr>
          <w:bCs/>
          <w:i/>
          <w:iCs/>
          <w:color w:val="000000" w:themeColor="text1"/>
          <w:sz w:val="32"/>
          <w:szCs w:val="32"/>
        </w:rPr>
      </w:pPr>
      <w:r w:rsidRPr="00CA2ACD">
        <w:rPr>
          <w:bCs/>
          <w:i/>
          <w:iCs/>
          <w:color w:val="000000" w:themeColor="text1"/>
          <w:sz w:val="32"/>
          <w:szCs w:val="32"/>
        </w:rPr>
        <w:t>RHINOCEROS GALLERY</w:t>
      </w:r>
    </w:p>
    <w:p w14:paraId="1F6BC6DA" w14:textId="36A4C546" w:rsidR="00B23976" w:rsidRPr="00384D8E" w:rsidRDefault="006C34D2" w:rsidP="00B23976">
      <w:pPr>
        <w:spacing w:after="45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CON</w:t>
      </w:r>
      <w:r w:rsidR="00B91672" w:rsidRPr="00384D8E">
        <w:rPr>
          <w:bCs/>
          <w:color w:val="000000" w:themeColor="text1"/>
          <w:sz w:val="32"/>
          <w:szCs w:val="32"/>
        </w:rPr>
        <w:t xml:space="preserve"> FONDAZIONE ALDA FENDI </w:t>
      </w:r>
      <w:r w:rsidR="004B4F13" w:rsidRPr="00384D8E">
        <w:rPr>
          <w:bCs/>
          <w:color w:val="000000" w:themeColor="text1"/>
          <w:sz w:val="32"/>
          <w:szCs w:val="32"/>
        </w:rPr>
        <w:t xml:space="preserve">- </w:t>
      </w:r>
      <w:r w:rsidR="00B91672" w:rsidRPr="00384D8E">
        <w:rPr>
          <w:bCs/>
          <w:color w:val="000000" w:themeColor="text1"/>
          <w:sz w:val="32"/>
          <w:szCs w:val="32"/>
        </w:rPr>
        <w:t>ESPERIMENTI</w:t>
      </w:r>
    </w:p>
    <w:p w14:paraId="758B10F6" w14:textId="7257C75B" w:rsidR="00B23976" w:rsidRPr="00384D8E" w:rsidRDefault="00503058" w:rsidP="00B2397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 </w:t>
      </w:r>
      <w:r w:rsidR="00B23976" w:rsidRPr="00384D8E">
        <w:rPr>
          <w:color w:val="000000" w:themeColor="text1"/>
          <w:sz w:val="32"/>
          <w:szCs w:val="32"/>
        </w:rPr>
        <w:t xml:space="preserve">con </w:t>
      </w:r>
      <w:r w:rsidR="00811F96" w:rsidRPr="00384D8E">
        <w:rPr>
          <w:color w:val="000000" w:themeColor="text1"/>
          <w:sz w:val="32"/>
          <w:szCs w:val="32"/>
        </w:rPr>
        <w:t>l’</w:t>
      </w:r>
      <w:r w:rsidR="00B23976" w:rsidRPr="00384D8E">
        <w:rPr>
          <w:color w:val="000000" w:themeColor="text1"/>
          <w:sz w:val="32"/>
          <w:szCs w:val="32"/>
        </w:rPr>
        <w:t>Accademia della Crusca</w:t>
      </w:r>
    </w:p>
    <w:p w14:paraId="5F9EB388" w14:textId="0BD2984D" w:rsidR="00B23976" w:rsidRPr="00384D8E" w:rsidRDefault="00B23976" w:rsidP="00B23976">
      <w:pPr>
        <w:spacing w:after="45"/>
        <w:rPr>
          <w:color w:val="000000" w:themeColor="text1"/>
          <w:sz w:val="32"/>
          <w:szCs w:val="32"/>
        </w:rPr>
      </w:pPr>
      <w:r w:rsidRPr="00384D8E">
        <w:rPr>
          <w:bCs/>
          <w:color w:val="000000" w:themeColor="text1"/>
          <w:sz w:val="32"/>
          <w:szCs w:val="32"/>
        </w:rPr>
        <w:t>celebrano</w:t>
      </w:r>
    </w:p>
    <w:p w14:paraId="7764DFB6" w14:textId="0A753454" w:rsidR="00B23976" w:rsidRPr="003256EB" w:rsidRDefault="00B23976" w:rsidP="00B23976">
      <w:pPr>
        <w:rPr>
          <w:b/>
          <w:i/>
          <w:color w:val="000000" w:themeColor="text1"/>
          <w:sz w:val="48"/>
          <w:szCs w:val="48"/>
        </w:rPr>
      </w:pPr>
      <w:r w:rsidRPr="003256EB">
        <w:rPr>
          <w:b/>
          <w:bCs/>
          <w:i/>
          <w:color w:val="000000" w:themeColor="text1"/>
          <w:sz w:val="48"/>
          <w:szCs w:val="48"/>
        </w:rPr>
        <w:t>DANTE</w:t>
      </w:r>
    </w:p>
    <w:p w14:paraId="14A0D878" w14:textId="77777777" w:rsidR="00C74B45" w:rsidRPr="003256EB" w:rsidRDefault="00C74B45" w:rsidP="001E5F31">
      <w:pPr>
        <w:jc w:val="both"/>
        <w:rPr>
          <w:b/>
          <w:color w:val="000000" w:themeColor="text1"/>
          <w:sz w:val="28"/>
          <w:szCs w:val="28"/>
        </w:rPr>
      </w:pPr>
    </w:p>
    <w:p w14:paraId="4309580A" w14:textId="2F568725" w:rsidR="00851357" w:rsidRPr="00CA2ACD" w:rsidRDefault="006675E2" w:rsidP="001E5F31">
      <w:pPr>
        <w:jc w:val="both"/>
        <w:rPr>
          <w:b/>
          <w:color w:val="000000" w:themeColor="text1"/>
          <w:sz w:val="31"/>
          <w:szCs w:val="31"/>
        </w:rPr>
      </w:pPr>
      <w:r w:rsidRPr="00CA2ACD">
        <w:rPr>
          <w:b/>
          <w:color w:val="000000" w:themeColor="text1"/>
          <w:sz w:val="31"/>
          <w:szCs w:val="31"/>
        </w:rPr>
        <w:t>intrecciando</w:t>
      </w:r>
      <w:r w:rsidR="00B23976" w:rsidRPr="00CA2ACD">
        <w:rPr>
          <w:b/>
          <w:color w:val="000000" w:themeColor="text1"/>
          <w:sz w:val="31"/>
          <w:szCs w:val="31"/>
        </w:rPr>
        <w:t xml:space="preserve"> </w:t>
      </w:r>
      <w:r w:rsidR="00674DF8">
        <w:rPr>
          <w:b/>
          <w:color w:val="000000" w:themeColor="text1"/>
          <w:sz w:val="31"/>
          <w:szCs w:val="31"/>
        </w:rPr>
        <w:t>il progetto fotografico</w:t>
      </w:r>
      <w:r w:rsidR="00B23976" w:rsidRPr="00CA2ACD">
        <w:rPr>
          <w:b/>
          <w:color w:val="000000" w:themeColor="text1"/>
          <w:sz w:val="31"/>
          <w:szCs w:val="31"/>
        </w:rPr>
        <w:t xml:space="preserve"> </w:t>
      </w:r>
      <w:proofErr w:type="spellStart"/>
      <w:r w:rsidR="00B23976" w:rsidRPr="00CA2ACD">
        <w:rPr>
          <w:b/>
          <w:i/>
          <w:color w:val="000000" w:themeColor="text1"/>
          <w:sz w:val="31"/>
          <w:szCs w:val="31"/>
        </w:rPr>
        <w:t>EverAfter</w:t>
      </w:r>
      <w:proofErr w:type="spellEnd"/>
      <w:r w:rsidR="00B23976" w:rsidRPr="00CA2ACD">
        <w:rPr>
          <w:b/>
          <w:color w:val="000000" w:themeColor="text1"/>
          <w:sz w:val="31"/>
          <w:szCs w:val="31"/>
        </w:rPr>
        <w:t xml:space="preserve"> di Claudia Rogge</w:t>
      </w:r>
    </w:p>
    <w:p w14:paraId="4DC19553" w14:textId="188B0C2F" w:rsidR="00456C21" w:rsidRPr="00CA2ACD" w:rsidRDefault="00B23976" w:rsidP="001E5F31">
      <w:pPr>
        <w:jc w:val="both"/>
        <w:rPr>
          <w:i/>
          <w:color w:val="000000" w:themeColor="text1"/>
          <w:sz w:val="31"/>
          <w:szCs w:val="31"/>
        </w:rPr>
      </w:pPr>
      <w:r w:rsidRPr="00CA2ACD">
        <w:rPr>
          <w:b/>
          <w:color w:val="000000" w:themeColor="text1"/>
          <w:sz w:val="31"/>
          <w:szCs w:val="31"/>
        </w:rPr>
        <w:t xml:space="preserve">e l’installazione multimediale </w:t>
      </w:r>
      <w:r w:rsidR="001A18C2" w:rsidRPr="00CA2ACD">
        <w:rPr>
          <w:b/>
          <w:i/>
          <w:color w:val="000000" w:themeColor="text1"/>
          <w:sz w:val="31"/>
          <w:szCs w:val="31"/>
        </w:rPr>
        <w:t>DANTE</w:t>
      </w:r>
      <w:r w:rsidRPr="00CA2ACD">
        <w:rPr>
          <w:b/>
          <w:i/>
          <w:color w:val="000000" w:themeColor="text1"/>
          <w:sz w:val="31"/>
          <w:szCs w:val="31"/>
        </w:rPr>
        <w:t>. In a private dream of Raffaele Curi</w:t>
      </w:r>
    </w:p>
    <w:p w14:paraId="292970F4" w14:textId="77777777" w:rsidR="00B23976" w:rsidRPr="003256EB" w:rsidRDefault="00B23976" w:rsidP="00B23976">
      <w:pPr>
        <w:pStyle w:val="Pa0"/>
        <w:jc w:val="both"/>
        <w:rPr>
          <w:rStyle w:val="A1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120786" w14:textId="77777777" w:rsidR="002B1745" w:rsidRDefault="00B23976" w:rsidP="00B23976">
      <w:pPr>
        <w:pStyle w:val="Pa0"/>
        <w:jc w:val="both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  <w:r w:rsidRPr="003256EB">
        <w:rPr>
          <w:rStyle w:val="A1"/>
          <w:rFonts w:ascii="Times New Roman" w:hAnsi="Times New Roman" w:cs="Times New Roman"/>
          <w:color w:val="000000" w:themeColor="text1"/>
          <w:sz w:val="28"/>
          <w:szCs w:val="28"/>
        </w:rPr>
        <w:t xml:space="preserve">NELLA </w:t>
      </w:r>
      <w:r w:rsidRPr="00CA2ACD">
        <w:rPr>
          <w:rStyle w:val="A1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RHINOCEROS GALLERY</w:t>
      </w:r>
      <w:r w:rsidRPr="003256EB">
        <w:rPr>
          <w:rStyle w:val="A1"/>
          <w:rFonts w:ascii="Times New Roman" w:hAnsi="Times New Roman" w:cs="Times New Roman"/>
          <w:color w:val="000000" w:themeColor="text1"/>
          <w:sz w:val="28"/>
          <w:szCs w:val="28"/>
        </w:rPr>
        <w:t xml:space="preserve"> DI </w:t>
      </w:r>
      <w:r w:rsidRPr="00CA2ACD">
        <w:rPr>
          <w:rStyle w:val="A1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PALAZZO </w:t>
      </w:r>
      <w:r w:rsidRPr="00CA2ACD">
        <w:rPr>
          <w:rStyle w:val="A1"/>
          <w:rFonts w:ascii="Times New Roman" w:hAnsi="Times New Roman" w:cs="Times New Roman"/>
          <w:i/>
          <w:iCs/>
          <w:color w:val="auto"/>
          <w:sz w:val="28"/>
          <w:szCs w:val="28"/>
        </w:rPr>
        <w:t>RHINOCEROS</w:t>
      </w:r>
    </w:p>
    <w:p w14:paraId="20F19952" w14:textId="75FB344B" w:rsidR="00B23976" w:rsidRPr="00E34BA1" w:rsidRDefault="005115AD" w:rsidP="00B23976">
      <w:pPr>
        <w:pStyle w:val="Pa0"/>
        <w:jc w:val="both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  <w:r w:rsidRPr="00E34BA1">
        <w:rPr>
          <w:rStyle w:val="A1"/>
          <w:rFonts w:ascii="Times New Roman" w:hAnsi="Times New Roman" w:cs="Times New Roman"/>
          <w:color w:val="auto"/>
          <w:sz w:val="28"/>
          <w:szCs w:val="28"/>
        </w:rPr>
        <w:t xml:space="preserve">IDEATO DA ALDA FENDI E </w:t>
      </w:r>
      <w:r w:rsidR="00B23976" w:rsidRPr="00E34BA1">
        <w:rPr>
          <w:rStyle w:val="A1"/>
          <w:rFonts w:ascii="Times New Roman" w:hAnsi="Times New Roman" w:cs="Times New Roman"/>
          <w:color w:val="auto"/>
          <w:sz w:val="28"/>
          <w:szCs w:val="28"/>
        </w:rPr>
        <w:t>PROGETTATO DA JEAN NOUVEL</w:t>
      </w:r>
    </w:p>
    <w:p w14:paraId="3031C715" w14:textId="62A8267F" w:rsidR="00B23976" w:rsidRPr="00A22573" w:rsidRDefault="00A22573" w:rsidP="00B2397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B23976" w:rsidRPr="00A2257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n via dei Cerchi </w:t>
      </w:r>
      <w:r w:rsidR="005030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14:paraId="287070C1" w14:textId="3494BE95" w:rsidR="00811F96" w:rsidRPr="003256EB" w:rsidRDefault="00811F96" w:rsidP="00B23976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198CF4" w14:textId="76273B16" w:rsidR="00B23976" w:rsidRPr="003256EB" w:rsidRDefault="00B23976" w:rsidP="00B23976">
      <w:pPr>
        <w:pStyle w:val="Pa0"/>
        <w:jc w:val="both"/>
        <w:rPr>
          <w:rStyle w:val="A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6EB">
        <w:rPr>
          <w:rStyle w:val="A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 aprile 2021 – </w:t>
      </w:r>
      <w:r w:rsidR="00F20552">
        <w:rPr>
          <w:rStyle w:val="A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 </w:t>
      </w:r>
      <w:r w:rsidR="00713780">
        <w:rPr>
          <w:rStyle w:val="A1"/>
          <w:rFonts w:ascii="Times New Roman" w:hAnsi="Times New Roman" w:cs="Times New Roman"/>
          <w:b/>
          <w:color w:val="000000" w:themeColor="text1"/>
          <w:sz w:val="28"/>
          <w:szCs w:val="28"/>
        </w:rPr>
        <w:t>luglio</w:t>
      </w:r>
      <w:r w:rsidR="00F20552">
        <w:rPr>
          <w:rStyle w:val="A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56EB">
        <w:rPr>
          <w:rStyle w:val="A1"/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</w:p>
    <w:p w14:paraId="0D524117" w14:textId="047ED287" w:rsidR="00B23976" w:rsidRPr="003256EB" w:rsidRDefault="00B23976" w:rsidP="00B23976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256EB">
        <w:rPr>
          <w:rFonts w:ascii="Times New Roman" w:hAnsi="Times New Roman" w:cs="Times New Roman"/>
          <w:color w:val="000000" w:themeColor="text1"/>
        </w:rPr>
        <w:t>Presentazione su inviti: 15 aprile 2021</w:t>
      </w:r>
    </w:p>
    <w:p w14:paraId="2797C575" w14:textId="5FB0E5EB" w:rsidR="00B23976" w:rsidRPr="003256EB" w:rsidRDefault="00B23976" w:rsidP="00B23976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256EB">
        <w:rPr>
          <w:rFonts w:ascii="Times New Roman" w:hAnsi="Times New Roman" w:cs="Times New Roman"/>
          <w:color w:val="000000" w:themeColor="text1"/>
        </w:rPr>
        <w:t>Apertura al pubblico: 16 aprile 2021</w:t>
      </w:r>
    </w:p>
    <w:p w14:paraId="1AA23BE1" w14:textId="77777777" w:rsidR="00674DF8" w:rsidRPr="003256EB" w:rsidRDefault="00674DF8" w:rsidP="00B23976">
      <w:pPr>
        <w:jc w:val="both"/>
        <w:rPr>
          <w:color w:val="000000" w:themeColor="text1"/>
          <w:sz w:val="28"/>
          <w:szCs w:val="28"/>
        </w:rPr>
      </w:pPr>
    </w:p>
    <w:p w14:paraId="4A29BC7A" w14:textId="11D6BBCF" w:rsidR="00531077" w:rsidRDefault="000E067B" w:rsidP="006509E0">
      <w:pPr>
        <w:jc w:val="both"/>
        <w:rPr>
          <w:bCs/>
          <w:sz w:val="28"/>
          <w:szCs w:val="28"/>
        </w:rPr>
      </w:pPr>
      <w:r w:rsidRPr="00BB376E">
        <w:rPr>
          <w:bCs/>
          <w:color w:val="000000" w:themeColor="text1"/>
          <w:sz w:val="28"/>
          <w:szCs w:val="28"/>
          <w:u w:val="single"/>
        </w:rPr>
        <w:t>Un Inferno radioattivo</w:t>
      </w:r>
      <w:r w:rsidR="00531077" w:rsidRPr="00BB376E">
        <w:rPr>
          <w:bCs/>
          <w:color w:val="000000" w:themeColor="text1"/>
          <w:sz w:val="28"/>
          <w:szCs w:val="28"/>
          <w:u w:val="single"/>
        </w:rPr>
        <w:t xml:space="preserve"> e un Paradiso abbagliante</w:t>
      </w:r>
      <w:r w:rsidRPr="00BB376E">
        <w:rPr>
          <w:bCs/>
          <w:color w:val="000000" w:themeColor="text1"/>
          <w:sz w:val="28"/>
          <w:szCs w:val="28"/>
          <w:u w:val="single"/>
        </w:rPr>
        <w:t xml:space="preserve">, monumentali </w:t>
      </w:r>
      <w:r w:rsidR="00B0446E" w:rsidRPr="00BB376E">
        <w:rPr>
          <w:bCs/>
          <w:color w:val="000000" w:themeColor="text1"/>
          <w:sz w:val="28"/>
          <w:szCs w:val="28"/>
          <w:u w:val="single"/>
        </w:rPr>
        <w:t>visioni</w:t>
      </w:r>
      <w:r w:rsidRPr="00BB376E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B0446E" w:rsidRPr="00BB376E">
        <w:rPr>
          <w:bCs/>
          <w:color w:val="000000" w:themeColor="text1"/>
          <w:sz w:val="28"/>
          <w:szCs w:val="28"/>
          <w:u w:val="single"/>
        </w:rPr>
        <w:t>in cui si affastellano</w:t>
      </w:r>
      <w:r w:rsidRPr="00BB376E">
        <w:rPr>
          <w:bCs/>
          <w:color w:val="000000" w:themeColor="text1"/>
          <w:sz w:val="28"/>
          <w:szCs w:val="28"/>
          <w:u w:val="single"/>
        </w:rPr>
        <w:t xml:space="preserve"> decine di figure, musica</w:t>
      </w:r>
      <w:r w:rsidR="002B1745" w:rsidRPr="00BB376E">
        <w:rPr>
          <w:bCs/>
          <w:color w:val="000000" w:themeColor="text1"/>
          <w:sz w:val="28"/>
          <w:szCs w:val="28"/>
          <w:u w:val="single"/>
        </w:rPr>
        <w:t xml:space="preserve"> elettronica</w:t>
      </w:r>
      <w:r w:rsidRPr="00BB376E">
        <w:rPr>
          <w:bCs/>
          <w:color w:val="000000" w:themeColor="text1"/>
          <w:sz w:val="28"/>
          <w:szCs w:val="28"/>
          <w:u w:val="single"/>
        </w:rPr>
        <w:t xml:space="preserve"> e le miniature quattrocentesche di Giovanni di Paolo, </w:t>
      </w:r>
      <w:r w:rsidR="00671B45" w:rsidRPr="00BB376E">
        <w:rPr>
          <w:bCs/>
          <w:color w:val="000000" w:themeColor="text1"/>
          <w:sz w:val="28"/>
          <w:szCs w:val="28"/>
          <w:u w:val="single"/>
        </w:rPr>
        <w:t>temi ecologici</w:t>
      </w:r>
      <w:r w:rsidR="00531077" w:rsidRPr="00BB376E">
        <w:rPr>
          <w:bCs/>
          <w:color w:val="000000" w:themeColor="text1"/>
          <w:sz w:val="28"/>
          <w:szCs w:val="28"/>
          <w:u w:val="single"/>
        </w:rPr>
        <w:t xml:space="preserve"> e</w:t>
      </w:r>
      <w:r w:rsidR="00671B45" w:rsidRPr="00BB376E">
        <w:rPr>
          <w:bCs/>
          <w:color w:val="000000" w:themeColor="text1"/>
          <w:sz w:val="28"/>
          <w:szCs w:val="28"/>
          <w:u w:val="single"/>
        </w:rPr>
        <w:t xml:space="preserve"> </w:t>
      </w:r>
      <w:r w:rsidRPr="00BB376E">
        <w:rPr>
          <w:bCs/>
          <w:color w:val="000000" w:themeColor="text1"/>
          <w:sz w:val="28"/>
          <w:szCs w:val="28"/>
          <w:u w:val="single"/>
        </w:rPr>
        <w:t>un percorso attraverso parole sconosciute o che crediamo di conoscere</w:t>
      </w:r>
      <w:r w:rsidR="00531077" w:rsidRPr="00BB376E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531077" w:rsidRPr="00BB376E">
        <w:rPr>
          <w:bCs/>
          <w:sz w:val="28"/>
          <w:szCs w:val="28"/>
          <w:u w:val="single"/>
        </w:rPr>
        <w:t>alla scoperta della bellezza della lingua che parliamo</w:t>
      </w:r>
      <w:r>
        <w:rPr>
          <w:bCs/>
          <w:sz w:val="28"/>
          <w:szCs w:val="28"/>
        </w:rPr>
        <w:t xml:space="preserve">: </w:t>
      </w:r>
      <w:r w:rsidRPr="00A0348C">
        <w:rPr>
          <w:b/>
          <w:bCs/>
          <w:sz w:val="28"/>
          <w:szCs w:val="28"/>
        </w:rPr>
        <w:t xml:space="preserve">ecco un </w:t>
      </w:r>
      <w:r w:rsidRPr="00A0348C">
        <w:rPr>
          <w:b/>
          <w:bCs/>
          <w:i/>
          <w:sz w:val="28"/>
          <w:szCs w:val="28"/>
        </w:rPr>
        <w:t>Dante</w:t>
      </w:r>
      <w:r w:rsidRPr="00A0348C">
        <w:rPr>
          <w:b/>
          <w:bCs/>
          <w:sz w:val="28"/>
          <w:szCs w:val="28"/>
        </w:rPr>
        <w:t xml:space="preserve"> inedito che conquista la Capitale</w:t>
      </w:r>
      <w:r>
        <w:rPr>
          <w:bCs/>
          <w:sz w:val="28"/>
          <w:szCs w:val="28"/>
        </w:rPr>
        <w:t>.</w:t>
      </w:r>
    </w:p>
    <w:p w14:paraId="1FBF4EE2" w14:textId="6A6EBC46" w:rsidR="00C74B45" w:rsidRPr="000E067B" w:rsidRDefault="00190E19" w:rsidP="006509E0">
      <w:pPr>
        <w:jc w:val="both"/>
        <w:rPr>
          <w:bCs/>
          <w:sz w:val="28"/>
          <w:szCs w:val="28"/>
        </w:rPr>
      </w:pPr>
      <w:proofErr w:type="spellStart"/>
      <w:r w:rsidRPr="00190E19">
        <w:rPr>
          <w:b/>
          <w:bCs/>
          <w:i/>
          <w:iCs/>
          <w:sz w:val="28"/>
          <w:szCs w:val="28"/>
        </w:rPr>
        <w:t>r</w:t>
      </w:r>
      <w:r w:rsidR="00B23976" w:rsidRPr="00190E19">
        <w:rPr>
          <w:b/>
          <w:bCs/>
          <w:i/>
          <w:iCs/>
          <w:sz w:val="28"/>
          <w:szCs w:val="28"/>
        </w:rPr>
        <w:t>hinoceros</w:t>
      </w:r>
      <w:proofErr w:type="spellEnd"/>
      <w:r w:rsidR="00B23976" w:rsidRPr="00190E1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20552" w:rsidRPr="00190E19">
        <w:rPr>
          <w:b/>
          <w:bCs/>
          <w:i/>
          <w:iCs/>
          <w:sz w:val="28"/>
          <w:szCs w:val="28"/>
        </w:rPr>
        <w:t>g</w:t>
      </w:r>
      <w:r w:rsidR="00B23976" w:rsidRPr="00190E19">
        <w:rPr>
          <w:b/>
          <w:bCs/>
          <w:i/>
          <w:iCs/>
          <w:sz w:val="28"/>
          <w:szCs w:val="28"/>
        </w:rPr>
        <w:t>allery</w:t>
      </w:r>
      <w:proofErr w:type="spellEnd"/>
      <w:r w:rsidR="00B23976" w:rsidRPr="00A0348C">
        <w:rPr>
          <w:b/>
          <w:bCs/>
          <w:sz w:val="28"/>
          <w:szCs w:val="28"/>
        </w:rPr>
        <w:t xml:space="preserve"> e la Fondazione Alda Fendi </w:t>
      </w:r>
      <w:r w:rsidR="00CA0F18">
        <w:rPr>
          <w:b/>
          <w:bCs/>
          <w:sz w:val="28"/>
          <w:szCs w:val="28"/>
        </w:rPr>
        <w:t>-</w:t>
      </w:r>
      <w:r w:rsidR="004B4F13">
        <w:rPr>
          <w:b/>
          <w:bCs/>
          <w:sz w:val="28"/>
          <w:szCs w:val="28"/>
        </w:rPr>
        <w:t xml:space="preserve"> </w:t>
      </w:r>
      <w:r w:rsidR="00811F96" w:rsidRPr="00A0348C">
        <w:rPr>
          <w:b/>
          <w:bCs/>
          <w:sz w:val="28"/>
          <w:szCs w:val="28"/>
        </w:rPr>
        <w:t>E</w:t>
      </w:r>
      <w:r w:rsidR="00B23976" w:rsidRPr="00A0348C">
        <w:rPr>
          <w:b/>
          <w:bCs/>
          <w:sz w:val="28"/>
          <w:szCs w:val="28"/>
        </w:rPr>
        <w:t>sperimenti</w:t>
      </w:r>
      <w:r w:rsidR="001B64E6">
        <w:rPr>
          <w:b/>
          <w:bCs/>
          <w:sz w:val="28"/>
          <w:szCs w:val="28"/>
        </w:rPr>
        <w:t xml:space="preserve"> (che quest’anno festeggia i vent’anni di attività)</w:t>
      </w:r>
      <w:r w:rsidR="00B23976" w:rsidRPr="00A0348C">
        <w:rPr>
          <w:b/>
          <w:bCs/>
          <w:sz w:val="28"/>
          <w:szCs w:val="28"/>
        </w:rPr>
        <w:t xml:space="preserve"> </w:t>
      </w:r>
      <w:r w:rsidR="00B23976" w:rsidRPr="00A0348C">
        <w:rPr>
          <w:b/>
          <w:sz w:val="28"/>
          <w:szCs w:val="28"/>
        </w:rPr>
        <w:t xml:space="preserve">fanno ripartire la loro proposta </w:t>
      </w:r>
      <w:r w:rsidR="00130843" w:rsidRPr="00A0348C">
        <w:rPr>
          <w:b/>
          <w:sz w:val="28"/>
          <w:szCs w:val="28"/>
        </w:rPr>
        <w:t xml:space="preserve">culturale </w:t>
      </w:r>
      <w:r w:rsidR="00B23976" w:rsidRPr="00A0348C">
        <w:rPr>
          <w:b/>
          <w:sz w:val="28"/>
          <w:szCs w:val="28"/>
        </w:rPr>
        <w:t>con un progetto</w:t>
      </w:r>
      <w:r w:rsidR="00130843" w:rsidRPr="00A0348C">
        <w:rPr>
          <w:b/>
          <w:sz w:val="28"/>
          <w:szCs w:val="28"/>
        </w:rPr>
        <w:t xml:space="preserve"> espositivo</w:t>
      </w:r>
      <w:r w:rsidR="00B23976" w:rsidRPr="00A0348C">
        <w:rPr>
          <w:b/>
          <w:sz w:val="28"/>
          <w:szCs w:val="28"/>
        </w:rPr>
        <w:t xml:space="preserve"> ambizioso,</w:t>
      </w:r>
      <w:r w:rsidR="00B91672" w:rsidRPr="00A0348C">
        <w:rPr>
          <w:b/>
          <w:sz w:val="28"/>
          <w:szCs w:val="28"/>
        </w:rPr>
        <w:t xml:space="preserve"> coinvolgente e immersivo,</w:t>
      </w:r>
      <w:r w:rsidR="00B23976" w:rsidRPr="00A0348C">
        <w:rPr>
          <w:b/>
          <w:sz w:val="28"/>
          <w:szCs w:val="28"/>
        </w:rPr>
        <w:t xml:space="preserve"> che mette insieme</w:t>
      </w:r>
      <w:r w:rsidR="00A0348C" w:rsidRPr="00A0348C">
        <w:rPr>
          <w:b/>
          <w:sz w:val="28"/>
          <w:szCs w:val="28"/>
        </w:rPr>
        <w:t xml:space="preserve"> dal 15 aprile al </w:t>
      </w:r>
      <w:r w:rsidR="00F20552">
        <w:rPr>
          <w:b/>
          <w:sz w:val="28"/>
          <w:szCs w:val="28"/>
        </w:rPr>
        <w:t xml:space="preserve">15 </w:t>
      </w:r>
      <w:r w:rsidR="00713780">
        <w:rPr>
          <w:b/>
          <w:sz w:val="28"/>
          <w:szCs w:val="28"/>
        </w:rPr>
        <w:t>luglio</w:t>
      </w:r>
      <w:r w:rsidR="00F20552">
        <w:rPr>
          <w:b/>
          <w:sz w:val="28"/>
          <w:szCs w:val="28"/>
        </w:rPr>
        <w:t xml:space="preserve"> </w:t>
      </w:r>
      <w:r w:rsidR="00A0348C" w:rsidRPr="00A0348C">
        <w:rPr>
          <w:b/>
          <w:sz w:val="28"/>
          <w:szCs w:val="28"/>
        </w:rPr>
        <w:t>2021</w:t>
      </w:r>
      <w:r w:rsidR="00B23976" w:rsidRPr="00A0348C">
        <w:rPr>
          <w:b/>
          <w:sz w:val="28"/>
          <w:szCs w:val="28"/>
        </w:rPr>
        <w:t xml:space="preserve"> fotografia e installazion</w:t>
      </w:r>
      <w:r w:rsidR="00B91672" w:rsidRPr="00A0348C">
        <w:rPr>
          <w:b/>
          <w:sz w:val="28"/>
          <w:szCs w:val="28"/>
        </w:rPr>
        <w:t>i multimediali</w:t>
      </w:r>
      <w:r w:rsidR="00B23976" w:rsidRPr="00A0348C">
        <w:rPr>
          <w:b/>
          <w:sz w:val="28"/>
          <w:szCs w:val="28"/>
        </w:rPr>
        <w:t xml:space="preserve"> </w:t>
      </w:r>
      <w:r w:rsidR="00B23976" w:rsidRPr="00B23976">
        <w:rPr>
          <w:sz w:val="28"/>
          <w:szCs w:val="28"/>
        </w:rPr>
        <w:t>nel cuore di Roma, al Velabro, nel segno di Dante</w:t>
      </w:r>
      <w:r w:rsidR="00B91672">
        <w:rPr>
          <w:sz w:val="28"/>
          <w:szCs w:val="28"/>
        </w:rPr>
        <w:t xml:space="preserve"> Alighieri.</w:t>
      </w:r>
      <w:r w:rsidR="000D6D06">
        <w:rPr>
          <w:sz w:val="28"/>
          <w:szCs w:val="28"/>
        </w:rPr>
        <w:t xml:space="preserve"> Il tutto all’interno </w:t>
      </w:r>
      <w:r w:rsidR="000D6D06">
        <w:rPr>
          <w:rStyle w:val="A2"/>
          <w:rFonts w:cs="Times New Roman"/>
          <w:sz w:val="28"/>
          <w:szCs w:val="28"/>
        </w:rPr>
        <w:t>d</w:t>
      </w:r>
      <w:r w:rsidR="000D6D06" w:rsidRPr="00B91672">
        <w:rPr>
          <w:rStyle w:val="A2"/>
          <w:rFonts w:cs="Times New Roman"/>
          <w:sz w:val="28"/>
          <w:szCs w:val="28"/>
        </w:rPr>
        <w:t xml:space="preserve">el </w:t>
      </w:r>
      <w:r w:rsidR="00F20552" w:rsidRPr="00190E19">
        <w:rPr>
          <w:rStyle w:val="A2"/>
          <w:rFonts w:cs="Times New Roman"/>
          <w:bCs/>
          <w:i/>
          <w:iCs/>
          <w:sz w:val="28"/>
          <w:szCs w:val="28"/>
        </w:rPr>
        <w:t>p</w:t>
      </w:r>
      <w:r w:rsidR="000D6D06" w:rsidRPr="00190E19">
        <w:rPr>
          <w:rStyle w:val="A2"/>
          <w:rFonts w:cs="Times New Roman"/>
          <w:bCs/>
          <w:i/>
          <w:iCs/>
          <w:sz w:val="28"/>
          <w:szCs w:val="28"/>
        </w:rPr>
        <w:t xml:space="preserve">alazzo </w:t>
      </w:r>
      <w:proofErr w:type="spellStart"/>
      <w:r w:rsidR="00F20552" w:rsidRPr="00190E19">
        <w:rPr>
          <w:rStyle w:val="A2"/>
          <w:rFonts w:cs="Times New Roman"/>
          <w:bCs/>
          <w:i/>
          <w:iCs/>
          <w:sz w:val="28"/>
          <w:szCs w:val="28"/>
        </w:rPr>
        <w:t>r</w:t>
      </w:r>
      <w:r w:rsidR="000D6D06" w:rsidRPr="00190E19">
        <w:rPr>
          <w:rStyle w:val="A2"/>
          <w:rFonts w:cs="Times New Roman"/>
          <w:bCs/>
          <w:i/>
          <w:iCs/>
          <w:sz w:val="28"/>
          <w:szCs w:val="28"/>
        </w:rPr>
        <w:t>hinoceros</w:t>
      </w:r>
      <w:proofErr w:type="spellEnd"/>
      <w:r w:rsidR="00942924">
        <w:rPr>
          <w:rStyle w:val="A2"/>
          <w:rFonts w:cs="Times New Roman"/>
          <w:bCs/>
          <w:sz w:val="28"/>
          <w:szCs w:val="28"/>
        </w:rPr>
        <w:t>,</w:t>
      </w:r>
      <w:r w:rsidR="000D6D06" w:rsidRPr="00B91672">
        <w:rPr>
          <w:rStyle w:val="A2"/>
          <w:rFonts w:cs="Times New Roman"/>
          <w:i/>
          <w:iCs/>
          <w:sz w:val="28"/>
          <w:szCs w:val="28"/>
        </w:rPr>
        <w:t xml:space="preserve"> </w:t>
      </w:r>
      <w:r w:rsidR="000D6D06" w:rsidRPr="00B91672">
        <w:rPr>
          <w:rStyle w:val="A2"/>
          <w:rFonts w:cs="Times New Roman"/>
          <w:bCs/>
          <w:sz w:val="28"/>
          <w:szCs w:val="28"/>
        </w:rPr>
        <w:t>progettato per Alda Fendi da Jean Nouvel</w:t>
      </w:r>
      <w:r w:rsidR="000D6D06">
        <w:rPr>
          <w:rStyle w:val="A2"/>
          <w:rFonts w:cs="Times New Roman"/>
          <w:bCs/>
          <w:sz w:val="28"/>
          <w:szCs w:val="28"/>
        </w:rPr>
        <w:t>.</w:t>
      </w:r>
    </w:p>
    <w:p w14:paraId="25ABF911" w14:textId="77777777" w:rsidR="000E067B" w:rsidRDefault="000E067B" w:rsidP="006509E0">
      <w:pPr>
        <w:jc w:val="both"/>
        <w:rPr>
          <w:sz w:val="28"/>
          <w:szCs w:val="28"/>
        </w:rPr>
      </w:pPr>
    </w:p>
    <w:p w14:paraId="784215E9" w14:textId="394CA67B" w:rsidR="006509E0" w:rsidRPr="00BB376E" w:rsidRDefault="00811F96" w:rsidP="006509E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In occasione</w:t>
      </w:r>
      <w:r w:rsidR="00B91672">
        <w:rPr>
          <w:sz w:val="28"/>
          <w:szCs w:val="28"/>
        </w:rPr>
        <w:t xml:space="preserve"> delle celebrazioni dantesche</w:t>
      </w:r>
      <w:r w:rsidR="00C72B6B">
        <w:rPr>
          <w:sz w:val="28"/>
          <w:szCs w:val="28"/>
        </w:rPr>
        <w:t xml:space="preserve"> indett</w:t>
      </w:r>
      <w:r w:rsidR="0035561D">
        <w:rPr>
          <w:sz w:val="28"/>
          <w:szCs w:val="28"/>
        </w:rPr>
        <w:t>e</w:t>
      </w:r>
      <w:r w:rsidR="00C72B6B">
        <w:rPr>
          <w:sz w:val="28"/>
          <w:szCs w:val="28"/>
        </w:rPr>
        <w:t xml:space="preserve"> a settecento anni dalla morte del Sommo Poeta</w:t>
      </w:r>
      <w:r w:rsidR="00B91672" w:rsidRPr="00A0348C">
        <w:rPr>
          <w:sz w:val="28"/>
          <w:szCs w:val="28"/>
        </w:rPr>
        <w:t xml:space="preserve">, gli spazi di </w:t>
      </w:r>
      <w:proofErr w:type="spellStart"/>
      <w:r w:rsidR="00713780" w:rsidRPr="00190E19">
        <w:rPr>
          <w:bCs/>
          <w:i/>
          <w:iCs/>
          <w:sz w:val="28"/>
          <w:szCs w:val="28"/>
        </w:rPr>
        <w:t>r</w:t>
      </w:r>
      <w:r w:rsidR="00B91672" w:rsidRPr="00190E19">
        <w:rPr>
          <w:bCs/>
          <w:i/>
          <w:iCs/>
          <w:sz w:val="28"/>
          <w:szCs w:val="28"/>
        </w:rPr>
        <w:t>hinoceros</w:t>
      </w:r>
      <w:proofErr w:type="spellEnd"/>
      <w:r w:rsidR="00B91672" w:rsidRPr="00190E19">
        <w:rPr>
          <w:bCs/>
          <w:i/>
          <w:iCs/>
          <w:sz w:val="28"/>
          <w:szCs w:val="28"/>
        </w:rPr>
        <w:t xml:space="preserve"> </w:t>
      </w:r>
      <w:proofErr w:type="spellStart"/>
      <w:r w:rsidR="00713780" w:rsidRPr="00190E19">
        <w:rPr>
          <w:bCs/>
          <w:i/>
          <w:iCs/>
          <w:sz w:val="28"/>
          <w:szCs w:val="28"/>
        </w:rPr>
        <w:t>g</w:t>
      </w:r>
      <w:r w:rsidR="00B91672" w:rsidRPr="00190E19">
        <w:rPr>
          <w:bCs/>
          <w:i/>
          <w:iCs/>
          <w:sz w:val="28"/>
          <w:szCs w:val="28"/>
        </w:rPr>
        <w:t>allery</w:t>
      </w:r>
      <w:proofErr w:type="spellEnd"/>
      <w:r w:rsidR="00B91672" w:rsidRPr="00A0348C">
        <w:rPr>
          <w:rStyle w:val="A2"/>
          <w:rFonts w:cs="Times New Roman"/>
          <w:sz w:val="28"/>
          <w:szCs w:val="28"/>
        </w:rPr>
        <w:t xml:space="preserve"> </w:t>
      </w:r>
      <w:r w:rsidR="00B91672" w:rsidRPr="00A0348C">
        <w:rPr>
          <w:rStyle w:val="A2"/>
          <w:rFonts w:cs="Times New Roman"/>
          <w:bCs/>
          <w:sz w:val="28"/>
          <w:szCs w:val="28"/>
        </w:rPr>
        <w:t xml:space="preserve">in via dei Cerchi </w:t>
      </w:r>
      <w:r w:rsidR="00F20552">
        <w:rPr>
          <w:rStyle w:val="A2"/>
          <w:rFonts w:cs="Times New Roman"/>
          <w:bCs/>
          <w:sz w:val="28"/>
          <w:szCs w:val="28"/>
        </w:rPr>
        <w:t>19</w:t>
      </w:r>
      <w:r w:rsidR="00B91672" w:rsidRPr="00A0348C">
        <w:rPr>
          <w:rStyle w:val="A2"/>
          <w:rFonts w:cs="Times New Roman"/>
          <w:bCs/>
          <w:sz w:val="28"/>
          <w:szCs w:val="28"/>
        </w:rPr>
        <w:t xml:space="preserve"> si aprono per ospitare </w:t>
      </w:r>
      <w:r w:rsidR="00B91672" w:rsidRPr="00942924">
        <w:rPr>
          <w:rStyle w:val="A2"/>
          <w:rFonts w:cs="Times New Roman"/>
          <w:b/>
          <w:bCs/>
          <w:sz w:val="28"/>
          <w:szCs w:val="28"/>
        </w:rPr>
        <w:t xml:space="preserve">un’originale rivisitazione della </w:t>
      </w:r>
      <w:r w:rsidR="00B91672" w:rsidRPr="00942924">
        <w:rPr>
          <w:rStyle w:val="A2"/>
          <w:rFonts w:cs="Times New Roman"/>
          <w:b/>
          <w:bCs/>
          <w:i/>
          <w:sz w:val="28"/>
          <w:szCs w:val="28"/>
        </w:rPr>
        <w:t>Divina Commedia</w:t>
      </w:r>
      <w:r w:rsidR="00C72B6B" w:rsidRPr="00942924">
        <w:rPr>
          <w:rStyle w:val="A2"/>
          <w:rFonts w:cs="Times New Roman"/>
          <w:b/>
          <w:bCs/>
          <w:sz w:val="28"/>
          <w:szCs w:val="28"/>
        </w:rPr>
        <w:t xml:space="preserve"> che nasce dall’intreccio</w:t>
      </w:r>
      <w:r w:rsidR="006509E0" w:rsidRPr="00942924">
        <w:rPr>
          <w:rStyle w:val="A2"/>
          <w:rFonts w:cs="Times New Roman"/>
          <w:b/>
          <w:bCs/>
          <w:sz w:val="28"/>
          <w:szCs w:val="28"/>
        </w:rPr>
        <w:t xml:space="preserve"> </w:t>
      </w:r>
      <w:r w:rsidR="00C72B6B" w:rsidRPr="00942924">
        <w:rPr>
          <w:rStyle w:val="A2"/>
          <w:rFonts w:cs="Times New Roman"/>
          <w:b/>
          <w:bCs/>
          <w:sz w:val="28"/>
          <w:szCs w:val="28"/>
        </w:rPr>
        <w:t>del</w:t>
      </w:r>
      <w:r w:rsidR="00674DF8">
        <w:rPr>
          <w:b/>
          <w:sz w:val="28"/>
          <w:szCs w:val="28"/>
        </w:rPr>
        <w:t xml:space="preserve"> progetto fotografico</w:t>
      </w:r>
      <w:r w:rsidR="006509E0" w:rsidRPr="00942924">
        <w:rPr>
          <w:b/>
          <w:sz w:val="28"/>
          <w:szCs w:val="28"/>
        </w:rPr>
        <w:t xml:space="preserve"> </w:t>
      </w:r>
      <w:proofErr w:type="spellStart"/>
      <w:r w:rsidR="006509E0" w:rsidRPr="00942924">
        <w:rPr>
          <w:b/>
          <w:i/>
          <w:sz w:val="28"/>
          <w:szCs w:val="28"/>
        </w:rPr>
        <w:t>EverAfter</w:t>
      </w:r>
      <w:proofErr w:type="spellEnd"/>
      <w:r w:rsidR="006509E0" w:rsidRPr="00942924">
        <w:rPr>
          <w:b/>
          <w:sz w:val="28"/>
          <w:szCs w:val="28"/>
        </w:rPr>
        <w:t xml:space="preserve"> di Claudia Rogge e </w:t>
      </w:r>
      <w:r w:rsidR="006509E0" w:rsidRPr="00942924">
        <w:rPr>
          <w:b/>
          <w:i/>
          <w:sz w:val="28"/>
          <w:szCs w:val="28"/>
        </w:rPr>
        <w:t>DANTE. In a private dream of Raffaele Curi</w:t>
      </w:r>
      <w:r w:rsidR="00C74B45" w:rsidRPr="00942924">
        <w:rPr>
          <w:b/>
          <w:sz w:val="28"/>
          <w:szCs w:val="28"/>
        </w:rPr>
        <w:t xml:space="preserve"> e </w:t>
      </w:r>
      <w:r w:rsidR="00C72B6B" w:rsidRPr="00942924">
        <w:rPr>
          <w:b/>
          <w:sz w:val="28"/>
          <w:szCs w:val="28"/>
        </w:rPr>
        <w:t>del</w:t>
      </w:r>
      <w:r w:rsidR="00C74B45" w:rsidRPr="00942924">
        <w:rPr>
          <w:b/>
          <w:sz w:val="28"/>
          <w:szCs w:val="28"/>
        </w:rPr>
        <w:t xml:space="preserve">la presentazione dell’iniziativa </w:t>
      </w:r>
      <w:r w:rsidR="00C74B45" w:rsidRPr="00942924">
        <w:rPr>
          <w:b/>
          <w:bCs/>
          <w:i/>
          <w:sz w:val="28"/>
          <w:szCs w:val="28"/>
          <w:shd w:val="clear" w:color="auto" w:fill="FFFFFF"/>
        </w:rPr>
        <w:t>La parola di Dante fresca di giornata</w:t>
      </w:r>
      <w:r w:rsidR="00C74B45" w:rsidRPr="00942924">
        <w:rPr>
          <w:b/>
          <w:bCs/>
          <w:sz w:val="28"/>
          <w:szCs w:val="28"/>
          <w:shd w:val="clear" w:color="auto" w:fill="FFFFFF"/>
        </w:rPr>
        <w:t xml:space="preserve"> de</w:t>
      </w:r>
      <w:r w:rsidR="00C74B45" w:rsidRPr="00942924">
        <w:rPr>
          <w:b/>
          <w:sz w:val="28"/>
          <w:szCs w:val="28"/>
        </w:rPr>
        <w:t>ll’Accademia della Crusca</w:t>
      </w:r>
      <w:r w:rsidR="006509E0">
        <w:rPr>
          <w:sz w:val="28"/>
          <w:szCs w:val="28"/>
        </w:rPr>
        <w:t>.</w:t>
      </w:r>
      <w:r w:rsidR="0035561D">
        <w:rPr>
          <w:sz w:val="28"/>
          <w:szCs w:val="28"/>
        </w:rPr>
        <w:t xml:space="preserve"> </w:t>
      </w:r>
      <w:r w:rsidR="00942924">
        <w:rPr>
          <w:sz w:val="28"/>
          <w:szCs w:val="28"/>
        </w:rPr>
        <w:t>U</w:t>
      </w:r>
      <w:r w:rsidR="00C72B6B">
        <w:rPr>
          <w:bCs/>
          <w:color w:val="000000"/>
          <w:sz w:val="28"/>
          <w:szCs w:val="28"/>
        </w:rPr>
        <w:t>n</w:t>
      </w:r>
      <w:r w:rsidR="00674DF8">
        <w:rPr>
          <w:bCs/>
          <w:color w:val="000000"/>
          <w:sz w:val="28"/>
          <w:szCs w:val="28"/>
        </w:rPr>
        <w:t>a partitura espositiva</w:t>
      </w:r>
      <w:r w:rsidR="00C72B6B">
        <w:rPr>
          <w:bCs/>
          <w:color w:val="000000"/>
          <w:sz w:val="28"/>
          <w:szCs w:val="28"/>
        </w:rPr>
        <w:t xml:space="preserve"> compless</w:t>
      </w:r>
      <w:r w:rsidR="00674DF8">
        <w:rPr>
          <w:bCs/>
          <w:color w:val="000000"/>
          <w:sz w:val="28"/>
          <w:szCs w:val="28"/>
        </w:rPr>
        <w:t>a</w:t>
      </w:r>
      <w:r w:rsidR="00C72B6B">
        <w:rPr>
          <w:bCs/>
          <w:color w:val="000000"/>
          <w:sz w:val="28"/>
          <w:szCs w:val="28"/>
        </w:rPr>
        <w:t>, sfaccettat</w:t>
      </w:r>
      <w:r w:rsidR="00674DF8">
        <w:rPr>
          <w:bCs/>
          <w:color w:val="000000"/>
          <w:sz w:val="28"/>
          <w:szCs w:val="28"/>
        </w:rPr>
        <w:t>a</w:t>
      </w:r>
      <w:r w:rsidR="00C72B6B">
        <w:rPr>
          <w:bCs/>
          <w:color w:val="000000"/>
          <w:sz w:val="28"/>
          <w:szCs w:val="28"/>
        </w:rPr>
        <w:t xml:space="preserve"> e avvincente che</w:t>
      </w:r>
      <w:r w:rsidR="00E34BA1">
        <w:rPr>
          <w:bCs/>
          <w:color w:val="000000"/>
          <w:sz w:val="28"/>
          <w:szCs w:val="28"/>
        </w:rPr>
        <w:t xml:space="preserve"> </w:t>
      </w:r>
      <w:r w:rsidR="00531077">
        <w:rPr>
          <w:bCs/>
          <w:color w:val="000000"/>
          <w:sz w:val="28"/>
          <w:szCs w:val="28"/>
        </w:rPr>
        <w:t>vede confluire insieme</w:t>
      </w:r>
      <w:r w:rsidR="00C72B6B">
        <w:rPr>
          <w:bCs/>
          <w:color w:val="000000"/>
          <w:sz w:val="28"/>
          <w:szCs w:val="28"/>
        </w:rPr>
        <w:t xml:space="preserve"> </w:t>
      </w:r>
      <w:r w:rsidR="0069732A">
        <w:rPr>
          <w:bCs/>
          <w:color w:val="000000"/>
          <w:sz w:val="28"/>
          <w:szCs w:val="28"/>
        </w:rPr>
        <w:t xml:space="preserve">stimoli multiformi e </w:t>
      </w:r>
      <w:r w:rsidR="00C72B6B">
        <w:rPr>
          <w:bCs/>
          <w:color w:val="000000"/>
          <w:sz w:val="28"/>
          <w:szCs w:val="28"/>
        </w:rPr>
        <w:t>percorsi di ricerca differenti</w:t>
      </w:r>
      <w:r w:rsidR="0035561D">
        <w:rPr>
          <w:bCs/>
          <w:color w:val="000000"/>
          <w:sz w:val="28"/>
          <w:szCs w:val="28"/>
        </w:rPr>
        <w:t xml:space="preserve">, amalgamati in </w:t>
      </w:r>
      <w:r w:rsidR="000E067B">
        <w:rPr>
          <w:bCs/>
          <w:color w:val="000000"/>
          <w:sz w:val="28"/>
          <w:szCs w:val="28"/>
        </w:rPr>
        <w:t>un unico e articolato ensemble che si va a incastonare</w:t>
      </w:r>
      <w:r w:rsidR="00F20552">
        <w:rPr>
          <w:bCs/>
          <w:color w:val="000000"/>
          <w:sz w:val="28"/>
          <w:szCs w:val="28"/>
        </w:rPr>
        <w:t xml:space="preserve"> </w:t>
      </w:r>
      <w:r w:rsidR="000E067B">
        <w:rPr>
          <w:bCs/>
          <w:color w:val="000000"/>
          <w:sz w:val="28"/>
          <w:szCs w:val="28"/>
        </w:rPr>
        <w:t xml:space="preserve">nelle architetture </w:t>
      </w:r>
      <w:r w:rsidR="00942924">
        <w:rPr>
          <w:bCs/>
          <w:color w:val="000000"/>
          <w:sz w:val="28"/>
          <w:szCs w:val="28"/>
        </w:rPr>
        <w:t>progettate</w:t>
      </w:r>
      <w:r w:rsidR="000E067B">
        <w:rPr>
          <w:bCs/>
          <w:color w:val="000000"/>
          <w:sz w:val="28"/>
          <w:szCs w:val="28"/>
        </w:rPr>
        <w:t xml:space="preserve"> da </w:t>
      </w:r>
      <w:r w:rsidR="00942924" w:rsidRPr="00B91672">
        <w:rPr>
          <w:rStyle w:val="A2"/>
          <w:rFonts w:cs="Times New Roman"/>
          <w:bCs/>
          <w:sz w:val="28"/>
          <w:szCs w:val="28"/>
        </w:rPr>
        <w:t xml:space="preserve">Jean </w:t>
      </w:r>
      <w:proofErr w:type="spellStart"/>
      <w:r w:rsidR="000E067B">
        <w:rPr>
          <w:bCs/>
          <w:color w:val="000000"/>
          <w:sz w:val="28"/>
          <w:szCs w:val="28"/>
        </w:rPr>
        <w:t>Nouvel</w:t>
      </w:r>
      <w:proofErr w:type="spellEnd"/>
      <w:r w:rsidR="00C72B6B">
        <w:rPr>
          <w:bCs/>
          <w:color w:val="000000"/>
          <w:sz w:val="28"/>
          <w:szCs w:val="28"/>
        </w:rPr>
        <w:t>.</w:t>
      </w:r>
      <w:r w:rsidR="00BB376E">
        <w:rPr>
          <w:bCs/>
          <w:color w:val="000000"/>
          <w:sz w:val="28"/>
          <w:szCs w:val="28"/>
        </w:rPr>
        <w:t xml:space="preserve"> </w:t>
      </w:r>
      <w:r w:rsidR="006509E0">
        <w:rPr>
          <w:sz w:val="28"/>
          <w:szCs w:val="28"/>
        </w:rPr>
        <w:t>L</w:t>
      </w:r>
      <w:r>
        <w:rPr>
          <w:sz w:val="28"/>
          <w:szCs w:val="28"/>
        </w:rPr>
        <w:t>’evento viene presentato</w:t>
      </w:r>
      <w:r w:rsidR="006509E0">
        <w:rPr>
          <w:sz w:val="28"/>
          <w:szCs w:val="28"/>
        </w:rPr>
        <w:t>, su inviti, giovedì 15 aprile e dal giorno successivo la galleria si apre al pubblico</w:t>
      </w:r>
      <w:r w:rsidR="00531077">
        <w:rPr>
          <w:sz w:val="28"/>
          <w:szCs w:val="28"/>
        </w:rPr>
        <w:t xml:space="preserve"> su prenotazione</w:t>
      </w:r>
      <w:r w:rsidR="006509E0">
        <w:rPr>
          <w:sz w:val="28"/>
          <w:szCs w:val="28"/>
        </w:rPr>
        <w:t xml:space="preserve">. </w:t>
      </w:r>
      <w:r w:rsidR="00BB2D41">
        <w:rPr>
          <w:sz w:val="28"/>
          <w:szCs w:val="28"/>
        </w:rPr>
        <w:t>L’ingresso è gratuito.</w:t>
      </w:r>
    </w:p>
    <w:p w14:paraId="67B3FB70" w14:textId="77777777" w:rsidR="00C72B6B" w:rsidRDefault="00C72B6B" w:rsidP="00B23976">
      <w:pPr>
        <w:jc w:val="both"/>
        <w:rPr>
          <w:bCs/>
          <w:color w:val="000000"/>
          <w:sz w:val="28"/>
          <w:szCs w:val="28"/>
        </w:rPr>
      </w:pPr>
    </w:p>
    <w:p w14:paraId="1EC9738F" w14:textId="6069D8E9" w:rsidR="00850AF7" w:rsidRPr="00850AF7" w:rsidRDefault="00850AF7" w:rsidP="00B23976">
      <w:pPr>
        <w:jc w:val="both"/>
        <w:rPr>
          <w:b/>
          <w:bCs/>
          <w:color w:val="000000"/>
          <w:sz w:val="28"/>
          <w:szCs w:val="28"/>
        </w:rPr>
      </w:pPr>
      <w:r w:rsidRPr="00850AF7">
        <w:rPr>
          <w:b/>
          <w:bCs/>
          <w:color w:val="000000"/>
          <w:sz w:val="28"/>
          <w:szCs w:val="28"/>
        </w:rPr>
        <w:t>LE FOTOGRAFIE DI CLAUDIA ROGGE</w:t>
      </w:r>
    </w:p>
    <w:p w14:paraId="683C7769" w14:textId="0C33E74A" w:rsidR="0069732A" w:rsidRDefault="00811F96" w:rsidP="00472629">
      <w:pPr>
        <w:contextualSpacing/>
        <w:jc w:val="both"/>
        <w:rPr>
          <w:color w:val="000000" w:themeColor="text1"/>
          <w:sz w:val="28"/>
          <w:szCs w:val="28"/>
        </w:rPr>
      </w:pPr>
      <w:r w:rsidRPr="00BB376E">
        <w:rPr>
          <w:b/>
          <w:color w:val="000000"/>
          <w:sz w:val="28"/>
          <w:szCs w:val="28"/>
        </w:rPr>
        <w:t>Cardine del progetto</w:t>
      </w:r>
      <w:r w:rsidR="0069732A" w:rsidRPr="00BB376E">
        <w:rPr>
          <w:b/>
          <w:color w:val="000000"/>
          <w:sz w:val="28"/>
          <w:szCs w:val="28"/>
        </w:rPr>
        <w:t xml:space="preserve"> su Dante Alighieri</w:t>
      </w:r>
      <w:r w:rsidRPr="00BB376E">
        <w:rPr>
          <w:b/>
          <w:color w:val="000000"/>
          <w:sz w:val="28"/>
          <w:szCs w:val="28"/>
        </w:rPr>
        <w:t xml:space="preserve"> è la mostra </w:t>
      </w:r>
      <w:proofErr w:type="spellStart"/>
      <w:r w:rsidR="005115AD" w:rsidRPr="00BB376E">
        <w:rPr>
          <w:b/>
          <w:i/>
          <w:iCs/>
          <w:sz w:val="28"/>
          <w:szCs w:val="28"/>
        </w:rPr>
        <w:t>EverAfter</w:t>
      </w:r>
      <w:proofErr w:type="spellEnd"/>
      <w:r w:rsidR="005115AD" w:rsidRPr="00BB376E">
        <w:rPr>
          <w:b/>
          <w:i/>
          <w:iCs/>
          <w:sz w:val="28"/>
          <w:szCs w:val="28"/>
        </w:rPr>
        <w:t xml:space="preserve"> </w:t>
      </w:r>
      <w:r w:rsidR="00674DF8">
        <w:rPr>
          <w:b/>
          <w:sz w:val="28"/>
          <w:szCs w:val="28"/>
        </w:rPr>
        <w:t>di</w:t>
      </w:r>
      <w:r w:rsidRPr="00BB376E">
        <w:rPr>
          <w:b/>
          <w:sz w:val="28"/>
          <w:szCs w:val="28"/>
        </w:rPr>
        <w:t xml:space="preserve"> fotografie</w:t>
      </w:r>
      <w:r w:rsidRPr="00BB376E">
        <w:rPr>
          <w:b/>
          <w:color w:val="FF0000"/>
          <w:sz w:val="28"/>
          <w:szCs w:val="28"/>
        </w:rPr>
        <w:t xml:space="preserve"> </w:t>
      </w:r>
      <w:r w:rsidR="00E34BA1" w:rsidRPr="00BB376E">
        <w:rPr>
          <w:b/>
          <w:sz w:val="28"/>
          <w:szCs w:val="28"/>
        </w:rPr>
        <w:t xml:space="preserve">di grandi dimensioni </w:t>
      </w:r>
      <w:r w:rsidRPr="00BB376E">
        <w:rPr>
          <w:b/>
          <w:sz w:val="28"/>
          <w:szCs w:val="28"/>
        </w:rPr>
        <w:t>dell’artista tedesca Claudia Rogge</w:t>
      </w:r>
      <w:r w:rsidR="00F20552" w:rsidRPr="00E34BA1">
        <w:rPr>
          <w:bCs/>
          <w:sz w:val="28"/>
          <w:szCs w:val="28"/>
        </w:rPr>
        <w:t xml:space="preserve">, </w:t>
      </w:r>
      <w:r w:rsidRPr="00E34BA1">
        <w:rPr>
          <w:bCs/>
          <w:sz w:val="28"/>
          <w:szCs w:val="28"/>
        </w:rPr>
        <w:t xml:space="preserve">che </w:t>
      </w:r>
      <w:proofErr w:type="spellStart"/>
      <w:r w:rsidR="00F20552" w:rsidRPr="006400DD">
        <w:rPr>
          <w:bCs/>
          <w:i/>
          <w:iCs/>
          <w:sz w:val="28"/>
          <w:szCs w:val="28"/>
        </w:rPr>
        <w:t>r</w:t>
      </w:r>
      <w:r w:rsidRPr="006400DD">
        <w:rPr>
          <w:bCs/>
          <w:i/>
          <w:iCs/>
          <w:sz w:val="28"/>
          <w:szCs w:val="28"/>
        </w:rPr>
        <w:t>hinoceros</w:t>
      </w:r>
      <w:proofErr w:type="spellEnd"/>
      <w:r w:rsidRPr="00E34BA1">
        <w:rPr>
          <w:bCs/>
          <w:sz w:val="28"/>
          <w:szCs w:val="28"/>
        </w:rPr>
        <w:t xml:space="preserve"> presenta al pubblico</w:t>
      </w:r>
      <w:r w:rsidR="002B1745">
        <w:rPr>
          <w:bCs/>
          <w:sz w:val="28"/>
          <w:szCs w:val="28"/>
        </w:rPr>
        <w:t xml:space="preserve"> per la prima volta a Roma</w:t>
      </w:r>
      <w:r w:rsidR="001B64E6">
        <w:rPr>
          <w:bCs/>
          <w:sz w:val="28"/>
          <w:szCs w:val="28"/>
        </w:rPr>
        <w:t xml:space="preserve"> negli spazi commerciali della sua galleria</w:t>
      </w:r>
      <w:r w:rsidR="00472629" w:rsidRPr="00E34BA1">
        <w:rPr>
          <w:bCs/>
          <w:sz w:val="28"/>
          <w:szCs w:val="28"/>
        </w:rPr>
        <w:t>.</w:t>
      </w:r>
      <w:r w:rsidR="00472629" w:rsidRPr="00E34BA1">
        <w:rPr>
          <w:sz w:val="28"/>
          <w:szCs w:val="28"/>
        </w:rPr>
        <w:t xml:space="preserve"> Nata a </w:t>
      </w:r>
      <w:r w:rsidR="00472629" w:rsidRPr="004163E5">
        <w:rPr>
          <w:color w:val="000000" w:themeColor="text1"/>
          <w:sz w:val="28"/>
          <w:szCs w:val="28"/>
        </w:rPr>
        <w:t xml:space="preserve">Düsseldorf in Germania nel 1968, Claudia Rogge realizza nel 2011 la serie di lavori che dà il titolo alla mostra ispirandosi proprio alla </w:t>
      </w:r>
      <w:r w:rsidR="00472629" w:rsidRPr="004163E5">
        <w:rPr>
          <w:i/>
          <w:color w:val="000000" w:themeColor="text1"/>
          <w:sz w:val="28"/>
          <w:szCs w:val="28"/>
        </w:rPr>
        <w:t>Divina Commedia</w:t>
      </w:r>
      <w:r w:rsidR="00472629" w:rsidRPr="004163E5">
        <w:rPr>
          <w:color w:val="000000" w:themeColor="text1"/>
          <w:sz w:val="28"/>
          <w:szCs w:val="28"/>
        </w:rPr>
        <w:t xml:space="preserve"> e rappresentando </w:t>
      </w:r>
      <w:r w:rsidR="00190E19">
        <w:rPr>
          <w:color w:val="000000" w:themeColor="text1"/>
          <w:sz w:val="28"/>
          <w:szCs w:val="28"/>
        </w:rPr>
        <w:t xml:space="preserve">i </w:t>
      </w:r>
      <w:r w:rsidR="00CA0F18">
        <w:rPr>
          <w:color w:val="000000" w:themeColor="text1"/>
          <w:sz w:val="28"/>
          <w:szCs w:val="28"/>
        </w:rPr>
        <w:t xml:space="preserve">tre </w:t>
      </w:r>
      <w:r w:rsidR="00190E19">
        <w:rPr>
          <w:color w:val="000000" w:themeColor="text1"/>
          <w:sz w:val="28"/>
          <w:szCs w:val="28"/>
        </w:rPr>
        <w:t>regni</w:t>
      </w:r>
      <w:r w:rsidR="00472629" w:rsidRPr="004163E5">
        <w:rPr>
          <w:color w:val="000000" w:themeColor="text1"/>
          <w:sz w:val="28"/>
          <w:szCs w:val="28"/>
        </w:rPr>
        <w:t xml:space="preserve"> dell’oltretomba</w:t>
      </w:r>
      <w:r w:rsidR="001E5F31">
        <w:rPr>
          <w:color w:val="000000" w:themeColor="text1"/>
          <w:sz w:val="28"/>
          <w:szCs w:val="28"/>
        </w:rPr>
        <w:t xml:space="preserve"> dantesco</w:t>
      </w:r>
      <w:r w:rsidR="00472629" w:rsidRPr="004163E5">
        <w:rPr>
          <w:color w:val="000000" w:themeColor="text1"/>
          <w:sz w:val="28"/>
          <w:szCs w:val="28"/>
        </w:rPr>
        <w:t xml:space="preserve">, </w:t>
      </w:r>
      <w:r w:rsidR="00472629" w:rsidRPr="00A40032">
        <w:rPr>
          <w:i/>
          <w:color w:val="000000" w:themeColor="text1"/>
          <w:sz w:val="28"/>
          <w:szCs w:val="28"/>
        </w:rPr>
        <w:t>Inferno</w:t>
      </w:r>
      <w:r w:rsidR="00472629" w:rsidRPr="004163E5">
        <w:rPr>
          <w:color w:val="000000" w:themeColor="text1"/>
          <w:sz w:val="28"/>
          <w:szCs w:val="28"/>
        </w:rPr>
        <w:t xml:space="preserve">, </w:t>
      </w:r>
      <w:r w:rsidR="00472629" w:rsidRPr="00A40032">
        <w:rPr>
          <w:i/>
          <w:color w:val="000000" w:themeColor="text1"/>
          <w:sz w:val="28"/>
          <w:szCs w:val="28"/>
        </w:rPr>
        <w:t>Purgatorio</w:t>
      </w:r>
      <w:r w:rsidR="00472629" w:rsidRPr="004163E5">
        <w:rPr>
          <w:color w:val="000000" w:themeColor="text1"/>
          <w:sz w:val="28"/>
          <w:szCs w:val="28"/>
        </w:rPr>
        <w:t xml:space="preserve"> e </w:t>
      </w:r>
      <w:r w:rsidR="00472629" w:rsidRPr="00A40032">
        <w:rPr>
          <w:i/>
          <w:color w:val="000000" w:themeColor="text1"/>
          <w:sz w:val="28"/>
          <w:szCs w:val="28"/>
        </w:rPr>
        <w:t>Paradiso</w:t>
      </w:r>
      <w:r w:rsidR="00472629" w:rsidRPr="004163E5">
        <w:rPr>
          <w:color w:val="000000" w:themeColor="text1"/>
          <w:sz w:val="28"/>
          <w:szCs w:val="28"/>
        </w:rPr>
        <w:t xml:space="preserve">, in un’accezione </w:t>
      </w:r>
      <w:r w:rsidR="001E5F31">
        <w:rPr>
          <w:color w:val="000000" w:themeColor="text1"/>
          <w:sz w:val="28"/>
          <w:szCs w:val="28"/>
        </w:rPr>
        <w:t xml:space="preserve">personale e </w:t>
      </w:r>
      <w:r w:rsidR="00472629" w:rsidRPr="004163E5">
        <w:rPr>
          <w:color w:val="000000" w:themeColor="text1"/>
          <w:sz w:val="28"/>
          <w:szCs w:val="28"/>
        </w:rPr>
        <w:t xml:space="preserve">contemporanea. </w:t>
      </w:r>
      <w:r w:rsidR="00472629" w:rsidRPr="00BB376E">
        <w:rPr>
          <w:b/>
          <w:bCs/>
          <w:color w:val="000000" w:themeColor="text1"/>
          <w:sz w:val="28"/>
          <w:szCs w:val="28"/>
        </w:rPr>
        <w:t xml:space="preserve">I visitatori </w:t>
      </w:r>
      <w:r w:rsidR="0069732A" w:rsidRPr="00BB376E">
        <w:rPr>
          <w:b/>
          <w:bCs/>
          <w:color w:val="000000" w:themeColor="text1"/>
          <w:sz w:val="28"/>
          <w:szCs w:val="28"/>
        </w:rPr>
        <w:t>vengono posti</w:t>
      </w:r>
      <w:r w:rsidR="00472629" w:rsidRPr="00BB376E">
        <w:rPr>
          <w:b/>
          <w:bCs/>
          <w:color w:val="000000" w:themeColor="text1"/>
          <w:sz w:val="28"/>
          <w:szCs w:val="28"/>
        </w:rPr>
        <w:t xml:space="preserve"> di fronte a immagini visionarie che sembrano ispira</w:t>
      </w:r>
      <w:r w:rsidR="0069732A" w:rsidRPr="00BB376E">
        <w:rPr>
          <w:b/>
          <w:bCs/>
          <w:color w:val="000000" w:themeColor="text1"/>
          <w:sz w:val="28"/>
          <w:szCs w:val="28"/>
        </w:rPr>
        <w:t>te</w:t>
      </w:r>
      <w:r w:rsidR="00472629" w:rsidRPr="00BB376E">
        <w:rPr>
          <w:b/>
          <w:bCs/>
          <w:color w:val="000000" w:themeColor="text1"/>
          <w:sz w:val="28"/>
          <w:szCs w:val="28"/>
        </w:rPr>
        <w:t xml:space="preserve"> alla pittura antica</w:t>
      </w:r>
      <w:r w:rsidR="0069732A" w:rsidRPr="00BB376E">
        <w:rPr>
          <w:b/>
          <w:bCs/>
          <w:color w:val="000000" w:themeColor="text1"/>
          <w:sz w:val="28"/>
          <w:szCs w:val="28"/>
        </w:rPr>
        <w:t>; sono</w:t>
      </w:r>
      <w:r w:rsidR="00472629" w:rsidRPr="00BB376E">
        <w:rPr>
          <w:b/>
          <w:bCs/>
          <w:color w:val="000000" w:themeColor="text1"/>
          <w:sz w:val="28"/>
          <w:szCs w:val="28"/>
        </w:rPr>
        <w:t xml:space="preserve"> scene </w:t>
      </w:r>
      <w:r w:rsidR="001E5F31" w:rsidRPr="00BB376E">
        <w:rPr>
          <w:b/>
          <w:bCs/>
          <w:color w:val="000000" w:themeColor="text1"/>
          <w:sz w:val="28"/>
          <w:szCs w:val="28"/>
        </w:rPr>
        <w:t>complesse</w:t>
      </w:r>
      <w:r w:rsidR="0069732A" w:rsidRPr="00BB376E">
        <w:rPr>
          <w:b/>
          <w:bCs/>
          <w:color w:val="000000" w:themeColor="text1"/>
          <w:sz w:val="28"/>
          <w:szCs w:val="28"/>
        </w:rPr>
        <w:t xml:space="preserve"> e di grande impatto visivo,</w:t>
      </w:r>
      <w:r w:rsidR="001E5F31" w:rsidRPr="00BB376E">
        <w:rPr>
          <w:b/>
          <w:bCs/>
          <w:color w:val="000000" w:themeColor="text1"/>
          <w:sz w:val="28"/>
          <w:szCs w:val="28"/>
        </w:rPr>
        <w:t xml:space="preserve"> </w:t>
      </w:r>
      <w:r w:rsidR="00850AF7" w:rsidRPr="00BB376E">
        <w:rPr>
          <w:b/>
          <w:bCs/>
          <w:color w:val="000000" w:themeColor="text1"/>
          <w:sz w:val="28"/>
          <w:szCs w:val="28"/>
        </w:rPr>
        <w:t>animate da</w:t>
      </w:r>
      <w:r w:rsidR="005F2A93" w:rsidRPr="00BB376E">
        <w:rPr>
          <w:b/>
          <w:bCs/>
          <w:color w:val="000000" w:themeColor="text1"/>
          <w:sz w:val="28"/>
          <w:szCs w:val="28"/>
        </w:rPr>
        <w:t xml:space="preserve"> decine di figure</w:t>
      </w:r>
      <w:r w:rsidR="0069732A" w:rsidRPr="00BB376E">
        <w:rPr>
          <w:b/>
          <w:bCs/>
          <w:color w:val="000000" w:themeColor="text1"/>
          <w:sz w:val="28"/>
          <w:szCs w:val="28"/>
        </w:rPr>
        <w:t xml:space="preserve"> affastellate le une sulle altre</w:t>
      </w:r>
      <w:r w:rsidR="0039733E" w:rsidRPr="00BB376E">
        <w:rPr>
          <w:b/>
          <w:bCs/>
          <w:color w:val="000000" w:themeColor="text1"/>
          <w:sz w:val="28"/>
          <w:szCs w:val="28"/>
        </w:rPr>
        <w:t>, corpi nudi che si contorcono o si elevano a seconda della cantica immaginata dall’artista.</w:t>
      </w:r>
      <w:r w:rsidR="0039733E">
        <w:rPr>
          <w:color w:val="000000" w:themeColor="text1"/>
          <w:sz w:val="28"/>
          <w:szCs w:val="28"/>
        </w:rPr>
        <w:t xml:space="preserve"> </w:t>
      </w:r>
      <w:r w:rsidR="005F2A93" w:rsidRPr="004163E5">
        <w:rPr>
          <w:color w:val="000000" w:themeColor="text1"/>
          <w:sz w:val="28"/>
          <w:szCs w:val="28"/>
        </w:rPr>
        <w:t xml:space="preserve">La tecnica che </w:t>
      </w:r>
      <w:r w:rsidR="0039733E" w:rsidRPr="004163E5">
        <w:rPr>
          <w:color w:val="000000" w:themeColor="text1"/>
          <w:sz w:val="28"/>
          <w:szCs w:val="28"/>
        </w:rPr>
        <w:t>Claudia Rogge</w:t>
      </w:r>
      <w:r w:rsidR="005F2A93" w:rsidRPr="004163E5">
        <w:rPr>
          <w:color w:val="000000" w:themeColor="text1"/>
          <w:sz w:val="28"/>
          <w:szCs w:val="28"/>
        </w:rPr>
        <w:t xml:space="preserve"> adotta per la realizzazione di </w:t>
      </w:r>
      <w:r w:rsidR="005F2A93" w:rsidRPr="000872A5">
        <w:rPr>
          <w:color w:val="000000" w:themeColor="text1"/>
          <w:sz w:val="28"/>
          <w:szCs w:val="28"/>
        </w:rPr>
        <w:t xml:space="preserve">queste opere </w:t>
      </w:r>
      <w:r w:rsidR="0039733E" w:rsidRPr="000872A5">
        <w:rPr>
          <w:color w:val="000000" w:themeColor="text1"/>
          <w:sz w:val="28"/>
          <w:szCs w:val="28"/>
        </w:rPr>
        <w:t xml:space="preserve">di impianto fortemente teatrale </w:t>
      </w:r>
      <w:r w:rsidR="005F2A93" w:rsidRPr="000872A5">
        <w:rPr>
          <w:color w:val="000000" w:themeColor="text1"/>
          <w:sz w:val="28"/>
          <w:szCs w:val="28"/>
        </w:rPr>
        <w:t>è peculiare e prevede la messa in posa e lo scatto di decine di fotografie singole, tante quant</w:t>
      </w:r>
      <w:r w:rsidR="001E5F31">
        <w:rPr>
          <w:color w:val="000000" w:themeColor="text1"/>
          <w:sz w:val="28"/>
          <w:szCs w:val="28"/>
        </w:rPr>
        <w:t>i</w:t>
      </w:r>
      <w:r w:rsidR="005F2A93" w:rsidRPr="000872A5">
        <w:rPr>
          <w:color w:val="000000" w:themeColor="text1"/>
          <w:sz w:val="28"/>
          <w:szCs w:val="28"/>
        </w:rPr>
        <w:t xml:space="preserve"> sono i protagonisti dell’immagine, che vengono in un secondo momento composte attraverso un corposo lavoro di elaborazione digitale in modo da articolar</w:t>
      </w:r>
      <w:r w:rsidR="0069732A">
        <w:rPr>
          <w:color w:val="000000" w:themeColor="text1"/>
          <w:sz w:val="28"/>
          <w:szCs w:val="28"/>
        </w:rPr>
        <w:t>si in</w:t>
      </w:r>
      <w:r w:rsidR="005F2A93" w:rsidRPr="000872A5">
        <w:rPr>
          <w:color w:val="000000" w:themeColor="text1"/>
          <w:sz w:val="28"/>
          <w:szCs w:val="28"/>
        </w:rPr>
        <w:t xml:space="preserve"> un’unica imponente visione, sontuosa nella sua ricercata architettura visiva.</w:t>
      </w:r>
      <w:r w:rsidR="0039733E" w:rsidRPr="000872A5">
        <w:rPr>
          <w:color w:val="000000" w:themeColor="text1"/>
          <w:sz w:val="28"/>
          <w:szCs w:val="28"/>
        </w:rPr>
        <w:t xml:space="preserve"> Sia nella forma che nel contenuto, la ricchezza d</w:t>
      </w:r>
      <w:r w:rsidR="001E5F31">
        <w:rPr>
          <w:color w:val="000000" w:themeColor="text1"/>
          <w:sz w:val="28"/>
          <w:szCs w:val="28"/>
        </w:rPr>
        <w:t>i questo</w:t>
      </w:r>
      <w:r w:rsidR="0039733E" w:rsidRPr="000872A5">
        <w:rPr>
          <w:color w:val="000000" w:themeColor="text1"/>
          <w:sz w:val="28"/>
          <w:szCs w:val="28"/>
        </w:rPr>
        <w:t xml:space="preserve"> racconto per immagini pone</w:t>
      </w:r>
      <w:r w:rsidR="0069732A">
        <w:rPr>
          <w:color w:val="000000" w:themeColor="text1"/>
          <w:sz w:val="28"/>
          <w:szCs w:val="28"/>
        </w:rPr>
        <w:t xml:space="preserve"> nelle intenzioni dell’artista</w:t>
      </w:r>
      <w:r w:rsidR="0039733E" w:rsidRPr="000872A5">
        <w:rPr>
          <w:color w:val="000000" w:themeColor="text1"/>
          <w:sz w:val="28"/>
          <w:szCs w:val="28"/>
        </w:rPr>
        <w:t xml:space="preserve"> domande profonde sulla fede in una società occidentale sempre più secolarizzata.</w:t>
      </w:r>
    </w:p>
    <w:p w14:paraId="02B1BDA8" w14:textId="48D6AA10" w:rsidR="0039733E" w:rsidRDefault="0039733E" w:rsidP="00472629">
      <w:pPr>
        <w:contextualSpacing/>
        <w:jc w:val="both"/>
        <w:rPr>
          <w:color w:val="FF0000"/>
          <w:sz w:val="28"/>
          <w:szCs w:val="28"/>
        </w:rPr>
      </w:pPr>
      <w:r w:rsidRPr="000872A5">
        <w:rPr>
          <w:color w:val="000000" w:themeColor="text1"/>
          <w:sz w:val="28"/>
          <w:szCs w:val="28"/>
        </w:rPr>
        <w:t xml:space="preserve">In mostra si possono ammirare anche alcune opere della serie </w:t>
      </w:r>
      <w:r w:rsidRPr="003556C9">
        <w:rPr>
          <w:i/>
          <w:color w:val="000000" w:themeColor="text1"/>
          <w:sz w:val="28"/>
          <w:szCs w:val="28"/>
        </w:rPr>
        <w:t>Rapport</w:t>
      </w:r>
      <w:r w:rsidRPr="000872A5">
        <w:rPr>
          <w:color w:val="000000" w:themeColor="text1"/>
          <w:sz w:val="28"/>
          <w:szCs w:val="28"/>
        </w:rPr>
        <w:t xml:space="preserve"> </w:t>
      </w:r>
      <w:r w:rsidR="005115AD" w:rsidRPr="00E34BA1">
        <w:rPr>
          <w:sz w:val="28"/>
          <w:szCs w:val="28"/>
        </w:rPr>
        <w:t>sempre</w:t>
      </w:r>
      <w:r w:rsidR="005115AD">
        <w:rPr>
          <w:color w:val="FF0000"/>
          <w:sz w:val="28"/>
          <w:szCs w:val="28"/>
        </w:rPr>
        <w:t xml:space="preserve"> </w:t>
      </w:r>
      <w:r w:rsidR="00531077">
        <w:rPr>
          <w:color w:val="000000" w:themeColor="text1"/>
          <w:sz w:val="28"/>
          <w:szCs w:val="28"/>
        </w:rPr>
        <w:t xml:space="preserve">di </w:t>
      </w:r>
      <w:r w:rsidR="00531077" w:rsidRPr="004163E5">
        <w:rPr>
          <w:color w:val="000000" w:themeColor="text1"/>
          <w:sz w:val="28"/>
          <w:szCs w:val="28"/>
        </w:rPr>
        <w:t xml:space="preserve">Claudia Rogge </w:t>
      </w:r>
      <w:r w:rsidRPr="000872A5">
        <w:rPr>
          <w:color w:val="000000" w:themeColor="text1"/>
          <w:sz w:val="28"/>
          <w:szCs w:val="28"/>
        </w:rPr>
        <w:t>del 2005</w:t>
      </w:r>
      <w:r w:rsidR="001E5F31">
        <w:rPr>
          <w:color w:val="000000" w:themeColor="text1"/>
          <w:sz w:val="28"/>
          <w:szCs w:val="28"/>
        </w:rPr>
        <w:t>: si tratta di</w:t>
      </w:r>
      <w:r w:rsidRPr="000872A5">
        <w:rPr>
          <w:color w:val="000000" w:themeColor="text1"/>
          <w:sz w:val="28"/>
          <w:szCs w:val="28"/>
        </w:rPr>
        <w:t xml:space="preserve"> </w:t>
      </w:r>
      <w:r w:rsidRPr="006400DD">
        <w:rPr>
          <w:color w:val="000000" w:themeColor="text1"/>
          <w:sz w:val="28"/>
          <w:szCs w:val="28"/>
        </w:rPr>
        <w:t>ritratti di giovani figure femmi</w:t>
      </w:r>
      <w:r w:rsidR="001E5F31" w:rsidRPr="006400DD">
        <w:rPr>
          <w:color w:val="000000" w:themeColor="text1"/>
          <w:sz w:val="28"/>
          <w:szCs w:val="28"/>
        </w:rPr>
        <w:t>n</w:t>
      </w:r>
      <w:r w:rsidRPr="006400DD">
        <w:rPr>
          <w:color w:val="000000" w:themeColor="text1"/>
          <w:sz w:val="28"/>
          <w:szCs w:val="28"/>
        </w:rPr>
        <w:t>ili che</w:t>
      </w:r>
      <w:r w:rsidR="001E5F31" w:rsidRPr="006400DD">
        <w:rPr>
          <w:color w:val="000000" w:themeColor="text1"/>
          <w:sz w:val="28"/>
          <w:szCs w:val="28"/>
        </w:rPr>
        <w:t>,</w:t>
      </w:r>
      <w:r w:rsidRPr="006400DD">
        <w:rPr>
          <w:color w:val="000000" w:themeColor="text1"/>
          <w:sz w:val="28"/>
          <w:szCs w:val="28"/>
        </w:rPr>
        <w:t xml:space="preserve"> </w:t>
      </w:r>
      <w:r w:rsidR="00811F96" w:rsidRPr="006400DD">
        <w:rPr>
          <w:color w:val="000000" w:themeColor="text1"/>
          <w:sz w:val="28"/>
          <w:szCs w:val="28"/>
        </w:rPr>
        <w:t>attraverso l’elaborazione digitale</w:t>
      </w:r>
      <w:r w:rsidR="001E5F31" w:rsidRPr="006400DD">
        <w:rPr>
          <w:color w:val="000000" w:themeColor="text1"/>
          <w:sz w:val="28"/>
          <w:szCs w:val="28"/>
        </w:rPr>
        <w:t>,</w:t>
      </w:r>
      <w:r w:rsidR="00811F96" w:rsidRPr="006400DD">
        <w:rPr>
          <w:color w:val="000000" w:themeColor="text1"/>
          <w:sz w:val="28"/>
          <w:szCs w:val="28"/>
        </w:rPr>
        <w:t xml:space="preserve"> si moltiplicano all’infinito. </w:t>
      </w:r>
      <w:r w:rsidR="000872A5" w:rsidRPr="006400DD">
        <w:rPr>
          <w:color w:val="000000" w:themeColor="text1"/>
          <w:sz w:val="28"/>
          <w:szCs w:val="28"/>
        </w:rPr>
        <w:t xml:space="preserve">I volti delle protagoniste sono quasi sempre celati e </w:t>
      </w:r>
      <w:r w:rsidR="00107B5A" w:rsidRPr="006400DD">
        <w:rPr>
          <w:color w:val="000000" w:themeColor="text1"/>
          <w:sz w:val="28"/>
          <w:szCs w:val="28"/>
        </w:rPr>
        <w:t xml:space="preserve">anche </w:t>
      </w:r>
      <w:r w:rsidR="000872A5" w:rsidRPr="006400DD">
        <w:rPr>
          <w:color w:val="000000" w:themeColor="text1"/>
          <w:sz w:val="28"/>
          <w:szCs w:val="28"/>
        </w:rPr>
        <w:t>laddove s</w:t>
      </w:r>
      <w:r w:rsidR="002B1745" w:rsidRPr="006400DD">
        <w:rPr>
          <w:color w:val="000000" w:themeColor="text1"/>
          <w:sz w:val="28"/>
          <w:szCs w:val="28"/>
        </w:rPr>
        <w:t>ia</w:t>
      </w:r>
      <w:r w:rsidR="000872A5" w:rsidRPr="006400DD">
        <w:rPr>
          <w:color w:val="000000" w:themeColor="text1"/>
          <w:sz w:val="28"/>
          <w:szCs w:val="28"/>
        </w:rPr>
        <w:t>no visibili rimangono</w:t>
      </w:r>
      <w:r w:rsidR="00107B5A" w:rsidRPr="006400DD">
        <w:rPr>
          <w:color w:val="000000" w:themeColor="text1"/>
          <w:sz w:val="28"/>
          <w:szCs w:val="28"/>
        </w:rPr>
        <w:t xml:space="preserve"> tuttavia</w:t>
      </w:r>
      <w:r w:rsidR="000872A5" w:rsidRPr="006400DD">
        <w:rPr>
          <w:color w:val="000000" w:themeColor="text1"/>
          <w:sz w:val="28"/>
          <w:szCs w:val="28"/>
        </w:rPr>
        <w:t xml:space="preserve"> inespressivi, disumanizzati</w:t>
      </w:r>
      <w:r w:rsidR="001E5F31" w:rsidRPr="006400DD">
        <w:rPr>
          <w:color w:val="000000" w:themeColor="text1"/>
          <w:sz w:val="28"/>
          <w:szCs w:val="28"/>
        </w:rPr>
        <w:t xml:space="preserve">, senza per questo in nessun </w:t>
      </w:r>
      <w:r w:rsidR="001E5F31">
        <w:rPr>
          <w:color w:val="000000" w:themeColor="text1"/>
          <w:sz w:val="28"/>
          <w:szCs w:val="28"/>
        </w:rPr>
        <w:t xml:space="preserve">modo sminuire </w:t>
      </w:r>
      <w:r w:rsidR="000872A5" w:rsidRPr="000872A5">
        <w:rPr>
          <w:color w:val="000000" w:themeColor="text1"/>
          <w:sz w:val="28"/>
          <w:szCs w:val="28"/>
        </w:rPr>
        <w:t xml:space="preserve">la bellezza dei corpi </w:t>
      </w:r>
      <w:r w:rsidR="001E5F31">
        <w:rPr>
          <w:color w:val="000000" w:themeColor="text1"/>
          <w:sz w:val="28"/>
          <w:szCs w:val="28"/>
        </w:rPr>
        <w:t xml:space="preserve">contemplati </w:t>
      </w:r>
      <w:r w:rsidR="000872A5" w:rsidRPr="000872A5">
        <w:rPr>
          <w:color w:val="000000" w:themeColor="text1"/>
          <w:sz w:val="28"/>
          <w:szCs w:val="28"/>
        </w:rPr>
        <w:t>e l’armonia della composizione</w:t>
      </w:r>
      <w:r w:rsidR="001E5F31">
        <w:rPr>
          <w:color w:val="000000" w:themeColor="text1"/>
          <w:sz w:val="28"/>
          <w:szCs w:val="28"/>
        </w:rPr>
        <w:t>, anzi esaltando queste componenti in un’estetizzazione raffinata</w:t>
      </w:r>
      <w:r w:rsidR="000872A5" w:rsidRPr="000872A5">
        <w:rPr>
          <w:color w:val="000000" w:themeColor="text1"/>
          <w:sz w:val="28"/>
          <w:szCs w:val="28"/>
        </w:rPr>
        <w:t xml:space="preserve">. </w:t>
      </w:r>
      <w:r w:rsidR="00811F96" w:rsidRPr="000872A5">
        <w:rPr>
          <w:color w:val="000000" w:themeColor="text1"/>
          <w:sz w:val="28"/>
          <w:szCs w:val="28"/>
        </w:rPr>
        <w:t xml:space="preserve">L’individuo </w:t>
      </w:r>
      <w:r w:rsidR="001E5F31">
        <w:rPr>
          <w:color w:val="000000" w:themeColor="text1"/>
          <w:sz w:val="28"/>
          <w:szCs w:val="28"/>
        </w:rPr>
        <w:t xml:space="preserve">per Rogge </w:t>
      </w:r>
      <w:r w:rsidR="00811F96" w:rsidRPr="000872A5">
        <w:rPr>
          <w:color w:val="000000" w:themeColor="text1"/>
          <w:sz w:val="28"/>
          <w:szCs w:val="28"/>
        </w:rPr>
        <w:t>diventa massa</w:t>
      </w:r>
      <w:r w:rsidR="00531077">
        <w:rPr>
          <w:color w:val="000000" w:themeColor="text1"/>
          <w:sz w:val="28"/>
          <w:szCs w:val="28"/>
        </w:rPr>
        <w:t>,</w:t>
      </w:r>
      <w:r w:rsidR="00811F96" w:rsidRPr="000872A5">
        <w:rPr>
          <w:color w:val="000000" w:themeColor="text1"/>
          <w:sz w:val="28"/>
          <w:szCs w:val="28"/>
        </w:rPr>
        <w:t xml:space="preserve"> assurgendo a puro valore estetico, senza alcun intento ideologico</w:t>
      </w:r>
      <w:r w:rsidR="00107B5A">
        <w:rPr>
          <w:color w:val="000000" w:themeColor="text1"/>
          <w:sz w:val="28"/>
          <w:szCs w:val="28"/>
        </w:rPr>
        <w:t xml:space="preserve"> né didascalico</w:t>
      </w:r>
      <w:r w:rsidR="00811F96" w:rsidRPr="000872A5">
        <w:rPr>
          <w:color w:val="000000" w:themeColor="text1"/>
          <w:sz w:val="28"/>
          <w:szCs w:val="28"/>
        </w:rPr>
        <w:t>.</w:t>
      </w:r>
    </w:p>
    <w:p w14:paraId="20607AA9" w14:textId="36607402" w:rsidR="00811F96" w:rsidRDefault="00811F96" w:rsidP="00472629">
      <w:pPr>
        <w:contextualSpacing/>
        <w:jc w:val="both"/>
        <w:rPr>
          <w:sz w:val="28"/>
          <w:szCs w:val="28"/>
        </w:rPr>
      </w:pPr>
    </w:p>
    <w:p w14:paraId="2D4F41CD" w14:textId="2CC6FB45" w:rsidR="00850AF7" w:rsidRDefault="00850AF7" w:rsidP="00472629">
      <w:pPr>
        <w:contextualSpacing/>
        <w:jc w:val="both"/>
        <w:rPr>
          <w:sz w:val="28"/>
          <w:szCs w:val="28"/>
        </w:rPr>
      </w:pPr>
      <w:r w:rsidRPr="00B23976">
        <w:rPr>
          <w:b/>
          <w:sz w:val="28"/>
          <w:szCs w:val="28"/>
        </w:rPr>
        <w:t>DANTE. IN A PRIVATE DREAM OF RAFFAELE CURI</w:t>
      </w:r>
    </w:p>
    <w:p w14:paraId="3CAEBD43" w14:textId="2B192D75" w:rsidR="008E3325" w:rsidRPr="006400DD" w:rsidRDefault="00107B5A" w:rsidP="00A40032">
      <w:pPr>
        <w:jc w:val="both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Il percorso fotografico di Claudia Rogge si va a intrecciare con </w:t>
      </w:r>
      <w:r w:rsidRPr="00BB376E">
        <w:rPr>
          <w:b/>
          <w:bCs/>
          <w:sz w:val="28"/>
          <w:szCs w:val="28"/>
        </w:rPr>
        <w:t xml:space="preserve">un articolato viaggio </w:t>
      </w:r>
      <w:proofErr w:type="spellStart"/>
      <w:r w:rsidRPr="00BB376E">
        <w:rPr>
          <w:b/>
          <w:bCs/>
          <w:sz w:val="28"/>
          <w:szCs w:val="28"/>
        </w:rPr>
        <w:t>installativo</w:t>
      </w:r>
      <w:proofErr w:type="spellEnd"/>
      <w:r w:rsidR="00B76BCC" w:rsidRPr="00BB376E">
        <w:rPr>
          <w:b/>
          <w:bCs/>
          <w:sz w:val="28"/>
          <w:szCs w:val="28"/>
        </w:rPr>
        <w:t xml:space="preserve"> all’interno degli spazi espositivi</w:t>
      </w:r>
      <w:r w:rsidRPr="00BB376E">
        <w:rPr>
          <w:b/>
          <w:bCs/>
          <w:sz w:val="28"/>
          <w:szCs w:val="28"/>
        </w:rPr>
        <w:t xml:space="preserve">. </w:t>
      </w:r>
      <w:r w:rsidR="00A40032" w:rsidRPr="00BB376E">
        <w:rPr>
          <w:b/>
          <w:bCs/>
          <w:i/>
          <w:sz w:val="28"/>
          <w:szCs w:val="28"/>
        </w:rPr>
        <w:t>DANTE. In a private dream of Raffaele Curi</w:t>
      </w:r>
      <w:r w:rsidR="00A40032">
        <w:rPr>
          <w:sz w:val="28"/>
          <w:szCs w:val="28"/>
        </w:rPr>
        <w:t xml:space="preserve"> è il nome dell’intervento immaginato dal direttore artistico della </w:t>
      </w:r>
      <w:r w:rsidR="00A40032" w:rsidRPr="00B91672">
        <w:rPr>
          <w:rStyle w:val="A2"/>
          <w:rFonts w:cs="Times New Roman"/>
          <w:bCs/>
          <w:sz w:val="28"/>
          <w:szCs w:val="28"/>
        </w:rPr>
        <w:t xml:space="preserve">Fondazione Alda </w:t>
      </w:r>
      <w:r w:rsidR="00A40032" w:rsidRPr="003556C9">
        <w:rPr>
          <w:rStyle w:val="A2"/>
          <w:rFonts w:cs="Times New Roman"/>
          <w:bCs/>
          <w:color w:val="000000" w:themeColor="text1"/>
          <w:sz w:val="28"/>
          <w:szCs w:val="28"/>
        </w:rPr>
        <w:t xml:space="preserve">Fendi </w:t>
      </w:r>
      <w:r w:rsidR="004B4F13">
        <w:rPr>
          <w:rStyle w:val="A2"/>
          <w:rFonts w:cs="Times New Roman"/>
          <w:bCs/>
          <w:color w:val="000000" w:themeColor="text1"/>
          <w:sz w:val="28"/>
          <w:szCs w:val="28"/>
        </w:rPr>
        <w:t xml:space="preserve">- </w:t>
      </w:r>
      <w:r w:rsidR="00A40032" w:rsidRPr="003556C9">
        <w:rPr>
          <w:rStyle w:val="A2"/>
          <w:rFonts w:cs="Times New Roman"/>
          <w:bCs/>
          <w:color w:val="000000" w:themeColor="text1"/>
          <w:sz w:val="28"/>
          <w:szCs w:val="28"/>
        </w:rPr>
        <w:t xml:space="preserve">Esperimenti che mescola suggestioni polisensoriali </w:t>
      </w:r>
      <w:r w:rsidR="00B76BCC">
        <w:rPr>
          <w:rStyle w:val="A2"/>
          <w:rFonts w:cs="Times New Roman"/>
          <w:bCs/>
          <w:color w:val="000000" w:themeColor="text1"/>
          <w:sz w:val="28"/>
          <w:szCs w:val="28"/>
        </w:rPr>
        <w:t xml:space="preserve">e </w:t>
      </w:r>
      <w:r w:rsidR="00A40032" w:rsidRPr="003556C9">
        <w:rPr>
          <w:rStyle w:val="A2"/>
          <w:rFonts w:cs="Times New Roman"/>
          <w:bCs/>
          <w:color w:val="000000" w:themeColor="text1"/>
          <w:sz w:val="28"/>
          <w:szCs w:val="28"/>
        </w:rPr>
        <w:t xml:space="preserve">propone nelle sale di </w:t>
      </w:r>
      <w:proofErr w:type="spellStart"/>
      <w:r w:rsidR="00F20552" w:rsidRPr="006400DD">
        <w:rPr>
          <w:bCs/>
          <w:i/>
          <w:iCs/>
          <w:color w:val="000000" w:themeColor="text1"/>
          <w:sz w:val="28"/>
          <w:szCs w:val="28"/>
        </w:rPr>
        <w:t>r</w:t>
      </w:r>
      <w:r w:rsidR="00A40032" w:rsidRPr="006400DD">
        <w:rPr>
          <w:bCs/>
          <w:i/>
          <w:iCs/>
          <w:color w:val="000000" w:themeColor="text1"/>
          <w:sz w:val="28"/>
          <w:szCs w:val="28"/>
        </w:rPr>
        <w:t>hinoceros</w:t>
      </w:r>
      <w:proofErr w:type="spellEnd"/>
      <w:r w:rsidR="00A40032" w:rsidRPr="006400DD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20552" w:rsidRPr="006400DD">
        <w:rPr>
          <w:bCs/>
          <w:i/>
          <w:iCs/>
          <w:color w:val="000000" w:themeColor="text1"/>
          <w:sz w:val="28"/>
          <w:szCs w:val="28"/>
        </w:rPr>
        <w:t>g</w:t>
      </w:r>
      <w:r w:rsidR="00A40032" w:rsidRPr="006400DD">
        <w:rPr>
          <w:bCs/>
          <w:i/>
          <w:iCs/>
          <w:color w:val="000000" w:themeColor="text1"/>
          <w:sz w:val="28"/>
          <w:szCs w:val="28"/>
        </w:rPr>
        <w:t>allery</w:t>
      </w:r>
      <w:proofErr w:type="spellEnd"/>
      <w:r w:rsidR="00A40032" w:rsidRPr="003556C9">
        <w:rPr>
          <w:rStyle w:val="A2"/>
          <w:rFonts w:cs="Times New Roman"/>
          <w:bCs/>
          <w:color w:val="000000" w:themeColor="text1"/>
          <w:sz w:val="28"/>
          <w:szCs w:val="28"/>
        </w:rPr>
        <w:t xml:space="preserve"> </w:t>
      </w:r>
      <w:r w:rsidR="00A40032" w:rsidRPr="00BB376E">
        <w:rPr>
          <w:rStyle w:val="A2"/>
          <w:rFonts w:cs="Times New Roman"/>
          <w:b/>
          <w:color w:val="000000" w:themeColor="text1"/>
          <w:sz w:val="28"/>
          <w:szCs w:val="28"/>
        </w:rPr>
        <w:t xml:space="preserve">una rilettura inedita e originale della selva dei suicidi descritta da </w:t>
      </w:r>
      <w:r w:rsidR="00A40032" w:rsidRPr="00BB376E">
        <w:rPr>
          <w:b/>
          <w:color w:val="000000" w:themeColor="text1"/>
          <w:sz w:val="28"/>
          <w:szCs w:val="28"/>
        </w:rPr>
        <w:t>Alighieri nel Canto XIII dell</w:t>
      </w:r>
      <w:r w:rsidR="00A40032" w:rsidRPr="00BB376E">
        <w:rPr>
          <w:b/>
          <w:iCs/>
          <w:color w:val="000000" w:themeColor="text1"/>
          <w:sz w:val="28"/>
          <w:szCs w:val="28"/>
        </w:rPr>
        <w:t>’</w:t>
      </w:r>
      <w:r w:rsidR="00A40032" w:rsidRPr="00BB376E">
        <w:rPr>
          <w:b/>
          <w:i/>
          <w:iCs/>
          <w:color w:val="000000" w:themeColor="text1"/>
          <w:sz w:val="28"/>
          <w:szCs w:val="28"/>
        </w:rPr>
        <w:t>Inferno</w:t>
      </w:r>
      <w:r w:rsidR="00A40032" w:rsidRPr="003556C9">
        <w:rPr>
          <w:iCs/>
          <w:color w:val="000000" w:themeColor="text1"/>
          <w:sz w:val="28"/>
          <w:szCs w:val="28"/>
        </w:rPr>
        <w:t xml:space="preserve">. </w:t>
      </w:r>
      <w:r w:rsidR="008E3325" w:rsidRPr="003556C9">
        <w:rPr>
          <w:iCs/>
          <w:color w:val="000000" w:themeColor="text1"/>
          <w:sz w:val="28"/>
          <w:szCs w:val="28"/>
        </w:rPr>
        <w:t>A cosa corrisponderebbe nel mondo di oggi il bosco tenebroso</w:t>
      </w:r>
      <w:r w:rsidR="008E3325">
        <w:rPr>
          <w:iCs/>
          <w:color w:val="000000" w:themeColor="text1"/>
          <w:sz w:val="28"/>
          <w:szCs w:val="28"/>
        </w:rPr>
        <w:t xml:space="preserve"> e caratterizzato </w:t>
      </w:r>
      <w:r w:rsidR="008E3325" w:rsidRPr="003556C9">
        <w:rPr>
          <w:iCs/>
          <w:color w:val="000000" w:themeColor="text1"/>
          <w:sz w:val="28"/>
          <w:szCs w:val="28"/>
        </w:rPr>
        <w:t>d</w:t>
      </w:r>
      <w:r w:rsidR="008E3325">
        <w:rPr>
          <w:iCs/>
          <w:color w:val="000000" w:themeColor="text1"/>
          <w:sz w:val="28"/>
          <w:szCs w:val="28"/>
        </w:rPr>
        <w:t>a</w:t>
      </w:r>
      <w:r w:rsidR="008E3325" w:rsidRPr="003556C9">
        <w:rPr>
          <w:iCs/>
          <w:color w:val="000000" w:themeColor="text1"/>
          <w:sz w:val="28"/>
          <w:szCs w:val="28"/>
        </w:rPr>
        <w:t xml:space="preserve"> rami contorti e irti di spine</w:t>
      </w:r>
      <w:r w:rsidR="00531077">
        <w:rPr>
          <w:iCs/>
          <w:color w:val="000000" w:themeColor="text1"/>
          <w:sz w:val="28"/>
          <w:szCs w:val="28"/>
        </w:rPr>
        <w:t>,</w:t>
      </w:r>
      <w:r w:rsidR="008E3325" w:rsidRPr="003556C9">
        <w:rPr>
          <w:iCs/>
          <w:color w:val="000000" w:themeColor="text1"/>
          <w:sz w:val="28"/>
          <w:szCs w:val="28"/>
        </w:rPr>
        <w:t xml:space="preserve"> </w:t>
      </w:r>
      <w:r w:rsidR="008E3325">
        <w:rPr>
          <w:iCs/>
          <w:color w:val="000000" w:themeColor="text1"/>
          <w:sz w:val="28"/>
          <w:szCs w:val="28"/>
        </w:rPr>
        <w:t xml:space="preserve">che viene </w:t>
      </w:r>
      <w:r w:rsidR="008E3325" w:rsidRPr="003556C9">
        <w:rPr>
          <w:iCs/>
          <w:color w:val="000000" w:themeColor="text1"/>
          <w:sz w:val="28"/>
          <w:szCs w:val="28"/>
        </w:rPr>
        <w:t xml:space="preserve">cantato dal Sommo Poeta? </w:t>
      </w:r>
      <w:r w:rsidR="008E3325">
        <w:rPr>
          <w:iCs/>
          <w:color w:val="000000" w:themeColor="text1"/>
          <w:sz w:val="28"/>
          <w:szCs w:val="28"/>
        </w:rPr>
        <w:t>La risposta viene</w:t>
      </w:r>
      <w:r w:rsidR="008E3325" w:rsidRPr="003556C9">
        <w:rPr>
          <w:iCs/>
          <w:color w:val="000000" w:themeColor="text1"/>
          <w:sz w:val="28"/>
          <w:szCs w:val="28"/>
        </w:rPr>
        <w:t xml:space="preserve"> trova</w:t>
      </w:r>
      <w:r w:rsidR="008E3325">
        <w:rPr>
          <w:iCs/>
          <w:color w:val="000000" w:themeColor="text1"/>
          <w:sz w:val="28"/>
          <w:szCs w:val="28"/>
        </w:rPr>
        <w:t>ta</w:t>
      </w:r>
      <w:r w:rsidR="008E3325" w:rsidRPr="003556C9">
        <w:rPr>
          <w:iCs/>
          <w:color w:val="000000" w:themeColor="text1"/>
          <w:sz w:val="28"/>
          <w:szCs w:val="28"/>
        </w:rPr>
        <w:t xml:space="preserve"> </w:t>
      </w:r>
      <w:r w:rsidR="008E3325">
        <w:rPr>
          <w:iCs/>
          <w:color w:val="000000" w:themeColor="text1"/>
          <w:sz w:val="28"/>
          <w:szCs w:val="28"/>
        </w:rPr>
        <w:t xml:space="preserve">nelle </w:t>
      </w:r>
      <w:r w:rsidR="008E3325" w:rsidRPr="003556C9">
        <w:rPr>
          <w:iCs/>
          <w:color w:val="000000" w:themeColor="text1"/>
          <w:sz w:val="28"/>
          <w:szCs w:val="28"/>
        </w:rPr>
        <w:t xml:space="preserve">foreste pietrificate </w:t>
      </w:r>
      <w:r w:rsidR="008E3325">
        <w:rPr>
          <w:iCs/>
          <w:color w:val="000000" w:themeColor="text1"/>
          <w:sz w:val="28"/>
          <w:szCs w:val="28"/>
        </w:rPr>
        <w:t>dei</w:t>
      </w:r>
      <w:r w:rsidR="008E3325" w:rsidRPr="003556C9">
        <w:rPr>
          <w:iCs/>
          <w:color w:val="000000" w:themeColor="text1"/>
          <w:sz w:val="28"/>
          <w:szCs w:val="28"/>
        </w:rPr>
        <w:t xml:space="preserve"> disastri nucleari del Ventesimo secolo.</w:t>
      </w:r>
      <w:r w:rsidR="008E3325">
        <w:rPr>
          <w:iCs/>
          <w:color w:val="000000" w:themeColor="text1"/>
          <w:sz w:val="28"/>
          <w:szCs w:val="28"/>
        </w:rPr>
        <w:t xml:space="preserve"> </w:t>
      </w:r>
      <w:r w:rsidR="00A40032" w:rsidRPr="00BB376E">
        <w:rPr>
          <w:b/>
          <w:bCs/>
          <w:iCs/>
          <w:color w:val="000000" w:themeColor="text1"/>
          <w:sz w:val="28"/>
          <w:szCs w:val="28"/>
        </w:rPr>
        <w:t xml:space="preserve">È </w:t>
      </w:r>
      <w:r w:rsidR="00C60353" w:rsidRPr="00BB376E">
        <w:rPr>
          <w:b/>
          <w:bCs/>
          <w:color w:val="000000" w:themeColor="text1"/>
          <w:sz w:val="28"/>
          <w:szCs w:val="28"/>
        </w:rPr>
        <w:t xml:space="preserve">un’opera rock su </w:t>
      </w:r>
      <w:r w:rsidR="00A40032" w:rsidRPr="00BB376E">
        <w:rPr>
          <w:b/>
          <w:bCs/>
          <w:iCs/>
          <w:color w:val="000000" w:themeColor="text1"/>
          <w:sz w:val="28"/>
          <w:szCs w:val="28"/>
        </w:rPr>
        <w:t>un Dante radioattivo quell</w:t>
      </w:r>
      <w:r w:rsidR="00C60353" w:rsidRPr="00BB376E">
        <w:rPr>
          <w:b/>
          <w:bCs/>
          <w:iCs/>
          <w:color w:val="000000" w:themeColor="text1"/>
          <w:sz w:val="28"/>
          <w:szCs w:val="28"/>
        </w:rPr>
        <w:t>a</w:t>
      </w:r>
      <w:r w:rsidR="00A40032" w:rsidRPr="00BB376E">
        <w:rPr>
          <w:b/>
          <w:bCs/>
          <w:iCs/>
          <w:color w:val="000000" w:themeColor="text1"/>
          <w:sz w:val="28"/>
          <w:szCs w:val="28"/>
        </w:rPr>
        <w:t xml:space="preserve"> immaginat</w:t>
      </w:r>
      <w:r w:rsidR="00C60353" w:rsidRPr="00BB376E">
        <w:rPr>
          <w:b/>
          <w:bCs/>
          <w:iCs/>
          <w:color w:val="000000" w:themeColor="text1"/>
          <w:sz w:val="28"/>
          <w:szCs w:val="28"/>
        </w:rPr>
        <w:t>a</w:t>
      </w:r>
      <w:r w:rsidR="00A40032" w:rsidRPr="00BB376E">
        <w:rPr>
          <w:b/>
          <w:bCs/>
          <w:iCs/>
          <w:color w:val="000000" w:themeColor="text1"/>
          <w:sz w:val="28"/>
          <w:szCs w:val="28"/>
        </w:rPr>
        <w:t xml:space="preserve"> da Raffaele Curi, che</w:t>
      </w:r>
      <w:r w:rsidR="008E3325" w:rsidRPr="00BB376E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A40032" w:rsidRPr="00BB376E">
        <w:rPr>
          <w:b/>
          <w:bCs/>
          <w:iCs/>
          <w:color w:val="000000" w:themeColor="text1"/>
          <w:sz w:val="28"/>
          <w:szCs w:val="28"/>
        </w:rPr>
        <w:t>impernia la sua riflessione sulle tematiche ambientali ed ecologiche</w:t>
      </w:r>
      <w:r w:rsidR="00A40032" w:rsidRPr="003556C9">
        <w:rPr>
          <w:iCs/>
          <w:color w:val="000000" w:themeColor="text1"/>
          <w:sz w:val="28"/>
          <w:szCs w:val="28"/>
        </w:rPr>
        <w:t xml:space="preserve"> sempre più care alle </w:t>
      </w:r>
      <w:r w:rsidR="00A40032" w:rsidRPr="006400DD">
        <w:rPr>
          <w:iCs/>
          <w:color w:val="000000" w:themeColor="text1"/>
          <w:sz w:val="28"/>
          <w:szCs w:val="28"/>
        </w:rPr>
        <w:t xml:space="preserve">nuove generazioni, attente a un uso responsabile e sostenibile delle risorse naturali e </w:t>
      </w:r>
      <w:r w:rsidR="002B1745" w:rsidRPr="006400DD">
        <w:rPr>
          <w:iCs/>
          <w:color w:val="000000" w:themeColor="text1"/>
          <w:sz w:val="28"/>
          <w:szCs w:val="28"/>
        </w:rPr>
        <w:t>a contenere i</w:t>
      </w:r>
      <w:r w:rsidR="008E3325" w:rsidRPr="006400DD">
        <w:rPr>
          <w:iCs/>
          <w:color w:val="000000" w:themeColor="text1"/>
          <w:sz w:val="28"/>
          <w:szCs w:val="28"/>
        </w:rPr>
        <w:t xml:space="preserve"> danni provocati dall’uomo sulla vita d</w:t>
      </w:r>
      <w:r w:rsidR="00A40032" w:rsidRPr="006400DD">
        <w:rPr>
          <w:iCs/>
          <w:color w:val="000000" w:themeColor="text1"/>
          <w:sz w:val="28"/>
          <w:szCs w:val="28"/>
        </w:rPr>
        <w:t>el pianeta.</w:t>
      </w:r>
    </w:p>
    <w:p w14:paraId="544A4908" w14:textId="0AF0B171" w:rsidR="00850AF7" w:rsidRPr="003556C9" w:rsidRDefault="006E4C4C" w:rsidP="00850AF7">
      <w:pPr>
        <w:jc w:val="both"/>
        <w:rPr>
          <w:color w:val="000000" w:themeColor="text1"/>
          <w:sz w:val="28"/>
          <w:szCs w:val="28"/>
        </w:rPr>
      </w:pPr>
      <w:r w:rsidRPr="006400DD">
        <w:rPr>
          <w:iCs/>
          <w:color w:val="000000" w:themeColor="text1"/>
          <w:sz w:val="28"/>
          <w:szCs w:val="28"/>
        </w:rPr>
        <w:t xml:space="preserve">Così, </w:t>
      </w:r>
      <w:r w:rsidR="005115AD" w:rsidRPr="006400DD">
        <w:rPr>
          <w:color w:val="000000" w:themeColor="text1"/>
          <w:sz w:val="28"/>
          <w:szCs w:val="28"/>
        </w:rPr>
        <w:t xml:space="preserve">dopo aver </w:t>
      </w:r>
      <w:r w:rsidR="000F04E8" w:rsidRPr="006400DD">
        <w:rPr>
          <w:color w:val="000000" w:themeColor="text1"/>
          <w:sz w:val="28"/>
          <w:szCs w:val="28"/>
        </w:rPr>
        <w:t xml:space="preserve">visto </w:t>
      </w:r>
      <w:r w:rsidR="00A6551E" w:rsidRPr="006400DD">
        <w:rPr>
          <w:color w:val="000000" w:themeColor="text1"/>
          <w:sz w:val="28"/>
          <w:szCs w:val="28"/>
        </w:rPr>
        <w:t xml:space="preserve">la mostra di Claudia Rogge, </w:t>
      </w:r>
      <w:r w:rsidR="00E34BA1" w:rsidRPr="006400DD">
        <w:rPr>
          <w:color w:val="000000" w:themeColor="text1"/>
          <w:sz w:val="28"/>
          <w:szCs w:val="28"/>
        </w:rPr>
        <w:t>si passa</w:t>
      </w:r>
      <w:r w:rsidR="00BD55D7" w:rsidRPr="006400DD">
        <w:rPr>
          <w:color w:val="000000" w:themeColor="text1"/>
          <w:sz w:val="28"/>
          <w:szCs w:val="28"/>
        </w:rPr>
        <w:t xml:space="preserve"> </w:t>
      </w:r>
      <w:r w:rsidR="00A6551E" w:rsidRPr="006400DD">
        <w:rPr>
          <w:color w:val="000000" w:themeColor="text1"/>
          <w:sz w:val="28"/>
          <w:szCs w:val="28"/>
        </w:rPr>
        <w:t>all’interno di una stanza buia in cui si snoda un percorso obbligato</w:t>
      </w:r>
      <w:r w:rsidR="00C60353" w:rsidRPr="006400DD">
        <w:rPr>
          <w:color w:val="000000" w:themeColor="text1"/>
          <w:sz w:val="28"/>
          <w:szCs w:val="28"/>
        </w:rPr>
        <w:t>, non lineare,</w:t>
      </w:r>
      <w:r w:rsidR="00A6551E" w:rsidRPr="006400DD">
        <w:rPr>
          <w:color w:val="000000" w:themeColor="text1"/>
          <w:sz w:val="28"/>
          <w:szCs w:val="28"/>
        </w:rPr>
        <w:t xml:space="preserve"> che i visitatori sono invitati a compiere lasciandosi avvolgere da una grande installazione multimediale.</w:t>
      </w:r>
      <w:r w:rsidR="00C60353" w:rsidRPr="006400DD">
        <w:rPr>
          <w:color w:val="000000" w:themeColor="text1"/>
          <w:sz w:val="28"/>
          <w:szCs w:val="28"/>
        </w:rPr>
        <w:t xml:space="preserve"> </w:t>
      </w:r>
      <w:r w:rsidRPr="006400DD">
        <w:rPr>
          <w:color w:val="000000" w:themeColor="text1"/>
          <w:sz w:val="28"/>
          <w:szCs w:val="28"/>
        </w:rPr>
        <w:t xml:space="preserve">Lo spazio </w:t>
      </w:r>
      <w:r w:rsidR="00C60353" w:rsidRPr="006400DD">
        <w:rPr>
          <w:color w:val="000000" w:themeColor="text1"/>
          <w:sz w:val="28"/>
          <w:szCs w:val="28"/>
        </w:rPr>
        <w:t>di questo</w:t>
      </w:r>
      <w:r w:rsidRPr="006400DD">
        <w:rPr>
          <w:color w:val="000000" w:themeColor="text1"/>
          <w:sz w:val="28"/>
          <w:szCs w:val="28"/>
        </w:rPr>
        <w:t xml:space="preserve"> </w:t>
      </w:r>
      <w:r w:rsidR="00C60353" w:rsidRPr="006400DD">
        <w:rPr>
          <w:color w:val="000000" w:themeColor="text1"/>
          <w:sz w:val="28"/>
          <w:szCs w:val="28"/>
        </w:rPr>
        <w:t xml:space="preserve">incubo dantesco </w:t>
      </w:r>
      <w:r w:rsidRPr="006400DD">
        <w:rPr>
          <w:color w:val="000000" w:themeColor="text1"/>
          <w:sz w:val="28"/>
          <w:szCs w:val="28"/>
        </w:rPr>
        <w:t>è scandito dalla presenza dei monitor che scendono dal soffitto ad altezze diverse, diffondendo una luce fioca e spettrale su quella che appare come una foresta elettronica</w:t>
      </w:r>
      <w:r w:rsidR="00C60353" w:rsidRPr="006400DD">
        <w:rPr>
          <w:color w:val="000000" w:themeColor="text1"/>
          <w:sz w:val="28"/>
          <w:szCs w:val="28"/>
        </w:rPr>
        <w:t xml:space="preserve"> in cui perdersi</w:t>
      </w:r>
      <w:r w:rsidRPr="006400DD">
        <w:rPr>
          <w:color w:val="000000" w:themeColor="text1"/>
          <w:sz w:val="28"/>
          <w:szCs w:val="28"/>
        </w:rPr>
        <w:t xml:space="preserve">. </w:t>
      </w:r>
      <w:r w:rsidR="00423A31" w:rsidRPr="006400DD">
        <w:rPr>
          <w:color w:val="000000" w:themeColor="text1"/>
          <w:sz w:val="28"/>
          <w:szCs w:val="28"/>
        </w:rPr>
        <w:t>I</w:t>
      </w:r>
      <w:r w:rsidR="005111DF" w:rsidRPr="006400DD">
        <w:rPr>
          <w:color w:val="000000" w:themeColor="text1"/>
          <w:sz w:val="28"/>
          <w:szCs w:val="28"/>
        </w:rPr>
        <w:t xml:space="preserve"> monitor sono sintonizzati sul</w:t>
      </w:r>
      <w:r w:rsidR="00A051D2" w:rsidRPr="006400DD">
        <w:rPr>
          <w:color w:val="000000" w:themeColor="text1"/>
          <w:sz w:val="28"/>
          <w:szCs w:val="28"/>
        </w:rPr>
        <w:t xml:space="preserve">le quattro città radioattive di Chernobyl, Hiroshima, </w:t>
      </w:r>
      <w:proofErr w:type="spellStart"/>
      <w:r w:rsidR="00A051D2" w:rsidRPr="006400DD">
        <w:rPr>
          <w:color w:val="000000" w:themeColor="text1"/>
          <w:sz w:val="28"/>
          <w:szCs w:val="28"/>
        </w:rPr>
        <w:t>Sellafield</w:t>
      </w:r>
      <w:proofErr w:type="spellEnd"/>
      <w:r w:rsidR="00A051D2" w:rsidRPr="006400DD">
        <w:rPr>
          <w:color w:val="000000" w:themeColor="text1"/>
          <w:sz w:val="28"/>
          <w:szCs w:val="28"/>
        </w:rPr>
        <w:t xml:space="preserve"> e Harrisburg</w:t>
      </w:r>
      <w:r w:rsidR="0084737E">
        <w:rPr>
          <w:color w:val="000000" w:themeColor="text1"/>
          <w:sz w:val="28"/>
          <w:szCs w:val="28"/>
        </w:rPr>
        <w:t>, madide di musica elettronica che</w:t>
      </w:r>
      <w:r w:rsidR="00531077" w:rsidRPr="006400DD">
        <w:rPr>
          <w:color w:val="000000" w:themeColor="text1"/>
          <w:sz w:val="28"/>
          <w:szCs w:val="28"/>
        </w:rPr>
        <w:t xml:space="preserve"> costituisce </w:t>
      </w:r>
      <w:r w:rsidR="005111DF" w:rsidRPr="006400DD">
        <w:rPr>
          <w:color w:val="000000" w:themeColor="text1"/>
          <w:sz w:val="28"/>
          <w:szCs w:val="28"/>
        </w:rPr>
        <w:t xml:space="preserve">la colonna sonora di questo </w:t>
      </w:r>
      <w:r w:rsidR="005111DF" w:rsidRPr="006400DD">
        <w:rPr>
          <w:i/>
          <w:color w:val="000000" w:themeColor="text1"/>
          <w:sz w:val="28"/>
          <w:szCs w:val="28"/>
        </w:rPr>
        <w:t>Inferno</w:t>
      </w:r>
      <w:r w:rsidR="005111DF" w:rsidRPr="006400DD">
        <w:rPr>
          <w:color w:val="000000" w:themeColor="text1"/>
          <w:sz w:val="28"/>
          <w:szCs w:val="28"/>
        </w:rPr>
        <w:t xml:space="preserve"> contemporaneo</w:t>
      </w:r>
      <w:r w:rsidR="005111DF" w:rsidRPr="003556C9">
        <w:rPr>
          <w:color w:val="000000" w:themeColor="text1"/>
          <w:sz w:val="28"/>
          <w:szCs w:val="28"/>
        </w:rPr>
        <w:t xml:space="preserve">, suonata a volume altissimo. </w:t>
      </w:r>
      <w:r w:rsidR="00A051D2" w:rsidRPr="003556C9">
        <w:rPr>
          <w:color w:val="000000" w:themeColor="text1"/>
          <w:sz w:val="28"/>
          <w:szCs w:val="28"/>
        </w:rPr>
        <w:t>Le diverse stimolazioni c</w:t>
      </w:r>
      <w:r w:rsidR="00A40032" w:rsidRPr="003556C9">
        <w:rPr>
          <w:color w:val="000000" w:themeColor="text1"/>
          <w:sz w:val="28"/>
          <w:szCs w:val="28"/>
        </w:rPr>
        <w:t xml:space="preserve">oncorrono alla tessitura di </w:t>
      </w:r>
      <w:r w:rsidR="00A40032" w:rsidRPr="00BB376E">
        <w:rPr>
          <w:b/>
          <w:bCs/>
          <w:color w:val="000000" w:themeColor="text1"/>
          <w:sz w:val="28"/>
          <w:szCs w:val="28"/>
        </w:rPr>
        <w:t xml:space="preserve">un’unica avvolgente esperienza </w:t>
      </w:r>
      <w:r w:rsidR="00531077" w:rsidRPr="00BB376E">
        <w:rPr>
          <w:b/>
          <w:bCs/>
          <w:color w:val="000000" w:themeColor="text1"/>
          <w:sz w:val="28"/>
          <w:szCs w:val="28"/>
        </w:rPr>
        <w:t>di grande impatto emotivo e sconsigliata a chi soffre di claustrofobia</w:t>
      </w:r>
      <w:r w:rsidR="00531077">
        <w:rPr>
          <w:color w:val="000000" w:themeColor="text1"/>
          <w:sz w:val="28"/>
          <w:szCs w:val="28"/>
        </w:rPr>
        <w:t>,</w:t>
      </w:r>
      <w:r w:rsidR="00A051D2" w:rsidRPr="003556C9">
        <w:rPr>
          <w:color w:val="000000" w:themeColor="text1"/>
          <w:sz w:val="28"/>
          <w:szCs w:val="28"/>
        </w:rPr>
        <w:t xml:space="preserve"> a</w:t>
      </w:r>
      <w:r w:rsidR="005111DF" w:rsidRPr="003556C9">
        <w:rPr>
          <w:color w:val="000000" w:themeColor="text1"/>
          <w:sz w:val="28"/>
          <w:szCs w:val="28"/>
        </w:rPr>
        <w:t xml:space="preserve"> suggello della quale campeggia il verso dantesco</w:t>
      </w:r>
      <w:r w:rsidR="00D63EA4">
        <w:rPr>
          <w:color w:val="000000" w:themeColor="text1"/>
          <w:sz w:val="28"/>
          <w:szCs w:val="28"/>
        </w:rPr>
        <w:t>, quasi un monito,</w:t>
      </w:r>
      <w:r w:rsidR="005111DF" w:rsidRPr="003556C9">
        <w:rPr>
          <w:color w:val="000000" w:themeColor="text1"/>
          <w:sz w:val="28"/>
          <w:szCs w:val="28"/>
        </w:rPr>
        <w:t xml:space="preserve"> pronunciato da Pier delle Vigne: “Uomini fummo, e or siam fatti sterpi”.</w:t>
      </w:r>
    </w:p>
    <w:p w14:paraId="1A3BB461" w14:textId="77777777" w:rsidR="00531077" w:rsidRDefault="00531077" w:rsidP="00850AF7">
      <w:pPr>
        <w:jc w:val="both"/>
        <w:rPr>
          <w:color w:val="000000" w:themeColor="text1"/>
          <w:sz w:val="28"/>
          <w:szCs w:val="28"/>
        </w:rPr>
      </w:pPr>
    </w:p>
    <w:p w14:paraId="3F388B82" w14:textId="6C552A11" w:rsidR="00850AF7" w:rsidRPr="003556C9" w:rsidRDefault="005111DF" w:rsidP="00850AF7">
      <w:pPr>
        <w:jc w:val="both"/>
        <w:rPr>
          <w:b/>
          <w:color w:val="000000" w:themeColor="text1"/>
          <w:sz w:val="28"/>
          <w:szCs w:val="28"/>
        </w:rPr>
      </w:pPr>
      <w:r w:rsidRPr="005111DF">
        <w:rPr>
          <w:b/>
          <w:color w:val="000000" w:themeColor="text1"/>
          <w:sz w:val="28"/>
          <w:szCs w:val="28"/>
        </w:rPr>
        <w:t xml:space="preserve">UN </w:t>
      </w:r>
      <w:r w:rsidRPr="005111DF">
        <w:rPr>
          <w:b/>
          <w:i/>
          <w:color w:val="000000" w:themeColor="text1"/>
          <w:sz w:val="28"/>
          <w:szCs w:val="28"/>
        </w:rPr>
        <w:t>PARADISO</w:t>
      </w:r>
      <w:r w:rsidRPr="005111DF">
        <w:rPr>
          <w:b/>
          <w:color w:val="000000" w:themeColor="text1"/>
          <w:sz w:val="28"/>
          <w:szCs w:val="28"/>
        </w:rPr>
        <w:t xml:space="preserve"> </w:t>
      </w:r>
      <w:r w:rsidRPr="003556C9">
        <w:rPr>
          <w:b/>
          <w:color w:val="000000" w:themeColor="text1"/>
          <w:sz w:val="28"/>
          <w:szCs w:val="28"/>
        </w:rPr>
        <w:t>ABBAGLIANTE</w:t>
      </w:r>
    </w:p>
    <w:p w14:paraId="2EEFC3D5" w14:textId="628B383C" w:rsidR="00850AF7" w:rsidRPr="006400DD" w:rsidRDefault="00330E44" w:rsidP="00C74B45">
      <w:pPr>
        <w:jc w:val="both"/>
        <w:rPr>
          <w:color w:val="000000" w:themeColor="text1"/>
          <w:sz w:val="28"/>
          <w:szCs w:val="28"/>
        </w:rPr>
      </w:pPr>
      <w:r w:rsidRPr="003556C9">
        <w:rPr>
          <w:color w:val="000000" w:themeColor="text1"/>
          <w:sz w:val="28"/>
          <w:szCs w:val="28"/>
        </w:rPr>
        <w:t>In netto contrasto con la gravità di toni dell’</w:t>
      </w:r>
      <w:r w:rsidRPr="003556C9">
        <w:rPr>
          <w:i/>
          <w:color w:val="000000" w:themeColor="text1"/>
          <w:sz w:val="28"/>
          <w:szCs w:val="28"/>
        </w:rPr>
        <w:t>Inferno</w:t>
      </w:r>
      <w:r w:rsidRPr="003556C9">
        <w:rPr>
          <w:color w:val="000000" w:themeColor="text1"/>
          <w:sz w:val="28"/>
          <w:szCs w:val="28"/>
        </w:rPr>
        <w:t>, a</w:t>
      </w:r>
      <w:r w:rsidR="00A051D2" w:rsidRPr="003556C9">
        <w:rPr>
          <w:color w:val="000000" w:themeColor="text1"/>
          <w:sz w:val="28"/>
          <w:szCs w:val="28"/>
        </w:rPr>
        <w:t xml:space="preserve">l livello superiore </w:t>
      </w:r>
      <w:r w:rsidRPr="003556C9">
        <w:rPr>
          <w:color w:val="000000" w:themeColor="text1"/>
          <w:sz w:val="28"/>
          <w:szCs w:val="28"/>
        </w:rPr>
        <w:t>dello spazio espositivo</w:t>
      </w:r>
      <w:r w:rsidR="00EA7C33">
        <w:rPr>
          <w:color w:val="000000" w:themeColor="text1"/>
          <w:sz w:val="28"/>
          <w:szCs w:val="28"/>
        </w:rPr>
        <w:t xml:space="preserve"> l’atmosfera si fa più lieve e rarefatta, nell’esperienza </w:t>
      </w:r>
      <w:r w:rsidR="00EA7C33" w:rsidRPr="00EA7C33">
        <w:rPr>
          <w:color w:val="000000" w:themeColor="text1"/>
          <w:sz w:val="28"/>
          <w:szCs w:val="28"/>
        </w:rPr>
        <w:t xml:space="preserve">di </w:t>
      </w:r>
      <w:r w:rsidRPr="00BB376E">
        <w:rPr>
          <w:b/>
          <w:bCs/>
          <w:color w:val="000000" w:themeColor="text1"/>
          <w:sz w:val="28"/>
          <w:szCs w:val="28"/>
        </w:rPr>
        <w:t>un</w:t>
      </w:r>
      <w:r w:rsidR="00BB376E" w:rsidRPr="00BB376E">
        <w:rPr>
          <w:b/>
          <w:bCs/>
          <w:color w:val="000000" w:themeColor="text1"/>
          <w:sz w:val="28"/>
          <w:szCs w:val="28"/>
        </w:rPr>
        <w:t>’</w:t>
      </w:r>
      <w:r w:rsidR="00D63EA4" w:rsidRPr="00BB376E">
        <w:rPr>
          <w:b/>
          <w:bCs/>
          <w:color w:val="000000" w:themeColor="text1"/>
          <w:sz w:val="28"/>
          <w:szCs w:val="28"/>
        </w:rPr>
        <w:t>intima</w:t>
      </w:r>
      <w:r w:rsidRPr="00BB376E">
        <w:rPr>
          <w:b/>
          <w:bCs/>
          <w:color w:val="000000" w:themeColor="text1"/>
          <w:sz w:val="28"/>
          <w:szCs w:val="28"/>
        </w:rPr>
        <w:t xml:space="preserve"> </w:t>
      </w:r>
      <w:r w:rsidR="00850AF7" w:rsidRPr="00BB376E">
        <w:rPr>
          <w:b/>
          <w:bCs/>
          <w:color w:val="000000" w:themeColor="text1"/>
          <w:sz w:val="28"/>
          <w:szCs w:val="28"/>
        </w:rPr>
        <w:t xml:space="preserve">visione </w:t>
      </w:r>
      <w:r w:rsidRPr="00BB376E">
        <w:rPr>
          <w:b/>
          <w:bCs/>
          <w:color w:val="000000" w:themeColor="text1"/>
          <w:sz w:val="28"/>
          <w:szCs w:val="28"/>
        </w:rPr>
        <w:t xml:space="preserve">del </w:t>
      </w:r>
      <w:r w:rsidRPr="00BB376E">
        <w:rPr>
          <w:b/>
          <w:bCs/>
          <w:i/>
          <w:iCs/>
          <w:color w:val="000000" w:themeColor="text1"/>
          <w:sz w:val="28"/>
          <w:szCs w:val="28"/>
        </w:rPr>
        <w:t>Paradiso</w:t>
      </w:r>
      <w:r w:rsidRPr="00BB376E">
        <w:rPr>
          <w:b/>
          <w:bCs/>
          <w:color w:val="000000" w:themeColor="text1"/>
          <w:sz w:val="28"/>
          <w:szCs w:val="28"/>
        </w:rPr>
        <w:t xml:space="preserve"> che rende omaggio ad Alighieri attraverso l’opera d</w:t>
      </w:r>
      <w:r w:rsidR="00EA7C33" w:rsidRPr="00BB376E">
        <w:rPr>
          <w:b/>
          <w:bCs/>
          <w:color w:val="000000" w:themeColor="text1"/>
          <w:sz w:val="28"/>
          <w:szCs w:val="28"/>
        </w:rPr>
        <w:t>el pittore toscano</w:t>
      </w:r>
      <w:r w:rsidRPr="00BB376E">
        <w:rPr>
          <w:b/>
          <w:bCs/>
          <w:color w:val="000000" w:themeColor="text1"/>
          <w:sz w:val="28"/>
          <w:szCs w:val="28"/>
        </w:rPr>
        <w:t xml:space="preserve"> Giovanni di Paolo</w:t>
      </w:r>
      <w:r w:rsidR="00EA7C33" w:rsidRPr="00BB376E">
        <w:rPr>
          <w:b/>
          <w:bCs/>
          <w:color w:val="000000" w:themeColor="text1"/>
          <w:sz w:val="28"/>
          <w:szCs w:val="28"/>
        </w:rPr>
        <w:t xml:space="preserve"> di Grazia</w:t>
      </w:r>
      <w:r w:rsidR="00EA7C33" w:rsidRPr="00EA7C33">
        <w:rPr>
          <w:color w:val="000000" w:themeColor="text1"/>
          <w:sz w:val="28"/>
          <w:szCs w:val="28"/>
        </w:rPr>
        <w:t xml:space="preserve">, nato nel </w:t>
      </w:r>
      <w:r w:rsidR="00EA7C33" w:rsidRPr="006400DD">
        <w:rPr>
          <w:color w:val="000000" w:themeColor="text1"/>
          <w:sz w:val="28"/>
          <w:szCs w:val="28"/>
        </w:rPr>
        <w:t>1398 e morto nel 1482</w:t>
      </w:r>
      <w:r w:rsidRPr="006400DD">
        <w:rPr>
          <w:color w:val="000000" w:themeColor="text1"/>
          <w:sz w:val="28"/>
          <w:szCs w:val="28"/>
        </w:rPr>
        <w:t xml:space="preserve">. </w:t>
      </w:r>
      <w:r w:rsidRPr="00BB376E">
        <w:rPr>
          <w:b/>
          <w:bCs/>
          <w:color w:val="000000" w:themeColor="text1"/>
          <w:sz w:val="28"/>
          <w:szCs w:val="28"/>
        </w:rPr>
        <w:t>L’installazione multimediale, fruibile per uno spettatore alla volta, costruisce un</w:t>
      </w:r>
      <w:r w:rsidR="002B1745" w:rsidRPr="00BB376E">
        <w:rPr>
          <w:b/>
          <w:bCs/>
          <w:color w:val="000000" w:themeColor="text1"/>
          <w:sz w:val="28"/>
          <w:szCs w:val="28"/>
        </w:rPr>
        <w:t xml:space="preserve"> vero e proprio</w:t>
      </w:r>
      <w:r w:rsidRPr="00BB376E">
        <w:rPr>
          <w:b/>
          <w:bCs/>
          <w:color w:val="000000" w:themeColor="text1"/>
          <w:sz w:val="28"/>
          <w:szCs w:val="28"/>
        </w:rPr>
        <w:t xml:space="preserve"> spazio celestiale</w:t>
      </w:r>
      <w:r w:rsidR="002B1745" w:rsidRPr="006400DD">
        <w:rPr>
          <w:color w:val="000000" w:themeColor="text1"/>
          <w:sz w:val="28"/>
          <w:szCs w:val="28"/>
        </w:rPr>
        <w:t xml:space="preserve">. All’interno di esso, </w:t>
      </w:r>
      <w:r w:rsidRPr="006400DD">
        <w:rPr>
          <w:color w:val="000000" w:themeColor="text1"/>
          <w:sz w:val="28"/>
          <w:szCs w:val="28"/>
        </w:rPr>
        <w:t>la riproduzione d</w:t>
      </w:r>
      <w:r w:rsidR="00EA7C33" w:rsidRPr="006400DD">
        <w:rPr>
          <w:color w:val="000000" w:themeColor="text1"/>
          <w:sz w:val="28"/>
          <w:szCs w:val="28"/>
        </w:rPr>
        <w:t>i</w:t>
      </w:r>
      <w:r w:rsidR="00E13D5D" w:rsidRPr="006400DD">
        <w:rPr>
          <w:color w:val="000000" w:themeColor="text1"/>
          <w:sz w:val="28"/>
          <w:szCs w:val="28"/>
        </w:rPr>
        <w:t xml:space="preserve"> una celebre</w:t>
      </w:r>
      <w:r w:rsidRPr="006400DD">
        <w:rPr>
          <w:color w:val="000000" w:themeColor="text1"/>
          <w:sz w:val="28"/>
          <w:szCs w:val="28"/>
        </w:rPr>
        <w:t xml:space="preserve"> miniatura del maestro </w:t>
      </w:r>
      <w:r w:rsidR="00EA7C33" w:rsidRPr="006400DD">
        <w:rPr>
          <w:color w:val="000000" w:themeColor="text1"/>
          <w:sz w:val="28"/>
          <w:szCs w:val="28"/>
        </w:rPr>
        <w:t>senese</w:t>
      </w:r>
      <w:r w:rsidR="00D63EA4" w:rsidRPr="006400DD">
        <w:rPr>
          <w:color w:val="000000" w:themeColor="text1"/>
          <w:sz w:val="28"/>
          <w:szCs w:val="28"/>
        </w:rPr>
        <w:t xml:space="preserve"> che illustra le tappe finali del viaggio di Dante in compagnia di Beatrice,</w:t>
      </w:r>
      <w:r w:rsidR="00E13D5D" w:rsidRPr="006400DD">
        <w:rPr>
          <w:color w:val="000000" w:themeColor="text1"/>
          <w:sz w:val="28"/>
          <w:szCs w:val="28"/>
        </w:rPr>
        <w:t xml:space="preserve"> tratta dal Manoscritto Yates Thompson 36 </w:t>
      </w:r>
      <w:r w:rsidR="00D63EA4" w:rsidRPr="006400DD">
        <w:rPr>
          <w:color w:val="000000" w:themeColor="text1"/>
          <w:sz w:val="28"/>
          <w:szCs w:val="28"/>
        </w:rPr>
        <w:t xml:space="preserve">conservato presso </w:t>
      </w:r>
      <w:r w:rsidR="00E13D5D" w:rsidRPr="006400DD">
        <w:rPr>
          <w:color w:val="000000" w:themeColor="text1"/>
          <w:sz w:val="28"/>
          <w:szCs w:val="28"/>
        </w:rPr>
        <w:t>la British Library di Londra</w:t>
      </w:r>
      <w:r w:rsidR="00D63EA4" w:rsidRPr="006400DD">
        <w:rPr>
          <w:color w:val="000000" w:themeColor="text1"/>
          <w:sz w:val="28"/>
          <w:szCs w:val="28"/>
        </w:rPr>
        <w:t>,</w:t>
      </w:r>
      <w:r w:rsidR="00EA7C33" w:rsidRPr="006400DD">
        <w:rPr>
          <w:color w:val="000000" w:themeColor="text1"/>
          <w:sz w:val="28"/>
          <w:szCs w:val="28"/>
        </w:rPr>
        <w:t xml:space="preserve"> </w:t>
      </w:r>
      <w:r w:rsidRPr="006400DD">
        <w:rPr>
          <w:color w:val="000000" w:themeColor="text1"/>
          <w:sz w:val="28"/>
          <w:szCs w:val="28"/>
        </w:rPr>
        <w:t xml:space="preserve">campeggia su </w:t>
      </w:r>
      <w:r w:rsidR="00CA07CA" w:rsidRPr="006400DD">
        <w:rPr>
          <w:color w:val="000000" w:themeColor="text1"/>
          <w:sz w:val="28"/>
          <w:szCs w:val="28"/>
        </w:rPr>
        <w:t>monitor</w:t>
      </w:r>
      <w:r w:rsidRPr="006400DD">
        <w:rPr>
          <w:color w:val="000000" w:themeColor="text1"/>
          <w:sz w:val="28"/>
          <w:szCs w:val="28"/>
        </w:rPr>
        <w:t xml:space="preserve"> e </w:t>
      </w:r>
      <w:proofErr w:type="spellStart"/>
      <w:r w:rsidRPr="006400DD">
        <w:rPr>
          <w:color w:val="000000" w:themeColor="text1"/>
          <w:sz w:val="28"/>
          <w:szCs w:val="28"/>
        </w:rPr>
        <w:t>lightbox</w:t>
      </w:r>
      <w:proofErr w:type="spellEnd"/>
      <w:r w:rsidR="00D63EA4" w:rsidRPr="006400DD">
        <w:rPr>
          <w:color w:val="000000" w:themeColor="text1"/>
          <w:sz w:val="28"/>
          <w:szCs w:val="28"/>
        </w:rPr>
        <w:t xml:space="preserve"> in un trionfo di luce</w:t>
      </w:r>
      <w:r w:rsidR="00E13D5D" w:rsidRPr="006400DD">
        <w:rPr>
          <w:color w:val="000000" w:themeColor="text1"/>
          <w:sz w:val="28"/>
          <w:szCs w:val="28"/>
        </w:rPr>
        <w:t>. L’intero ambiente è</w:t>
      </w:r>
      <w:r w:rsidRPr="006400DD">
        <w:rPr>
          <w:color w:val="000000" w:themeColor="text1"/>
          <w:sz w:val="28"/>
          <w:szCs w:val="28"/>
        </w:rPr>
        <w:t xml:space="preserve"> </w:t>
      </w:r>
      <w:r w:rsidR="00D63EA4" w:rsidRPr="006400DD">
        <w:rPr>
          <w:color w:val="000000" w:themeColor="text1"/>
          <w:sz w:val="28"/>
          <w:szCs w:val="28"/>
        </w:rPr>
        <w:t>rischiarato</w:t>
      </w:r>
      <w:r w:rsidRPr="006400DD">
        <w:rPr>
          <w:color w:val="000000" w:themeColor="text1"/>
          <w:sz w:val="28"/>
          <w:szCs w:val="28"/>
        </w:rPr>
        <w:t xml:space="preserve"> da una forte </w:t>
      </w:r>
      <w:r w:rsidR="00D63EA4" w:rsidRPr="006400DD">
        <w:rPr>
          <w:color w:val="000000" w:themeColor="text1"/>
          <w:sz w:val="28"/>
          <w:szCs w:val="28"/>
        </w:rPr>
        <w:t>illuminazione</w:t>
      </w:r>
      <w:r w:rsidRPr="006400DD">
        <w:rPr>
          <w:color w:val="000000" w:themeColor="text1"/>
          <w:sz w:val="28"/>
          <w:szCs w:val="28"/>
        </w:rPr>
        <w:t xml:space="preserve"> dorata che avvolge, abbraccia e quasi abbaglia</w:t>
      </w:r>
      <w:r w:rsidR="00E13D5D" w:rsidRPr="006400DD">
        <w:rPr>
          <w:color w:val="000000" w:themeColor="text1"/>
          <w:sz w:val="28"/>
          <w:szCs w:val="28"/>
        </w:rPr>
        <w:t xml:space="preserve"> i visitatori</w:t>
      </w:r>
      <w:r w:rsidRPr="006400DD">
        <w:rPr>
          <w:color w:val="000000" w:themeColor="text1"/>
          <w:sz w:val="28"/>
          <w:szCs w:val="28"/>
        </w:rPr>
        <w:t>, accompagna</w:t>
      </w:r>
      <w:r w:rsidR="00E13D5D" w:rsidRPr="006400DD">
        <w:rPr>
          <w:color w:val="000000" w:themeColor="text1"/>
          <w:sz w:val="28"/>
          <w:szCs w:val="28"/>
        </w:rPr>
        <w:t>ndoli con</w:t>
      </w:r>
      <w:r w:rsidRPr="006400DD">
        <w:rPr>
          <w:color w:val="000000" w:themeColor="text1"/>
          <w:sz w:val="28"/>
          <w:szCs w:val="28"/>
        </w:rPr>
        <w:t xml:space="preserve"> </w:t>
      </w:r>
      <w:r w:rsidR="0084737E">
        <w:rPr>
          <w:color w:val="000000" w:themeColor="text1"/>
          <w:sz w:val="28"/>
          <w:szCs w:val="28"/>
        </w:rPr>
        <w:t>le esili e lievi sonorità dei Denmark+Winter</w:t>
      </w:r>
      <w:r w:rsidR="00C74B45" w:rsidRPr="006400DD">
        <w:rPr>
          <w:color w:val="000000" w:themeColor="text1"/>
          <w:sz w:val="28"/>
          <w:szCs w:val="28"/>
        </w:rPr>
        <w:t xml:space="preserve">. </w:t>
      </w:r>
      <w:r w:rsidR="00C74B45" w:rsidRPr="00BB376E">
        <w:rPr>
          <w:b/>
          <w:bCs/>
          <w:color w:val="000000" w:themeColor="text1"/>
          <w:sz w:val="28"/>
          <w:szCs w:val="28"/>
        </w:rPr>
        <w:t>Al pubblico si consiglia di portare con sé occhiali da sole, perché potrebbero essere utili per non farsi travolgere da questa manifestazione luminosa</w:t>
      </w:r>
      <w:r w:rsidR="00C74B45" w:rsidRPr="006400DD">
        <w:rPr>
          <w:color w:val="000000" w:themeColor="text1"/>
          <w:sz w:val="28"/>
          <w:szCs w:val="28"/>
        </w:rPr>
        <w:t xml:space="preserve"> che canta, con l’ultimo verso del poema dantesco, “</w:t>
      </w:r>
      <w:r w:rsidR="00C74B45" w:rsidRPr="006400DD">
        <w:rPr>
          <w:iCs/>
          <w:color w:val="000000" w:themeColor="text1"/>
          <w:sz w:val="28"/>
          <w:szCs w:val="28"/>
        </w:rPr>
        <w:t>L’</w:t>
      </w:r>
      <w:r w:rsidR="00850AF7" w:rsidRPr="006400DD">
        <w:rPr>
          <w:iCs/>
          <w:color w:val="000000" w:themeColor="text1"/>
          <w:sz w:val="28"/>
          <w:szCs w:val="28"/>
        </w:rPr>
        <w:t xml:space="preserve">amor che </w:t>
      </w:r>
      <w:proofErr w:type="spellStart"/>
      <w:r w:rsidR="00850AF7" w:rsidRPr="006400DD">
        <w:rPr>
          <w:iCs/>
          <w:color w:val="000000" w:themeColor="text1"/>
          <w:sz w:val="28"/>
          <w:szCs w:val="28"/>
        </w:rPr>
        <w:t>move</w:t>
      </w:r>
      <w:proofErr w:type="spellEnd"/>
      <w:r w:rsidR="00850AF7" w:rsidRPr="006400DD">
        <w:rPr>
          <w:iCs/>
          <w:color w:val="000000" w:themeColor="text1"/>
          <w:sz w:val="28"/>
          <w:szCs w:val="28"/>
        </w:rPr>
        <w:t xml:space="preserve"> il sole e </w:t>
      </w:r>
      <w:proofErr w:type="spellStart"/>
      <w:r w:rsidR="00850AF7" w:rsidRPr="006400DD">
        <w:rPr>
          <w:iCs/>
          <w:color w:val="000000" w:themeColor="text1"/>
          <w:sz w:val="28"/>
          <w:szCs w:val="28"/>
        </w:rPr>
        <w:t>l</w:t>
      </w:r>
      <w:r w:rsidR="00C74B45" w:rsidRPr="006400DD">
        <w:rPr>
          <w:iCs/>
          <w:color w:val="000000" w:themeColor="text1"/>
          <w:sz w:val="28"/>
          <w:szCs w:val="28"/>
        </w:rPr>
        <w:t>’</w:t>
      </w:r>
      <w:r w:rsidR="00850AF7" w:rsidRPr="006400DD">
        <w:rPr>
          <w:iCs/>
          <w:color w:val="000000" w:themeColor="text1"/>
          <w:sz w:val="28"/>
          <w:szCs w:val="28"/>
        </w:rPr>
        <w:t>altre</w:t>
      </w:r>
      <w:proofErr w:type="spellEnd"/>
      <w:r w:rsidR="00850AF7" w:rsidRPr="006400DD">
        <w:rPr>
          <w:iCs/>
          <w:color w:val="000000" w:themeColor="text1"/>
          <w:sz w:val="28"/>
          <w:szCs w:val="28"/>
        </w:rPr>
        <w:t xml:space="preserve"> stelle</w:t>
      </w:r>
      <w:r w:rsidR="00C74B45" w:rsidRPr="006400DD">
        <w:rPr>
          <w:color w:val="000000" w:themeColor="text1"/>
          <w:sz w:val="28"/>
          <w:szCs w:val="28"/>
        </w:rPr>
        <w:t>”.</w:t>
      </w:r>
    </w:p>
    <w:p w14:paraId="489ECE46" w14:textId="77777777" w:rsidR="002B1745" w:rsidRPr="00BB376E" w:rsidRDefault="002B1745" w:rsidP="002B1745">
      <w:pPr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6400DD">
        <w:rPr>
          <w:color w:val="000000" w:themeColor="text1"/>
          <w:sz w:val="28"/>
          <w:szCs w:val="28"/>
        </w:rPr>
        <w:t xml:space="preserve">Per </w:t>
      </w:r>
      <w:r w:rsidRPr="006400DD">
        <w:rPr>
          <w:i/>
          <w:iCs/>
          <w:color w:val="000000" w:themeColor="text1"/>
          <w:sz w:val="28"/>
          <w:szCs w:val="28"/>
        </w:rPr>
        <w:t xml:space="preserve">DANTE. In a private </w:t>
      </w:r>
      <w:proofErr w:type="spellStart"/>
      <w:r w:rsidRPr="006400DD">
        <w:rPr>
          <w:i/>
          <w:iCs/>
          <w:color w:val="000000" w:themeColor="text1"/>
          <w:sz w:val="28"/>
          <w:szCs w:val="28"/>
        </w:rPr>
        <w:t>dream</w:t>
      </w:r>
      <w:proofErr w:type="spellEnd"/>
      <w:r w:rsidRPr="006400DD">
        <w:rPr>
          <w:i/>
          <w:iCs/>
          <w:color w:val="000000" w:themeColor="text1"/>
          <w:sz w:val="28"/>
          <w:szCs w:val="28"/>
        </w:rPr>
        <w:t xml:space="preserve"> of Raffaele Curi </w:t>
      </w:r>
      <w:r w:rsidRPr="00BB376E">
        <w:rPr>
          <w:b/>
          <w:bCs/>
          <w:color w:val="000000" w:themeColor="text1"/>
          <w:sz w:val="28"/>
          <w:szCs w:val="28"/>
        </w:rPr>
        <w:t>il testo critico è curato da Vittorio Sgarbi.</w:t>
      </w:r>
    </w:p>
    <w:p w14:paraId="6387D762" w14:textId="77777777" w:rsidR="003A7AAA" w:rsidRPr="00811F96" w:rsidRDefault="003A7AAA" w:rsidP="00472629">
      <w:pPr>
        <w:contextualSpacing/>
        <w:jc w:val="both"/>
        <w:rPr>
          <w:bCs/>
          <w:color w:val="000000"/>
          <w:sz w:val="28"/>
          <w:szCs w:val="28"/>
        </w:rPr>
      </w:pPr>
    </w:p>
    <w:p w14:paraId="34E49FB9" w14:textId="216E969F" w:rsidR="00811F96" w:rsidRPr="00B91672" w:rsidRDefault="00850AF7" w:rsidP="00472629">
      <w:pPr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LA PAROLA DI DANTE CON L’ACCADEMIA DELLA CRUSCA</w:t>
      </w:r>
    </w:p>
    <w:p w14:paraId="5B70824F" w14:textId="0014712C" w:rsidR="0000558C" w:rsidRPr="003556C9" w:rsidRDefault="003A7AAA" w:rsidP="00850AF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6509E0" w:rsidRPr="003556C9">
        <w:rPr>
          <w:sz w:val="28"/>
          <w:szCs w:val="28"/>
        </w:rPr>
        <w:t>’Accademia della Crusca</w:t>
      </w:r>
      <w:r>
        <w:rPr>
          <w:sz w:val="28"/>
          <w:szCs w:val="28"/>
        </w:rPr>
        <w:t>,</w:t>
      </w:r>
      <w:r w:rsidR="0000558C" w:rsidRPr="003556C9">
        <w:rPr>
          <w:sz w:val="28"/>
          <w:szCs w:val="28"/>
        </w:rPr>
        <w:t xml:space="preserve"> in un originale cortocircuito tra social network e schermi della mostra, propone all’interno di </w:t>
      </w:r>
      <w:proofErr w:type="spellStart"/>
      <w:r w:rsidRPr="006400DD">
        <w:rPr>
          <w:i/>
          <w:iCs/>
          <w:sz w:val="28"/>
          <w:szCs w:val="28"/>
        </w:rPr>
        <w:t>r</w:t>
      </w:r>
      <w:r w:rsidR="0000558C" w:rsidRPr="006400DD">
        <w:rPr>
          <w:bCs/>
          <w:i/>
          <w:iCs/>
          <w:color w:val="000000"/>
          <w:sz w:val="28"/>
          <w:szCs w:val="28"/>
        </w:rPr>
        <w:t>hinoceros</w:t>
      </w:r>
      <w:proofErr w:type="spellEnd"/>
      <w:r w:rsidR="0000558C" w:rsidRPr="006400DD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400DD">
        <w:rPr>
          <w:bCs/>
          <w:i/>
          <w:iCs/>
          <w:color w:val="000000"/>
          <w:sz w:val="28"/>
          <w:szCs w:val="28"/>
        </w:rPr>
        <w:t>g</w:t>
      </w:r>
      <w:r w:rsidR="0000558C" w:rsidRPr="006400DD">
        <w:rPr>
          <w:bCs/>
          <w:i/>
          <w:iCs/>
          <w:color w:val="000000"/>
          <w:sz w:val="28"/>
          <w:szCs w:val="28"/>
        </w:rPr>
        <w:t>allery</w:t>
      </w:r>
      <w:proofErr w:type="spellEnd"/>
      <w:r w:rsidR="00CA0F18" w:rsidRPr="00CA0F18">
        <w:rPr>
          <w:bCs/>
          <w:color w:val="000000"/>
          <w:sz w:val="28"/>
          <w:szCs w:val="28"/>
        </w:rPr>
        <w:t xml:space="preserve"> l</w:t>
      </w:r>
      <w:r w:rsidR="00CA0F18">
        <w:rPr>
          <w:bCs/>
          <w:color w:val="000000"/>
          <w:sz w:val="28"/>
          <w:szCs w:val="28"/>
        </w:rPr>
        <w:t xml:space="preserve">a sua </w:t>
      </w:r>
      <w:r w:rsidR="00CA0F18" w:rsidRPr="00CA0F18">
        <w:rPr>
          <w:bCs/>
          <w:color w:val="000000"/>
          <w:sz w:val="28"/>
          <w:szCs w:val="28"/>
        </w:rPr>
        <w:t>iniziativa</w:t>
      </w:r>
      <w:r w:rsidR="0000558C" w:rsidRPr="003556C9">
        <w:rPr>
          <w:bCs/>
          <w:color w:val="000000"/>
          <w:sz w:val="28"/>
          <w:szCs w:val="28"/>
        </w:rPr>
        <w:t xml:space="preserve"> </w:t>
      </w:r>
      <w:r w:rsidR="0000558C" w:rsidRPr="000A232A">
        <w:rPr>
          <w:b/>
          <w:i/>
          <w:sz w:val="28"/>
          <w:szCs w:val="28"/>
          <w:shd w:val="clear" w:color="auto" w:fill="FFFFFF"/>
        </w:rPr>
        <w:t>La parola di Dante fresca di giornata</w:t>
      </w:r>
      <w:r w:rsidR="002D4FEF" w:rsidRPr="003556C9">
        <w:rPr>
          <w:bCs/>
          <w:sz w:val="28"/>
          <w:szCs w:val="28"/>
          <w:shd w:val="clear" w:color="auto" w:fill="FFFFFF"/>
        </w:rPr>
        <w:t xml:space="preserve">, ovvero un florilegio </w:t>
      </w:r>
      <w:r w:rsidR="002D4FEF" w:rsidRPr="003556C9">
        <w:rPr>
          <w:sz w:val="28"/>
          <w:szCs w:val="28"/>
        </w:rPr>
        <w:t xml:space="preserve">di espressioni comuni e di </w:t>
      </w:r>
      <w:r w:rsidR="002D4FEF" w:rsidRPr="003556C9">
        <w:rPr>
          <w:sz w:val="28"/>
          <w:szCs w:val="28"/>
          <w:shd w:val="clear" w:color="auto" w:fill="FFFFFF"/>
        </w:rPr>
        <w:t xml:space="preserve">neologismi, latinismi, onomatopee dantesche, un patrimonio lessicale </w:t>
      </w:r>
      <w:r w:rsidR="002D4FEF" w:rsidRPr="000A232A">
        <w:rPr>
          <w:b/>
          <w:bCs/>
          <w:sz w:val="28"/>
          <w:szCs w:val="28"/>
          <w:shd w:val="clear" w:color="auto" w:fill="FFFFFF"/>
        </w:rPr>
        <w:t>che dimostra l</w:t>
      </w:r>
      <w:r w:rsidR="00D63EA4" w:rsidRPr="000A232A">
        <w:rPr>
          <w:b/>
          <w:bCs/>
          <w:sz w:val="28"/>
          <w:szCs w:val="28"/>
          <w:shd w:val="clear" w:color="auto" w:fill="FFFFFF"/>
        </w:rPr>
        <w:t>’</w:t>
      </w:r>
      <w:r w:rsidR="002D4FEF" w:rsidRPr="000A232A">
        <w:rPr>
          <w:b/>
          <w:bCs/>
          <w:sz w:val="28"/>
          <w:szCs w:val="28"/>
          <w:shd w:val="clear" w:color="auto" w:fill="FFFFFF"/>
        </w:rPr>
        <w:t xml:space="preserve">infinita ricchezza </w:t>
      </w:r>
      <w:r w:rsidR="00D63EA4" w:rsidRPr="000A232A">
        <w:rPr>
          <w:b/>
          <w:bCs/>
          <w:sz w:val="28"/>
          <w:szCs w:val="28"/>
          <w:shd w:val="clear" w:color="auto" w:fill="FFFFFF"/>
        </w:rPr>
        <w:t xml:space="preserve">e vitalità </w:t>
      </w:r>
      <w:r w:rsidR="002D4FEF" w:rsidRPr="000A232A">
        <w:rPr>
          <w:b/>
          <w:bCs/>
          <w:sz w:val="28"/>
          <w:szCs w:val="28"/>
          <w:shd w:val="clear" w:color="auto" w:fill="FFFFFF"/>
        </w:rPr>
        <w:t>del</w:t>
      </w:r>
      <w:r w:rsidR="00D63EA4" w:rsidRPr="000A232A">
        <w:rPr>
          <w:b/>
          <w:bCs/>
          <w:sz w:val="28"/>
          <w:szCs w:val="28"/>
          <w:shd w:val="clear" w:color="auto" w:fill="FFFFFF"/>
        </w:rPr>
        <w:t>l’</w:t>
      </w:r>
      <w:r w:rsidR="002D4FEF" w:rsidRPr="000A232A">
        <w:rPr>
          <w:b/>
          <w:bCs/>
          <w:sz w:val="28"/>
          <w:szCs w:val="28"/>
          <w:shd w:val="clear" w:color="auto" w:fill="FFFFFF"/>
        </w:rPr>
        <w:t>italian</w:t>
      </w:r>
      <w:r w:rsidR="00D63EA4" w:rsidRPr="000A232A">
        <w:rPr>
          <w:b/>
          <w:bCs/>
          <w:sz w:val="28"/>
          <w:szCs w:val="28"/>
          <w:shd w:val="clear" w:color="auto" w:fill="FFFFFF"/>
        </w:rPr>
        <w:t>o attraverso i secoli</w:t>
      </w:r>
      <w:r w:rsidR="002D4FEF" w:rsidRPr="003556C9">
        <w:rPr>
          <w:sz w:val="28"/>
          <w:szCs w:val="28"/>
          <w:shd w:val="clear" w:color="auto" w:fill="FFFFFF"/>
        </w:rPr>
        <w:t>. Una parola al giorno</w:t>
      </w:r>
      <w:r w:rsidR="003556C9">
        <w:rPr>
          <w:sz w:val="28"/>
          <w:szCs w:val="28"/>
          <w:shd w:val="clear" w:color="auto" w:fill="FFFFFF"/>
        </w:rPr>
        <w:t>, accompagnata da un breve commento e dalla citazione dantesca da cui è tratta,</w:t>
      </w:r>
      <w:r w:rsidR="002D4FEF" w:rsidRPr="003556C9">
        <w:rPr>
          <w:sz w:val="28"/>
          <w:szCs w:val="28"/>
          <w:shd w:val="clear" w:color="auto" w:fill="FFFFFF"/>
        </w:rPr>
        <w:t xml:space="preserve"> esce dai libri e </w:t>
      </w:r>
      <w:r w:rsidR="003556C9" w:rsidRPr="003556C9">
        <w:rPr>
          <w:sz w:val="28"/>
          <w:szCs w:val="28"/>
          <w:shd w:val="clear" w:color="auto" w:fill="FFFFFF"/>
        </w:rPr>
        <w:t>viene proposta dall’Accade</w:t>
      </w:r>
      <w:r w:rsidR="003556C9">
        <w:rPr>
          <w:sz w:val="28"/>
          <w:szCs w:val="28"/>
          <w:shd w:val="clear" w:color="auto" w:fill="FFFFFF"/>
        </w:rPr>
        <w:t>m</w:t>
      </w:r>
      <w:r w:rsidR="003556C9" w:rsidRPr="003556C9">
        <w:rPr>
          <w:sz w:val="28"/>
          <w:szCs w:val="28"/>
          <w:shd w:val="clear" w:color="auto" w:fill="FFFFFF"/>
        </w:rPr>
        <w:t>ia della Crusca sul suo profilo Instagram, a cui viene dedicato uno spazio speciale anche in mostra</w:t>
      </w:r>
      <w:r w:rsidR="00D63EA4">
        <w:rPr>
          <w:sz w:val="28"/>
          <w:szCs w:val="28"/>
          <w:shd w:val="clear" w:color="auto" w:fill="FFFFFF"/>
        </w:rPr>
        <w:t>, proposta ai visitatori</w:t>
      </w:r>
      <w:r w:rsidR="003556C9" w:rsidRPr="003556C9">
        <w:rPr>
          <w:sz w:val="28"/>
          <w:szCs w:val="28"/>
          <w:shd w:val="clear" w:color="auto" w:fill="FFFFFF"/>
        </w:rPr>
        <w:t xml:space="preserve"> all’interno di un</w:t>
      </w:r>
      <w:r>
        <w:rPr>
          <w:sz w:val="28"/>
          <w:szCs w:val="28"/>
          <w:shd w:val="clear" w:color="auto" w:fill="FFFFFF"/>
        </w:rPr>
        <w:t xml:space="preserve">a delle architetture del palazzo, progettata da Jean Nouvel, </w:t>
      </w:r>
      <w:r w:rsidR="00D63EA4">
        <w:rPr>
          <w:sz w:val="28"/>
          <w:szCs w:val="28"/>
          <w:shd w:val="clear" w:color="auto" w:fill="FFFFFF"/>
        </w:rPr>
        <w:t>accompagnat</w:t>
      </w:r>
      <w:r>
        <w:rPr>
          <w:sz w:val="28"/>
          <w:szCs w:val="28"/>
          <w:shd w:val="clear" w:color="auto" w:fill="FFFFFF"/>
        </w:rPr>
        <w:t>a</w:t>
      </w:r>
      <w:r w:rsidR="00D63EA4">
        <w:rPr>
          <w:sz w:val="28"/>
          <w:szCs w:val="28"/>
          <w:shd w:val="clear" w:color="auto" w:fill="FFFFFF"/>
        </w:rPr>
        <w:t xml:space="preserve"> da letture dantesche</w:t>
      </w:r>
      <w:r w:rsidR="003556C9" w:rsidRPr="003556C9">
        <w:rPr>
          <w:sz w:val="28"/>
          <w:szCs w:val="28"/>
          <w:shd w:val="clear" w:color="auto" w:fill="FFFFFF"/>
        </w:rPr>
        <w:t>.</w:t>
      </w:r>
    </w:p>
    <w:p w14:paraId="1BD1EE0B" w14:textId="43136E90" w:rsidR="00D63EA4" w:rsidRPr="000A232A" w:rsidRDefault="006509E0" w:rsidP="006B108D">
      <w:pPr>
        <w:contextualSpacing/>
        <w:jc w:val="both"/>
        <w:rPr>
          <w:sz w:val="28"/>
          <w:szCs w:val="28"/>
          <w:u w:val="single"/>
        </w:rPr>
      </w:pPr>
      <w:r w:rsidRPr="000A232A">
        <w:rPr>
          <w:sz w:val="28"/>
          <w:szCs w:val="28"/>
          <w:u w:val="single"/>
        </w:rPr>
        <w:t xml:space="preserve">Non è nuova la </w:t>
      </w:r>
      <w:r w:rsidRPr="000A232A">
        <w:rPr>
          <w:rStyle w:val="A2"/>
          <w:rFonts w:cs="Times New Roman"/>
          <w:bCs/>
          <w:sz w:val="28"/>
          <w:szCs w:val="28"/>
          <w:u w:val="single"/>
        </w:rPr>
        <w:t xml:space="preserve">Fondazione Alda Fendi </w:t>
      </w:r>
      <w:r w:rsidR="002D52A8" w:rsidRPr="000A232A">
        <w:rPr>
          <w:rStyle w:val="A2"/>
          <w:rFonts w:cs="Times New Roman"/>
          <w:bCs/>
          <w:sz w:val="28"/>
          <w:szCs w:val="28"/>
          <w:u w:val="single"/>
        </w:rPr>
        <w:t xml:space="preserve">- </w:t>
      </w:r>
      <w:r w:rsidRPr="000A232A">
        <w:rPr>
          <w:rStyle w:val="A2"/>
          <w:rFonts w:cs="Times New Roman"/>
          <w:bCs/>
          <w:sz w:val="28"/>
          <w:szCs w:val="28"/>
          <w:u w:val="single"/>
        </w:rPr>
        <w:t xml:space="preserve">Esperimenti alle </w:t>
      </w:r>
      <w:r w:rsidRPr="000A232A">
        <w:rPr>
          <w:rStyle w:val="A2"/>
          <w:rFonts w:cs="Times New Roman"/>
          <w:bCs/>
          <w:color w:val="000000" w:themeColor="text1"/>
          <w:sz w:val="28"/>
          <w:szCs w:val="28"/>
          <w:u w:val="single"/>
        </w:rPr>
        <w:t>collaborazioni con altre importanti istituzioni nazionali o internazionali</w:t>
      </w:r>
      <w:r w:rsidR="002B1745" w:rsidRPr="000A232A">
        <w:rPr>
          <w:rStyle w:val="A2"/>
          <w:rFonts w:cs="Times New Roman"/>
          <w:bCs/>
          <w:color w:val="000000" w:themeColor="text1"/>
          <w:sz w:val="28"/>
          <w:szCs w:val="28"/>
          <w:u w:val="single"/>
        </w:rPr>
        <w:t xml:space="preserve">. Basti </w:t>
      </w:r>
      <w:r w:rsidRPr="000A232A">
        <w:rPr>
          <w:rStyle w:val="A2"/>
          <w:rFonts w:cs="Times New Roman"/>
          <w:bCs/>
          <w:color w:val="000000" w:themeColor="text1"/>
          <w:sz w:val="28"/>
          <w:szCs w:val="28"/>
          <w:u w:val="single"/>
        </w:rPr>
        <w:t>citare l’esempio del</w:t>
      </w:r>
      <w:r w:rsidR="006B108D" w:rsidRPr="000A232A">
        <w:rPr>
          <w:rStyle w:val="A2"/>
          <w:rFonts w:cs="Times New Roman"/>
          <w:bCs/>
          <w:color w:val="000000" w:themeColor="text1"/>
          <w:sz w:val="28"/>
          <w:szCs w:val="28"/>
          <w:u w:val="single"/>
        </w:rPr>
        <w:t xml:space="preserve"> museo </w:t>
      </w:r>
      <w:proofErr w:type="spellStart"/>
      <w:r w:rsidRPr="000A232A">
        <w:rPr>
          <w:rStyle w:val="A2"/>
          <w:rFonts w:cs="Times New Roman"/>
          <w:bCs/>
          <w:color w:val="000000" w:themeColor="text1"/>
          <w:sz w:val="28"/>
          <w:szCs w:val="28"/>
          <w:u w:val="single"/>
        </w:rPr>
        <w:t>Ermitage</w:t>
      </w:r>
      <w:proofErr w:type="spellEnd"/>
      <w:r w:rsidRPr="000A232A">
        <w:rPr>
          <w:rStyle w:val="A2"/>
          <w:rFonts w:cs="Times New Roman"/>
          <w:bCs/>
          <w:color w:val="000000" w:themeColor="text1"/>
          <w:sz w:val="28"/>
          <w:szCs w:val="28"/>
          <w:u w:val="single"/>
        </w:rPr>
        <w:t xml:space="preserve"> di San Pietroburgo con il quale, nell’ambito di un accordo di cooperazione, sono già stati portati in mostra nella </w:t>
      </w:r>
      <w:proofErr w:type="spellStart"/>
      <w:r w:rsidR="003A7AAA" w:rsidRPr="000A232A">
        <w:rPr>
          <w:rStyle w:val="A2"/>
          <w:rFonts w:cs="Times New Roman"/>
          <w:bCs/>
          <w:i/>
          <w:iCs/>
          <w:color w:val="000000" w:themeColor="text1"/>
          <w:sz w:val="28"/>
          <w:szCs w:val="28"/>
          <w:u w:val="single"/>
        </w:rPr>
        <w:t>r</w:t>
      </w:r>
      <w:r w:rsidRPr="000A232A">
        <w:rPr>
          <w:bCs/>
          <w:i/>
          <w:iCs/>
          <w:color w:val="000000" w:themeColor="text1"/>
          <w:sz w:val="28"/>
          <w:szCs w:val="28"/>
          <w:u w:val="single"/>
        </w:rPr>
        <w:t>hinoceros</w:t>
      </w:r>
      <w:proofErr w:type="spellEnd"/>
      <w:r w:rsidRPr="000A232A">
        <w:rPr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3A7AAA" w:rsidRPr="000A232A">
        <w:rPr>
          <w:bCs/>
          <w:i/>
          <w:iCs/>
          <w:color w:val="000000" w:themeColor="text1"/>
          <w:sz w:val="28"/>
          <w:szCs w:val="28"/>
          <w:u w:val="single"/>
        </w:rPr>
        <w:t>g</w:t>
      </w:r>
      <w:r w:rsidRPr="000A232A">
        <w:rPr>
          <w:bCs/>
          <w:i/>
          <w:iCs/>
          <w:color w:val="000000" w:themeColor="text1"/>
          <w:sz w:val="28"/>
          <w:szCs w:val="28"/>
          <w:u w:val="single"/>
        </w:rPr>
        <w:t>allery</w:t>
      </w:r>
      <w:proofErr w:type="spellEnd"/>
      <w:r w:rsidRPr="000A232A">
        <w:rPr>
          <w:bCs/>
          <w:color w:val="000000" w:themeColor="text1"/>
          <w:sz w:val="28"/>
          <w:szCs w:val="28"/>
          <w:u w:val="single"/>
        </w:rPr>
        <w:t xml:space="preserve"> la scultura </w:t>
      </w:r>
      <w:r w:rsidRPr="000A232A">
        <w:rPr>
          <w:rStyle w:val="A2"/>
          <w:rFonts w:cs="Times New Roman"/>
          <w:i/>
          <w:iCs/>
          <w:color w:val="000000" w:themeColor="text1"/>
          <w:sz w:val="28"/>
          <w:szCs w:val="28"/>
          <w:u w:val="single"/>
        </w:rPr>
        <w:t xml:space="preserve">L’Adolescente </w:t>
      </w:r>
      <w:r w:rsidRPr="000A232A">
        <w:rPr>
          <w:rStyle w:val="A2"/>
          <w:rFonts w:cs="Times New Roman"/>
          <w:color w:val="000000" w:themeColor="text1"/>
          <w:sz w:val="28"/>
          <w:szCs w:val="28"/>
          <w:u w:val="single"/>
        </w:rPr>
        <w:t xml:space="preserve">di Michelangelo e il dipinto </w:t>
      </w:r>
      <w:r w:rsidRPr="000A232A">
        <w:rPr>
          <w:rStyle w:val="A2"/>
          <w:rFonts w:cs="Times New Roman"/>
          <w:bCs/>
          <w:i/>
          <w:iCs/>
          <w:color w:val="000000" w:themeColor="text1"/>
          <w:sz w:val="28"/>
          <w:szCs w:val="28"/>
          <w:u w:val="single"/>
        </w:rPr>
        <w:t>San Pietro e San Paolo</w:t>
      </w:r>
      <w:r w:rsidRPr="000A232A">
        <w:rPr>
          <w:rStyle w:val="A2"/>
          <w:rFonts w:cs="Times New Roman"/>
          <w:color w:val="000000" w:themeColor="text1"/>
          <w:sz w:val="28"/>
          <w:szCs w:val="28"/>
          <w:u w:val="single"/>
        </w:rPr>
        <w:t xml:space="preserve"> di </w:t>
      </w:r>
      <w:r w:rsidRPr="000A232A">
        <w:rPr>
          <w:rStyle w:val="A2"/>
          <w:rFonts w:cs="Times New Roman"/>
          <w:bCs/>
          <w:color w:val="000000" w:themeColor="text1"/>
          <w:sz w:val="28"/>
          <w:szCs w:val="28"/>
          <w:u w:val="single"/>
        </w:rPr>
        <w:t>El Greco, attirando un elevatissimo numer</w:t>
      </w:r>
      <w:r w:rsidR="002D52A8" w:rsidRPr="000A232A">
        <w:rPr>
          <w:rStyle w:val="A2"/>
          <w:rFonts w:cs="Times New Roman"/>
          <w:bCs/>
          <w:color w:val="000000" w:themeColor="text1"/>
          <w:sz w:val="28"/>
          <w:szCs w:val="28"/>
          <w:u w:val="single"/>
        </w:rPr>
        <w:t>o</w:t>
      </w:r>
      <w:r w:rsidRPr="000A232A">
        <w:rPr>
          <w:rStyle w:val="A2"/>
          <w:rFonts w:cs="Times New Roman"/>
          <w:bCs/>
          <w:color w:val="000000" w:themeColor="text1"/>
          <w:sz w:val="28"/>
          <w:szCs w:val="28"/>
          <w:u w:val="single"/>
        </w:rPr>
        <w:t xml:space="preserve"> di visitatori</w:t>
      </w:r>
      <w:r w:rsidR="006B108D" w:rsidRPr="000A232A">
        <w:rPr>
          <w:rStyle w:val="A2"/>
          <w:rFonts w:cs="Times New Roman"/>
          <w:bCs/>
          <w:color w:val="000000" w:themeColor="text1"/>
          <w:sz w:val="28"/>
          <w:szCs w:val="28"/>
          <w:u w:val="single"/>
        </w:rPr>
        <w:t xml:space="preserve">, o prima </w:t>
      </w:r>
      <w:r w:rsidR="002B1745" w:rsidRPr="000A232A">
        <w:rPr>
          <w:rStyle w:val="A2"/>
          <w:rFonts w:cs="Times New Roman"/>
          <w:bCs/>
          <w:color w:val="000000" w:themeColor="text1"/>
          <w:sz w:val="28"/>
          <w:szCs w:val="28"/>
          <w:u w:val="single"/>
        </w:rPr>
        <w:t xml:space="preserve">ancora l’esempio delle </w:t>
      </w:r>
      <w:r w:rsidR="006B108D" w:rsidRPr="000A232A">
        <w:rPr>
          <w:color w:val="000000" w:themeColor="text1"/>
          <w:sz w:val="28"/>
          <w:szCs w:val="28"/>
          <w:u w:val="single"/>
        </w:rPr>
        <w:t xml:space="preserve">Gallerie degli Uffizi di Firenze con il prestito dell’opera </w:t>
      </w:r>
      <w:r w:rsidR="006B108D" w:rsidRPr="000A232A">
        <w:rPr>
          <w:i/>
          <w:color w:val="000000" w:themeColor="text1"/>
          <w:sz w:val="28"/>
          <w:szCs w:val="28"/>
          <w:u w:val="single"/>
        </w:rPr>
        <w:t>Ercole e Anteo</w:t>
      </w:r>
      <w:r w:rsidR="00187659" w:rsidRPr="000A232A">
        <w:rPr>
          <w:color w:val="000000" w:themeColor="text1"/>
          <w:sz w:val="28"/>
          <w:szCs w:val="28"/>
          <w:u w:val="single"/>
        </w:rPr>
        <w:t xml:space="preserve"> di Antonio del Pollaiolo</w:t>
      </w:r>
      <w:r w:rsidR="006B108D" w:rsidRPr="000A232A">
        <w:rPr>
          <w:color w:val="000000" w:themeColor="text1"/>
          <w:sz w:val="28"/>
          <w:szCs w:val="28"/>
          <w:u w:val="single"/>
        </w:rPr>
        <w:t>.</w:t>
      </w:r>
    </w:p>
    <w:p w14:paraId="00514979" w14:textId="497C6778" w:rsidR="00BD55D7" w:rsidRDefault="00BD55D7" w:rsidP="006B108D">
      <w:pPr>
        <w:contextualSpacing/>
        <w:jc w:val="both"/>
        <w:rPr>
          <w:sz w:val="28"/>
          <w:szCs w:val="28"/>
        </w:rPr>
      </w:pPr>
    </w:p>
    <w:p w14:paraId="4FB4B80E" w14:textId="77777777" w:rsidR="003256EB" w:rsidRDefault="003256EB" w:rsidP="003256EB">
      <w:pPr>
        <w:contextualSpacing/>
        <w:rPr>
          <w:sz w:val="28"/>
          <w:szCs w:val="28"/>
        </w:rPr>
      </w:pPr>
    </w:p>
    <w:p w14:paraId="039927FB" w14:textId="6305D470" w:rsidR="003256EB" w:rsidRPr="003256EB" w:rsidRDefault="003256EB" w:rsidP="003256EB">
      <w:pPr>
        <w:contextualSpacing/>
        <w:rPr>
          <w:sz w:val="28"/>
          <w:szCs w:val="28"/>
          <w:u w:val="single"/>
        </w:rPr>
      </w:pPr>
      <w:r w:rsidRPr="003256EB">
        <w:rPr>
          <w:sz w:val="28"/>
          <w:szCs w:val="28"/>
          <w:u w:val="single"/>
        </w:rPr>
        <w:t>INFORMAZIONI:</w:t>
      </w:r>
    </w:p>
    <w:p w14:paraId="708292A0" w14:textId="7DA115AF" w:rsidR="003256EB" w:rsidRPr="006400DD" w:rsidRDefault="00713780" w:rsidP="003256EB">
      <w:pPr>
        <w:contextualSpacing/>
        <w:rPr>
          <w:i/>
          <w:iCs/>
          <w:sz w:val="28"/>
          <w:szCs w:val="28"/>
        </w:rPr>
      </w:pPr>
      <w:proofErr w:type="spellStart"/>
      <w:r w:rsidRPr="006400DD">
        <w:rPr>
          <w:i/>
          <w:iCs/>
          <w:sz w:val="28"/>
          <w:szCs w:val="28"/>
        </w:rPr>
        <w:t>r</w:t>
      </w:r>
      <w:r w:rsidR="003256EB" w:rsidRPr="006400DD">
        <w:rPr>
          <w:i/>
          <w:iCs/>
          <w:sz w:val="28"/>
          <w:szCs w:val="28"/>
        </w:rPr>
        <w:t>hinoceros</w:t>
      </w:r>
      <w:proofErr w:type="spellEnd"/>
      <w:r w:rsidR="003256EB" w:rsidRPr="006400DD">
        <w:rPr>
          <w:i/>
          <w:iCs/>
          <w:sz w:val="28"/>
          <w:szCs w:val="28"/>
        </w:rPr>
        <w:t xml:space="preserve"> </w:t>
      </w:r>
      <w:proofErr w:type="spellStart"/>
      <w:r w:rsidRPr="006400DD">
        <w:rPr>
          <w:i/>
          <w:iCs/>
          <w:sz w:val="28"/>
          <w:szCs w:val="28"/>
        </w:rPr>
        <w:t>g</w:t>
      </w:r>
      <w:r w:rsidR="003256EB" w:rsidRPr="006400DD">
        <w:rPr>
          <w:i/>
          <w:iCs/>
          <w:sz w:val="28"/>
          <w:szCs w:val="28"/>
        </w:rPr>
        <w:t>allery</w:t>
      </w:r>
      <w:proofErr w:type="spellEnd"/>
    </w:p>
    <w:p w14:paraId="1E1E25D6" w14:textId="231DEA74" w:rsidR="003256EB" w:rsidRPr="00756A8E" w:rsidRDefault="003256EB" w:rsidP="003256EB">
      <w:pPr>
        <w:contextualSpacing/>
        <w:rPr>
          <w:sz w:val="28"/>
          <w:szCs w:val="28"/>
        </w:rPr>
      </w:pPr>
      <w:r w:rsidRPr="00756A8E">
        <w:rPr>
          <w:sz w:val="28"/>
          <w:szCs w:val="28"/>
        </w:rPr>
        <w:t xml:space="preserve">Indirizzo: Roma, </w:t>
      </w:r>
      <w:r w:rsidR="00F87552" w:rsidRPr="00756A8E">
        <w:rPr>
          <w:sz w:val="28"/>
          <w:szCs w:val="28"/>
        </w:rPr>
        <w:t>via dei</w:t>
      </w:r>
      <w:r w:rsidRPr="00756A8E">
        <w:rPr>
          <w:sz w:val="28"/>
          <w:szCs w:val="28"/>
        </w:rPr>
        <w:t xml:space="preserve"> Cerchi </w:t>
      </w:r>
      <w:r w:rsidR="00F87552" w:rsidRPr="00756A8E">
        <w:rPr>
          <w:sz w:val="28"/>
          <w:szCs w:val="28"/>
        </w:rPr>
        <w:t>19</w:t>
      </w:r>
    </w:p>
    <w:p w14:paraId="193C6E33" w14:textId="2F4B5F0A" w:rsidR="003256EB" w:rsidRPr="00756A8E" w:rsidRDefault="003256EB" w:rsidP="003256EB">
      <w:pPr>
        <w:contextualSpacing/>
        <w:rPr>
          <w:sz w:val="28"/>
          <w:szCs w:val="28"/>
        </w:rPr>
      </w:pPr>
      <w:r w:rsidRPr="00756A8E">
        <w:rPr>
          <w:sz w:val="28"/>
          <w:szCs w:val="28"/>
        </w:rPr>
        <w:t xml:space="preserve">La mostra è aperta dal </w:t>
      </w:r>
      <w:proofErr w:type="spellStart"/>
      <w:r w:rsidRPr="00756A8E">
        <w:rPr>
          <w:sz w:val="28"/>
          <w:szCs w:val="28"/>
        </w:rPr>
        <w:t>martedi</w:t>
      </w:r>
      <w:proofErr w:type="spellEnd"/>
      <w:r w:rsidRPr="00756A8E">
        <w:rPr>
          <w:sz w:val="28"/>
          <w:szCs w:val="28"/>
        </w:rPr>
        <w:t xml:space="preserve">̀ alla domenica dalle </w:t>
      </w:r>
      <w:r w:rsidR="00713780" w:rsidRPr="00756A8E">
        <w:rPr>
          <w:sz w:val="28"/>
          <w:szCs w:val="28"/>
        </w:rPr>
        <w:t>11.00 alle 20.00</w:t>
      </w:r>
      <w:r w:rsidRPr="00756A8E">
        <w:rPr>
          <w:sz w:val="28"/>
          <w:szCs w:val="28"/>
        </w:rPr>
        <w:t>.</w:t>
      </w:r>
    </w:p>
    <w:p w14:paraId="42B5CC70" w14:textId="4C0623FB" w:rsidR="003256EB" w:rsidRPr="00756A8E" w:rsidRDefault="003256EB" w:rsidP="003256EB">
      <w:pPr>
        <w:contextualSpacing/>
        <w:rPr>
          <w:sz w:val="28"/>
          <w:szCs w:val="28"/>
        </w:rPr>
      </w:pPr>
      <w:r w:rsidRPr="00756A8E">
        <w:rPr>
          <w:sz w:val="28"/>
          <w:szCs w:val="28"/>
        </w:rPr>
        <w:t>Ingresso gratuito. È necessaria la prenotazione.</w:t>
      </w:r>
    </w:p>
    <w:p w14:paraId="40863FE2" w14:textId="1153E4C1" w:rsidR="003256EB" w:rsidRPr="00756A8E" w:rsidRDefault="003256EB" w:rsidP="003256EB">
      <w:pPr>
        <w:contextualSpacing/>
        <w:rPr>
          <w:sz w:val="28"/>
          <w:szCs w:val="28"/>
        </w:rPr>
      </w:pPr>
      <w:r w:rsidRPr="00756A8E">
        <w:rPr>
          <w:sz w:val="28"/>
          <w:szCs w:val="28"/>
        </w:rPr>
        <w:t xml:space="preserve">Per informazioni: </w:t>
      </w:r>
    </w:p>
    <w:p w14:paraId="41F80932" w14:textId="3D10E018" w:rsidR="003256EB" w:rsidRPr="00756A8E" w:rsidRDefault="003256EB" w:rsidP="003256EB">
      <w:pPr>
        <w:contextualSpacing/>
        <w:rPr>
          <w:sz w:val="28"/>
          <w:szCs w:val="28"/>
        </w:rPr>
      </w:pPr>
      <w:r w:rsidRPr="00756A8E">
        <w:rPr>
          <w:sz w:val="28"/>
          <w:szCs w:val="28"/>
        </w:rPr>
        <w:t>(+39) 340.6430435</w:t>
      </w:r>
    </w:p>
    <w:p w14:paraId="0A9113B1" w14:textId="45392A19" w:rsidR="00DC3D44" w:rsidRPr="006400DD" w:rsidRDefault="00685B13" w:rsidP="003256EB">
      <w:pPr>
        <w:contextualSpacing/>
        <w:rPr>
          <w:sz w:val="28"/>
          <w:szCs w:val="28"/>
        </w:rPr>
      </w:pPr>
      <w:hyperlink r:id="rId9" w:history="1">
        <w:r w:rsidR="003256EB" w:rsidRPr="00756A8E">
          <w:rPr>
            <w:rStyle w:val="Collegamentoipertestuale"/>
            <w:color w:val="auto"/>
            <w:sz w:val="28"/>
            <w:szCs w:val="28"/>
          </w:rPr>
          <w:t>info@rhinocerosgallery.com</w:t>
        </w:r>
      </w:hyperlink>
    </w:p>
    <w:sectPr w:rsidR="00DC3D44" w:rsidRPr="006400DD" w:rsidSect="003412A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51577" w14:textId="77777777" w:rsidR="00685B13" w:rsidRDefault="00685B13" w:rsidP="00512311">
      <w:r>
        <w:separator/>
      </w:r>
    </w:p>
  </w:endnote>
  <w:endnote w:type="continuationSeparator" w:id="0">
    <w:p w14:paraId="5FBB837C" w14:textId="77777777" w:rsidR="00685B13" w:rsidRDefault="00685B13" w:rsidP="0051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9710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6C6AB66" w14:textId="77777777" w:rsidR="001A18C2" w:rsidRPr="003256EB" w:rsidRDefault="001A18C2">
        <w:pPr>
          <w:pStyle w:val="Pidipagina"/>
          <w:jc w:val="right"/>
          <w:rPr>
            <w:rFonts w:ascii="Times New Roman" w:hAnsi="Times New Roman" w:cs="Times New Roman"/>
          </w:rPr>
        </w:pPr>
        <w:r w:rsidRPr="003256EB">
          <w:rPr>
            <w:rFonts w:ascii="Times New Roman" w:hAnsi="Times New Roman" w:cs="Times New Roman"/>
          </w:rPr>
          <w:fldChar w:fldCharType="begin"/>
        </w:r>
        <w:r w:rsidRPr="003256EB">
          <w:rPr>
            <w:rFonts w:ascii="Times New Roman" w:hAnsi="Times New Roman" w:cs="Times New Roman"/>
          </w:rPr>
          <w:instrText>PAGE   \* MERGEFORMAT</w:instrText>
        </w:r>
        <w:r w:rsidRPr="003256EB">
          <w:rPr>
            <w:rFonts w:ascii="Times New Roman" w:hAnsi="Times New Roman" w:cs="Times New Roman"/>
          </w:rPr>
          <w:fldChar w:fldCharType="separate"/>
        </w:r>
        <w:r w:rsidR="00871730" w:rsidRPr="003256EB">
          <w:rPr>
            <w:rFonts w:ascii="Times New Roman" w:hAnsi="Times New Roman" w:cs="Times New Roman"/>
            <w:noProof/>
          </w:rPr>
          <w:t>4</w:t>
        </w:r>
        <w:r w:rsidRPr="003256EB">
          <w:rPr>
            <w:rFonts w:ascii="Times New Roman" w:hAnsi="Times New Roman" w:cs="Times New Roman"/>
          </w:rPr>
          <w:fldChar w:fldCharType="end"/>
        </w:r>
      </w:p>
    </w:sdtContent>
  </w:sdt>
  <w:p w14:paraId="3EAA4EEF" w14:textId="38C4D66E" w:rsidR="001A18C2" w:rsidRPr="00BB376E" w:rsidRDefault="003256EB">
    <w:pPr>
      <w:pStyle w:val="Pidipagina"/>
      <w:rPr>
        <w:rFonts w:ascii="Times New Roman" w:hAnsi="Times New Roman" w:cs="Times New Roman"/>
        <w:color w:val="FF0000"/>
        <w:sz w:val="24"/>
        <w:szCs w:val="24"/>
        <w:u w:val="single"/>
      </w:rPr>
    </w:pPr>
    <w:r w:rsidRPr="00BB376E">
      <w:rPr>
        <w:rFonts w:ascii="Times New Roman" w:hAnsi="Times New Roman" w:cs="Times New Roman"/>
        <w:color w:val="FF0000"/>
        <w:sz w:val="24"/>
        <w:szCs w:val="24"/>
        <w:u w:val="single"/>
      </w:rPr>
      <w:t>Ufficio Stampa:</w:t>
    </w:r>
  </w:p>
  <w:p w14:paraId="7262FF91" w14:textId="71596CC1" w:rsidR="003256EB" w:rsidRPr="00BB376E" w:rsidRDefault="003256EB">
    <w:pPr>
      <w:pStyle w:val="Pidipagina"/>
      <w:rPr>
        <w:rFonts w:ascii="Times New Roman" w:hAnsi="Times New Roman" w:cs="Times New Roman"/>
        <w:b/>
        <w:color w:val="FF0000"/>
        <w:sz w:val="24"/>
        <w:szCs w:val="24"/>
      </w:rPr>
    </w:pPr>
    <w:r w:rsidRPr="00BB376E">
      <w:rPr>
        <w:rFonts w:ascii="Times New Roman" w:hAnsi="Times New Roman" w:cs="Times New Roman"/>
        <w:b/>
        <w:color w:val="FF0000"/>
        <w:sz w:val="24"/>
        <w:szCs w:val="24"/>
      </w:rPr>
      <w:t>Francesco Paolo Del Re</w:t>
    </w:r>
  </w:p>
  <w:p w14:paraId="1ED82C06" w14:textId="3F457351" w:rsidR="003256EB" w:rsidRPr="00BB376E" w:rsidRDefault="003256EB">
    <w:pPr>
      <w:pStyle w:val="Pidipagina"/>
      <w:rPr>
        <w:rFonts w:ascii="Times New Roman" w:hAnsi="Times New Roman" w:cs="Times New Roman"/>
        <w:color w:val="FF0000"/>
        <w:sz w:val="24"/>
        <w:szCs w:val="24"/>
      </w:rPr>
    </w:pPr>
    <w:r w:rsidRPr="00BB376E">
      <w:rPr>
        <w:rFonts w:ascii="Times New Roman" w:hAnsi="Times New Roman" w:cs="Times New Roman"/>
        <w:color w:val="FF0000"/>
        <w:sz w:val="24"/>
        <w:szCs w:val="24"/>
      </w:rPr>
      <w:t>+39 392 8918793</w:t>
    </w:r>
  </w:p>
  <w:p w14:paraId="1733BF53" w14:textId="6884CD93" w:rsidR="00BB376E" w:rsidRPr="00BB376E" w:rsidRDefault="00685B13">
    <w:pPr>
      <w:pStyle w:val="Pidipagina"/>
      <w:rPr>
        <w:rFonts w:ascii="Times New Roman" w:hAnsi="Times New Roman" w:cs="Times New Roman"/>
        <w:color w:val="FF0000"/>
        <w:sz w:val="24"/>
        <w:szCs w:val="24"/>
      </w:rPr>
    </w:pPr>
    <w:hyperlink r:id="rId1" w:history="1">
      <w:r w:rsidR="00BB376E" w:rsidRPr="00BB376E">
        <w:rPr>
          <w:rStyle w:val="Collegamentoipertestuale"/>
          <w:rFonts w:ascii="Times New Roman" w:hAnsi="Times New Roman" w:cs="Times New Roman"/>
          <w:color w:val="FF0000"/>
          <w:sz w:val="24"/>
          <w:szCs w:val="24"/>
        </w:rPr>
        <w:t>fdprcomunicazione@gmail.com</w:t>
      </w:r>
    </w:hyperlink>
  </w:p>
  <w:p w14:paraId="49CF5F30" w14:textId="77777777" w:rsidR="00BB376E" w:rsidRDefault="00BB376E">
    <w:pPr>
      <w:pStyle w:val="Pidipagina"/>
      <w:rPr>
        <w:rFonts w:ascii="Times New Roman" w:hAnsi="Times New Roman" w:cs="Times New Roman"/>
        <w:sz w:val="24"/>
        <w:szCs w:val="24"/>
      </w:rPr>
    </w:pPr>
  </w:p>
  <w:p w14:paraId="6665B1E8" w14:textId="3A602907" w:rsidR="003256EB" w:rsidRPr="003256EB" w:rsidRDefault="00BB376E">
    <w:pPr>
      <w:pStyle w:val="Pidipagina"/>
      <w:rPr>
        <w:rFonts w:ascii="Times New Roman" w:hAnsi="Times New Roman" w:cs="Times New Roman"/>
        <w:sz w:val="24"/>
        <w:szCs w:val="24"/>
      </w:rPr>
    </w:pPr>
    <w:r w:rsidRPr="00BB376E">
      <w:rPr>
        <w:rFonts w:ascii="Times New Roman" w:hAnsi="Times New Roman" w:cs="Times New Roman"/>
        <w:b/>
        <w:bCs/>
        <w:sz w:val="24"/>
        <w:szCs w:val="24"/>
      </w:rPr>
      <w:t xml:space="preserve">Link per scaricare immagini in alta risoluzione: </w:t>
    </w:r>
    <w:hyperlink r:id="rId2" w:history="1">
      <w:r w:rsidRPr="00294A7B">
        <w:rPr>
          <w:rStyle w:val="Collegamentoipertestuale"/>
          <w:rFonts w:ascii="Times New Roman" w:hAnsi="Times New Roman" w:cs="Times New Roman"/>
          <w:sz w:val="24"/>
          <w:szCs w:val="24"/>
        </w:rPr>
        <w:t>https://www.dropbox.com/sh/9vwup33qa1g2rad/AAB9uHTT4G11_YQv2JVeP9Woa?dl=0</w:t>
      </w:r>
    </w:hyperlink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D49A5" w14:textId="77777777" w:rsidR="00685B13" w:rsidRDefault="00685B13" w:rsidP="00512311">
      <w:r>
        <w:separator/>
      </w:r>
    </w:p>
  </w:footnote>
  <w:footnote w:type="continuationSeparator" w:id="0">
    <w:p w14:paraId="6E06ADD6" w14:textId="77777777" w:rsidR="00685B13" w:rsidRDefault="00685B13" w:rsidP="0051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1083" w14:textId="694ED31F" w:rsidR="00C72B6B" w:rsidRPr="00C72B6B" w:rsidRDefault="00C72B6B" w:rsidP="00C72B6B">
    <w:pPr>
      <w:pStyle w:val="Pa1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B23976">
      <w:rPr>
        <w:rFonts w:ascii="Times New Roman" w:hAnsi="Times New Roman" w:cs="Times New Roman"/>
        <w:bCs/>
        <w:color w:val="000000"/>
        <w:sz w:val="20"/>
        <w:szCs w:val="20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EE1"/>
    <w:multiLevelType w:val="hybridMultilevel"/>
    <w:tmpl w:val="F4E81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29B"/>
    <w:multiLevelType w:val="hybridMultilevel"/>
    <w:tmpl w:val="2F1A7DFA"/>
    <w:lvl w:ilvl="0" w:tplc="FF22872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A31"/>
    <w:multiLevelType w:val="hybridMultilevel"/>
    <w:tmpl w:val="3ACAA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0AEC"/>
    <w:multiLevelType w:val="hybridMultilevel"/>
    <w:tmpl w:val="2D4E8D7A"/>
    <w:lvl w:ilvl="0" w:tplc="7DF81B2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2233"/>
    <w:multiLevelType w:val="hybridMultilevel"/>
    <w:tmpl w:val="CABC1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42EA7"/>
    <w:multiLevelType w:val="hybridMultilevel"/>
    <w:tmpl w:val="7B1671C0"/>
    <w:lvl w:ilvl="0" w:tplc="3F60A294">
      <w:start w:val="1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96397"/>
    <w:multiLevelType w:val="hybridMultilevel"/>
    <w:tmpl w:val="33D2503A"/>
    <w:lvl w:ilvl="0" w:tplc="E8024248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82EE7"/>
    <w:multiLevelType w:val="hybridMultilevel"/>
    <w:tmpl w:val="D2602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1968"/>
    <w:multiLevelType w:val="hybridMultilevel"/>
    <w:tmpl w:val="86C006C8"/>
    <w:lvl w:ilvl="0" w:tplc="96AE0E14">
      <w:start w:val="6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8435D"/>
    <w:multiLevelType w:val="hybridMultilevel"/>
    <w:tmpl w:val="8FFC63AC"/>
    <w:lvl w:ilvl="0" w:tplc="7834CFC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04ACE"/>
    <w:multiLevelType w:val="hybridMultilevel"/>
    <w:tmpl w:val="95706E14"/>
    <w:lvl w:ilvl="0" w:tplc="B88A1E66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237F"/>
    <w:multiLevelType w:val="hybridMultilevel"/>
    <w:tmpl w:val="D59EC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F700C"/>
    <w:multiLevelType w:val="hybridMultilevel"/>
    <w:tmpl w:val="7E089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57"/>
    <w:rsid w:val="00004950"/>
    <w:rsid w:val="0000558C"/>
    <w:rsid w:val="00005D13"/>
    <w:rsid w:val="00006E2F"/>
    <w:rsid w:val="00010C7B"/>
    <w:rsid w:val="00015026"/>
    <w:rsid w:val="0001573A"/>
    <w:rsid w:val="000216E1"/>
    <w:rsid w:val="00021B5B"/>
    <w:rsid w:val="00021E77"/>
    <w:rsid w:val="000375C6"/>
    <w:rsid w:val="00040DB2"/>
    <w:rsid w:val="00042C2F"/>
    <w:rsid w:val="00044563"/>
    <w:rsid w:val="0004496E"/>
    <w:rsid w:val="000478B1"/>
    <w:rsid w:val="000536D5"/>
    <w:rsid w:val="00071592"/>
    <w:rsid w:val="00073239"/>
    <w:rsid w:val="000801BB"/>
    <w:rsid w:val="00082CE8"/>
    <w:rsid w:val="00086BBF"/>
    <w:rsid w:val="000872A5"/>
    <w:rsid w:val="000A0971"/>
    <w:rsid w:val="000A232A"/>
    <w:rsid w:val="000A57EB"/>
    <w:rsid w:val="000B2471"/>
    <w:rsid w:val="000C26A7"/>
    <w:rsid w:val="000C7428"/>
    <w:rsid w:val="000D0A4A"/>
    <w:rsid w:val="000D3DB6"/>
    <w:rsid w:val="000D6D06"/>
    <w:rsid w:val="000E067B"/>
    <w:rsid w:val="000F04E8"/>
    <w:rsid w:val="000F758F"/>
    <w:rsid w:val="00107B5A"/>
    <w:rsid w:val="00111897"/>
    <w:rsid w:val="00111C7E"/>
    <w:rsid w:val="00121986"/>
    <w:rsid w:val="00121B11"/>
    <w:rsid w:val="001234CC"/>
    <w:rsid w:val="00124501"/>
    <w:rsid w:val="00130843"/>
    <w:rsid w:val="00131B83"/>
    <w:rsid w:val="00140992"/>
    <w:rsid w:val="00141A95"/>
    <w:rsid w:val="0014797F"/>
    <w:rsid w:val="001519FB"/>
    <w:rsid w:val="0015347A"/>
    <w:rsid w:val="00153E75"/>
    <w:rsid w:val="0015731B"/>
    <w:rsid w:val="00162F39"/>
    <w:rsid w:val="001648C4"/>
    <w:rsid w:val="00164A35"/>
    <w:rsid w:val="001724B2"/>
    <w:rsid w:val="00187659"/>
    <w:rsid w:val="00190E19"/>
    <w:rsid w:val="00192711"/>
    <w:rsid w:val="00192981"/>
    <w:rsid w:val="001A18C2"/>
    <w:rsid w:val="001A2083"/>
    <w:rsid w:val="001B3250"/>
    <w:rsid w:val="001B64E6"/>
    <w:rsid w:val="001D56CE"/>
    <w:rsid w:val="001E5F31"/>
    <w:rsid w:val="001F01BF"/>
    <w:rsid w:val="001F1F89"/>
    <w:rsid w:val="001F4522"/>
    <w:rsid w:val="00207307"/>
    <w:rsid w:val="00207693"/>
    <w:rsid w:val="002348C9"/>
    <w:rsid w:val="00241EF3"/>
    <w:rsid w:val="00243582"/>
    <w:rsid w:val="002440D0"/>
    <w:rsid w:val="00254A73"/>
    <w:rsid w:val="002657E6"/>
    <w:rsid w:val="0027481A"/>
    <w:rsid w:val="002763F4"/>
    <w:rsid w:val="00277B7A"/>
    <w:rsid w:val="0028474F"/>
    <w:rsid w:val="00286241"/>
    <w:rsid w:val="00291BC0"/>
    <w:rsid w:val="002A170A"/>
    <w:rsid w:val="002A596A"/>
    <w:rsid w:val="002A6AF4"/>
    <w:rsid w:val="002B1745"/>
    <w:rsid w:val="002B505A"/>
    <w:rsid w:val="002B6254"/>
    <w:rsid w:val="002B75E8"/>
    <w:rsid w:val="002C25D4"/>
    <w:rsid w:val="002C3A44"/>
    <w:rsid w:val="002C3BF1"/>
    <w:rsid w:val="002C5E52"/>
    <w:rsid w:val="002D4FEF"/>
    <w:rsid w:val="002D52A8"/>
    <w:rsid w:val="002E011F"/>
    <w:rsid w:val="002E4835"/>
    <w:rsid w:val="00300D89"/>
    <w:rsid w:val="00303A1F"/>
    <w:rsid w:val="00305B13"/>
    <w:rsid w:val="0031348F"/>
    <w:rsid w:val="00313D73"/>
    <w:rsid w:val="003256EB"/>
    <w:rsid w:val="0032668D"/>
    <w:rsid w:val="003277CA"/>
    <w:rsid w:val="00330E44"/>
    <w:rsid w:val="003313EF"/>
    <w:rsid w:val="003412A7"/>
    <w:rsid w:val="00350385"/>
    <w:rsid w:val="0035561D"/>
    <w:rsid w:val="003556C9"/>
    <w:rsid w:val="003619B4"/>
    <w:rsid w:val="0036429E"/>
    <w:rsid w:val="003836E1"/>
    <w:rsid w:val="00384D8E"/>
    <w:rsid w:val="00386A00"/>
    <w:rsid w:val="003946BC"/>
    <w:rsid w:val="00397223"/>
    <w:rsid w:val="0039733E"/>
    <w:rsid w:val="003A31C3"/>
    <w:rsid w:val="003A7AAA"/>
    <w:rsid w:val="003C39A0"/>
    <w:rsid w:val="003C7E00"/>
    <w:rsid w:val="003D318D"/>
    <w:rsid w:val="003E3F6F"/>
    <w:rsid w:val="003E42B4"/>
    <w:rsid w:val="003F32AD"/>
    <w:rsid w:val="003F3AF1"/>
    <w:rsid w:val="004019E1"/>
    <w:rsid w:val="004027F6"/>
    <w:rsid w:val="00407DB0"/>
    <w:rsid w:val="00415B7B"/>
    <w:rsid w:val="004163E5"/>
    <w:rsid w:val="0042104F"/>
    <w:rsid w:val="00423A31"/>
    <w:rsid w:val="0043781B"/>
    <w:rsid w:val="00447CB0"/>
    <w:rsid w:val="00456C21"/>
    <w:rsid w:val="004601C0"/>
    <w:rsid w:val="00466EC3"/>
    <w:rsid w:val="00472629"/>
    <w:rsid w:val="00475FF2"/>
    <w:rsid w:val="00483A2D"/>
    <w:rsid w:val="00495558"/>
    <w:rsid w:val="0049567E"/>
    <w:rsid w:val="004A7DA6"/>
    <w:rsid w:val="004B00A7"/>
    <w:rsid w:val="004B1163"/>
    <w:rsid w:val="004B2DD7"/>
    <w:rsid w:val="004B4C85"/>
    <w:rsid w:val="004B4F13"/>
    <w:rsid w:val="004C1FAE"/>
    <w:rsid w:val="004C216E"/>
    <w:rsid w:val="004C3AA9"/>
    <w:rsid w:val="004D1EE6"/>
    <w:rsid w:val="004E5093"/>
    <w:rsid w:val="004E5734"/>
    <w:rsid w:val="004E7389"/>
    <w:rsid w:val="00503058"/>
    <w:rsid w:val="005109C4"/>
    <w:rsid w:val="00510E3B"/>
    <w:rsid w:val="005111DF"/>
    <w:rsid w:val="005115AD"/>
    <w:rsid w:val="00511D05"/>
    <w:rsid w:val="00512311"/>
    <w:rsid w:val="00522F89"/>
    <w:rsid w:val="00531077"/>
    <w:rsid w:val="00533A27"/>
    <w:rsid w:val="00555152"/>
    <w:rsid w:val="00560280"/>
    <w:rsid w:val="0056419D"/>
    <w:rsid w:val="0057610D"/>
    <w:rsid w:val="00593291"/>
    <w:rsid w:val="005965D2"/>
    <w:rsid w:val="00597FC1"/>
    <w:rsid w:val="005A0A96"/>
    <w:rsid w:val="005A3E5A"/>
    <w:rsid w:val="005A755F"/>
    <w:rsid w:val="005B2C25"/>
    <w:rsid w:val="005C08C1"/>
    <w:rsid w:val="005D5C3B"/>
    <w:rsid w:val="005D7BCF"/>
    <w:rsid w:val="005E0FDC"/>
    <w:rsid w:val="005E2DA1"/>
    <w:rsid w:val="005E4B74"/>
    <w:rsid w:val="005F2A93"/>
    <w:rsid w:val="005F79D9"/>
    <w:rsid w:val="00601DC7"/>
    <w:rsid w:val="00604386"/>
    <w:rsid w:val="0060623A"/>
    <w:rsid w:val="00612204"/>
    <w:rsid w:val="00614371"/>
    <w:rsid w:val="00615368"/>
    <w:rsid w:val="006311D9"/>
    <w:rsid w:val="00636713"/>
    <w:rsid w:val="00636C93"/>
    <w:rsid w:val="006400DD"/>
    <w:rsid w:val="00640B14"/>
    <w:rsid w:val="006509E0"/>
    <w:rsid w:val="006537A4"/>
    <w:rsid w:val="00655409"/>
    <w:rsid w:val="00660D29"/>
    <w:rsid w:val="006675E2"/>
    <w:rsid w:val="00671B45"/>
    <w:rsid w:val="00674DF8"/>
    <w:rsid w:val="006845BC"/>
    <w:rsid w:val="0068471C"/>
    <w:rsid w:val="00685B13"/>
    <w:rsid w:val="0069732A"/>
    <w:rsid w:val="006A611E"/>
    <w:rsid w:val="006B108D"/>
    <w:rsid w:val="006B767A"/>
    <w:rsid w:val="006C34D2"/>
    <w:rsid w:val="006C79EF"/>
    <w:rsid w:val="006E2999"/>
    <w:rsid w:val="006E47B6"/>
    <w:rsid w:val="006E4C4C"/>
    <w:rsid w:val="006F5909"/>
    <w:rsid w:val="00700F26"/>
    <w:rsid w:val="00710238"/>
    <w:rsid w:val="00711F15"/>
    <w:rsid w:val="00713780"/>
    <w:rsid w:val="007368B4"/>
    <w:rsid w:val="00740DD7"/>
    <w:rsid w:val="007419E4"/>
    <w:rsid w:val="007535E9"/>
    <w:rsid w:val="00755169"/>
    <w:rsid w:val="00756619"/>
    <w:rsid w:val="00756A8E"/>
    <w:rsid w:val="00763E14"/>
    <w:rsid w:val="00775B9F"/>
    <w:rsid w:val="00792D8F"/>
    <w:rsid w:val="00796003"/>
    <w:rsid w:val="00796656"/>
    <w:rsid w:val="00797806"/>
    <w:rsid w:val="007A4193"/>
    <w:rsid w:val="007A6B02"/>
    <w:rsid w:val="007C5C3F"/>
    <w:rsid w:val="007C76E1"/>
    <w:rsid w:val="007D62B2"/>
    <w:rsid w:val="007E6694"/>
    <w:rsid w:val="007F1666"/>
    <w:rsid w:val="00811F96"/>
    <w:rsid w:val="00831CCB"/>
    <w:rsid w:val="00845353"/>
    <w:rsid w:val="0084737E"/>
    <w:rsid w:val="008505E3"/>
    <w:rsid w:val="00850AF7"/>
    <w:rsid w:val="00851357"/>
    <w:rsid w:val="00852BB7"/>
    <w:rsid w:val="00855FC0"/>
    <w:rsid w:val="00857A9A"/>
    <w:rsid w:val="00860279"/>
    <w:rsid w:val="00871730"/>
    <w:rsid w:val="00872FD2"/>
    <w:rsid w:val="00883749"/>
    <w:rsid w:val="00886120"/>
    <w:rsid w:val="00890DB8"/>
    <w:rsid w:val="00897796"/>
    <w:rsid w:val="008A6D1E"/>
    <w:rsid w:val="008B0C58"/>
    <w:rsid w:val="008B6D12"/>
    <w:rsid w:val="008D5774"/>
    <w:rsid w:val="008D7DD8"/>
    <w:rsid w:val="008E3325"/>
    <w:rsid w:val="008E3E36"/>
    <w:rsid w:val="008F3170"/>
    <w:rsid w:val="008F589B"/>
    <w:rsid w:val="008F5D46"/>
    <w:rsid w:val="00904786"/>
    <w:rsid w:val="00914E8D"/>
    <w:rsid w:val="0092018B"/>
    <w:rsid w:val="00921186"/>
    <w:rsid w:val="00927354"/>
    <w:rsid w:val="00930AA1"/>
    <w:rsid w:val="00941D32"/>
    <w:rsid w:val="00942924"/>
    <w:rsid w:val="00950AF2"/>
    <w:rsid w:val="0095269A"/>
    <w:rsid w:val="0095308A"/>
    <w:rsid w:val="0095790B"/>
    <w:rsid w:val="00980570"/>
    <w:rsid w:val="009815C9"/>
    <w:rsid w:val="009833C5"/>
    <w:rsid w:val="00985E79"/>
    <w:rsid w:val="00995D91"/>
    <w:rsid w:val="009A23CB"/>
    <w:rsid w:val="009A5F22"/>
    <w:rsid w:val="009A7E7C"/>
    <w:rsid w:val="009B3423"/>
    <w:rsid w:val="009B7E41"/>
    <w:rsid w:val="009C45D2"/>
    <w:rsid w:val="009C4757"/>
    <w:rsid w:val="009F3D62"/>
    <w:rsid w:val="00A0348C"/>
    <w:rsid w:val="00A051D2"/>
    <w:rsid w:val="00A077D4"/>
    <w:rsid w:val="00A2236C"/>
    <w:rsid w:val="00A22573"/>
    <w:rsid w:val="00A23C6E"/>
    <w:rsid w:val="00A25E5A"/>
    <w:rsid w:val="00A32062"/>
    <w:rsid w:val="00A368F7"/>
    <w:rsid w:val="00A40032"/>
    <w:rsid w:val="00A42138"/>
    <w:rsid w:val="00A46F8F"/>
    <w:rsid w:val="00A47B1B"/>
    <w:rsid w:val="00A5226E"/>
    <w:rsid w:val="00A52B80"/>
    <w:rsid w:val="00A60508"/>
    <w:rsid w:val="00A6551E"/>
    <w:rsid w:val="00A82771"/>
    <w:rsid w:val="00A87E75"/>
    <w:rsid w:val="00A90C23"/>
    <w:rsid w:val="00A91AFA"/>
    <w:rsid w:val="00AA3A38"/>
    <w:rsid w:val="00AA6E48"/>
    <w:rsid w:val="00AA6F92"/>
    <w:rsid w:val="00AB2FF6"/>
    <w:rsid w:val="00AC3586"/>
    <w:rsid w:val="00AC51E9"/>
    <w:rsid w:val="00AD5C49"/>
    <w:rsid w:val="00AD6988"/>
    <w:rsid w:val="00AE2482"/>
    <w:rsid w:val="00AE34F2"/>
    <w:rsid w:val="00AE56C2"/>
    <w:rsid w:val="00B00529"/>
    <w:rsid w:val="00B019BC"/>
    <w:rsid w:val="00B0446E"/>
    <w:rsid w:val="00B06CAE"/>
    <w:rsid w:val="00B15E3C"/>
    <w:rsid w:val="00B1788E"/>
    <w:rsid w:val="00B20059"/>
    <w:rsid w:val="00B23976"/>
    <w:rsid w:val="00B276F6"/>
    <w:rsid w:val="00B2792E"/>
    <w:rsid w:val="00B3160F"/>
    <w:rsid w:val="00B31777"/>
    <w:rsid w:val="00B34A91"/>
    <w:rsid w:val="00B546E8"/>
    <w:rsid w:val="00B60155"/>
    <w:rsid w:val="00B6292F"/>
    <w:rsid w:val="00B63809"/>
    <w:rsid w:val="00B655D9"/>
    <w:rsid w:val="00B6695E"/>
    <w:rsid w:val="00B76BCC"/>
    <w:rsid w:val="00B85906"/>
    <w:rsid w:val="00B90033"/>
    <w:rsid w:val="00B91672"/>
    <w:rsid w:val="00B936F3"/>
    <w:rsid w:val="00B94BB4"/>
    <w:rsid w:val="00BB2D41"/>
    <w:rsid w:val="00BB376E"/>
    <w:rsid w:val="00BC1273"/>
    <w:rsid w:val="00BC1BB5"/>
    <w:rsid w:val="00BC4EA0"/>
    <w:rsid w:val="00BC7CF9"/>
    <w:rsid w:val="00BD55D7"/>
    <w:rsid w:val="00BE6A73"/>
    <w:rsid w:val="00BF4C83"/>
    <w:rsid w:val="00BF6539"/>
    <w:rsid w:val="00C00820"/>
    <w:rsid w:val="00C26DD9"/>
    <w:rsid w:val="00C31278"/>
    <w:rsid w:val="00C3384A"/>
    <w:rsid w:val="00C40703"/>
    <w:rsid w:val="00C420AC"/>
    <w:rsid w:val="00C5034A"/>
    <w:rsid w:val="00C53549"/>
    <w:rsid w:val="00C543DD"/>
    <w:rsid w:val="00C57B07"/>
    <w:rsid w:val="00C60353"/>
    <w:rsid w:val="00C66172"/>
    <w:rsid w:val="00C7090E"/>
    <w:rsid w:val="00C72B6B"/>
    <w:rsid w:val="00C74B45"/>
    <w:rsid w:val="00C75586"/>
    <w:rsid w:val="00C76FB7"/>
    <w:rsid w:val="00C84587"/>
    <w:rsid w:val="00C877C3"/>
    <w:rsid w:val="00C9730E"/>
    <w:rsid w:val="00CA07CA"/>
    <w:rsid w:val="00CA0F18"/>
    <w:rsid w:val="00CA2ACD"/>
    <w:rsid w:val="00CB36D7"/>
    <w:rsid w:val="00CD2E78"/>
    <w:rsid w:val="00CD4C23"/>
    <w:rsid w:val="00CD6FD3"/>
    <w:rsid w:val="00CE1544"/>
    <w:rsid w:val="00CF3378"/>
    <w:rsid w:val="00CF5670"/>
    <w:rsid w:val="00D1376C"/>
    <w:rsid w:val="00D14AFA"/>
    <w:rsid w:val="00D23063"/>
    <w:rsid w:val="00D3520D"/>
    <w:rsid w:val="00D43BD1"/>
    <w:rsid w:val="00D47C27"/>
    <w:rsid w:val="00D63EA4"/>
    <w:rsid w:val="00D7094C"/>
    <w:rsid w:val="00D726B3"/>
    <w:rsid w:val="00D72988"/>
    <w:rsid w:val="00D806D1"/>
    <w:rsid w:val="00D84BD7"/>
    <w:rsid w:val="00D85B32"/>
    <w:rsid w:val="00D932EF"/>
    <w:rsid w:val="00DA2609"/>
    <w:rsid w:val="00DA6FCA"/>
    <w:rsid w:val="00DB17D8"/>
    <w:rsid w:val="00DB2174"/>
    <w:rsid w:val="00DB52A1"/>
    <w:rsid w:val="00DB727B"/>
    <w:rsid w:val="00DC3D44"/>
    <w:rsid w:val="00DC46B1"/>
    <w:rsid w:val="00DC58A7"/>
    <w:rsid w:val="00DF5976"/>
    <w:rsid w:val="00DF6A9B"/>
    <w:rsid w:val="00E01D49"/>
    <w:rsid w:val="00E04CC7"/>
    <w:rsid w:val="00E05611"/>
    <w:rsid w:val="00E131D0"/>
    <w:rsid w:val="00E1334D"/>
    <w:rsid w:val="00E13D5D"/>
    <w:rsid w:val="00E2171D"/>
    <w:rsid w:val="00E237F2"/>
    <w:rsid w:val="00E25DE2"/>
    <w:rsid w:val="00E265DC"/>
    <w:rsid w:val="00E349DC"/>
    <w:rsid w:val="00E34BA1"/>
    <w:rsid w:val="00E4458C"/>
    <w:rsid w:val="00E5197C"/>
    <w:rsid w:val="00E53418"/>
    <w:rsid w:val="00E62982"/>
    <w:rsid w:val="00E6405E"/>
    <w:rsid w:val="00E659B3"/>
    <w:rsid w:val="00E73F5B"/>
    <w:rsid w:val="00E75A94"/>
    <w:rsid w:val="00E86D7F"/>
    <w:rsid w:val="00E87A8E"/>
    <w:rsid w:val="00E90845"/>
    <w:rsid w:val="00E97338"/>
    <w:rsid w:val="00EA111B"/>
    <w:rsid w:val="00EA2562"/>
    <w:rsid w:val="00EA6E07"/>
    <w:rsid w:val="00EA7C33"/>
    <w:rsid w:val="00EB28BC"/>
    <w:rsid w:val="00EB6F79"/>
    <w:rsid w:val="00EC1ABB"/>
    <w:rsid w:val="00EC5A69"/>
    <w:rsid w:val="00EC7167"/>
    <w:rsid w:val="00ED1E4C"/>
    <w:rsid w:val="00EE150E"/>
    <w:rsid w:val="00EE6069"/>
    <w:rsid w:val="00EF2E2E"/>
    <w:rsid w:val="00EF44C7"/>
    <w:rsid w:val="00EF4C12"/>
    <w:rsid w:val="00EF592E"/>
    <w:rsid w:val="00EF65E6"/>
    <w:rsid w:val="00F060E2"/>
    <w:rsid w:val="00F06BEA"/>
    <w:rsid w:val="00F12323"/>
    <w:rsid w:val="00F15E76"/>
    <w:rsid w:val="00F20552"/>
    <w:rsid w:val="00F22543"/>
    <w:rsid w:val="00F2372B"/>
    <w:rsid w:val="00F455F5"/>
    <w:rsid w:val="00F45762"/>
    <w:rsid w:val="00F46B15"/>
    <w:rsid w:val="00F476D6"/>
    <w:rsid w:val="00F5419E"/>
    <w:rsid w:val="00F55957"/>
    <w:rsid w:val="00F623B1"/>
    <w:rsid w:val="00F63D4C"/>
    <w:rsid w:val="00F7297E"/>
    <w:rsid w:val="00F74467"/>
    <w:rsid w:val="00F74F07"/>
    <w:rsid w:val="00F806A5"/>
    <w:rsid w:val="00F82CB7"/>
    <w:rsid w:val="00F87552"/>
    <w:rsid w:val="00F92434"/>
    <w:rsid w:val="00FA0E4D"/>
    <w:rsid w:val="00FA4D30"/>
    <w:rsid w:val="00FA4F08"/>
    <w:rsid w:val="00FB2DCC"/>
    <w:rsid w:val="00FB6631"/>
    <w:rsid w:val="00FB6FF6"/>
    <w:rsid w:val="00FB74BB"/>
    <w:rsid w:val="00FC095E"/>
    <w:rsid w:val="00FC0BE2"/>
    <w:rsid w:val="00FC5AA9"/>
    <w:rsid w:val="00FC7049"/>
    <w:rsid w:val="00FD29EA"/>
    <w:rsid w:val="00FD5E7D"/>
    <w:rsid w:val="00FD6CD6"/>
    <w:rsid w:val="00FD7F1A"/>
    <w:rsid w:val="00FE14ED"/>
    <w:rsid w:val="00FE1BFB"/>
    <w:rsid w:val="00FE38CE"/>
    <w:rsid w:val="00FE7FF0"/>
    <w:rsid w:val="00FF265B"/>
    <w:rsid w:val="00FF3002"/>
    <w:rsid w:val="00FF3FA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F00F"/>
  <w15:docId w15:val="{3671B138-3206-4E79-B2A3-AC4F5D24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15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3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311"/>
  </w:style>
  <w:style w:type="paragraph" w:styleId="Pidipagina">
    <w:name w:val="footer"/>
    <w:basedOn w:val="Normale"/>
    <w:link w:val="PidipaginaCarattere"/>
    <w:uiPriority w:val="99"/>
    <w:unhideWhenUsed/>
    <w:rsid w:val="005123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311"/>
  </w:style>
  <w:style w:type="paragraph" w:styleId="Paragrafoelenco">
    <w:name w:val="List Paragraph"/>
    <w:basedOn w:val="Normale"/>
    <w:uiPriority w:val="34"/>
    <w:qFormat/>
    <w:rsid w:val="00655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B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B3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FF265B"/>
    <w:rPr>
      <w:i/>
      <w:iCs/>
    </w:rPr>
  </w:style>
  <w:style w:type="paragraph" w:customStyle="1" w:styleId="Standard">
    <w:name w:val="Standard"/>
    <w:rsid w:val="00C755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C216E"/>
    <w:pPr>
      <w:spacing w:before="100" w:beforeAutospacing="1" w:after="100" w:afterAutospacing="1"/>
    </w:pPr>
  </w:style>
  <w:style w:type="character" w:styleId="Collegamentoipertestuale">
    <w:name w:val="Hyperlink"/>
    <w:rsid w:val="00B23976"/>
    <w:rPr>
      <w:strike w:val="0"/>
      <w:dstrike w:val="0"/>
      <w:color w:val="000000"/>
      <w:u w:val="none"/>
    </w:rPr>
  </w:style>
  <w:style w:type="paragraph" w:customStyle="1" w:styleId="Default">
    <w:name w:val="Default"/>
    <w:rsid w:val="00B23976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23976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B2397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23976"/>
    <w:rPr>
      <w:rFonts w:cs="Palatino"/>
      <w:color w:val="000000"/>
      <w:sz w:val="20"/>
      <w:szCs w:val="20"/>
    </w:rPr>
  </w:style>
  <w:style w:type="character" w:customStyle="1" w:styleId="A2">
    <w:name w:val="A2"/>
    <w:uiPriority w:val="99"/>
    <w:rsid w:val="00B23976"/>
    <w:rPr>
      <w:rFonts w:cs="Palatino"/>
      <w:color w:val="000000"/>
      <w:sz w:val="21"/>
      <w:szCs w:val="21"/>
    </w:rPr>
  </w:style>
  <w:style w:type="character" w:customStyle="1" w:styleId="A3">
    <w:name w:val="A3"/>
    <w:uiPriority w:val="99"/>
    <w:rsid w:val="00B23976"/>
    <w:rPr>
      <w:rFonts w:cs="Palatino"/>
      <w:color w:val="000000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6E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6EB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15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115AD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75">
          <w:marLeft w:val="-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6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04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8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22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7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3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6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441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hinocerosgallery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ropbox.com/sh/9vwup33qa1g2rad/AAB9uHTT4G11_YQv2JVeP9Woa?dl=0" TargetMode="External"/><Relationship Id="rId1" Type="http://schemas.openxmlformats.org/officeDocument/2006/relationships/hyperlink" Target="mailto:fdprcomunicaz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D736-7CE8-47D1-9EB2-83BB611E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9</cp:revision>
  <cp:lastPrinted>2021-03-17T14:52:00Z</cp:lastPrinted>
  <dcterms:created xsi:type="dcterms:W3CDTF">2021-03-18T18:48:00Z</dcterms:created>
  <dcterms:modified xsi:type="dcterms:W3CDTF">2021-03-23T09:35:00Z</dcterms:modified>
</cp:coreProperties>
</file>