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DAC" w:rsidRPr="00984032" w:rsidRDefault="000D2C87" w:rsidP="00435DAC">
      <w:pPr>
        <w:rPr>
          <w:rFonts w:ascii="Times New Roman" w:hAnsi="Times New Roman" w:cs="Times New Roman"/>
          <w:sz w:val="20"/>
          <w:szCs w:val="20"/>
        </w:rPr>
      </w:pPr>
      <w:r w:rsidRPr="000D2C87">
        <w:rPr>
          <w:noProof/>
          <w:sz w:val="22"/>
          <w:szCs w:val="22"/>
          <w:lang w:eastAsia="it-IT" w:bidi="ar-SA"/>
        </w:rPr>
        <w:drawing>
          <wp:inline distT="0" distB="0" distL="0" distR="0">
            <wp:extent cx="1247775" cy="1693409"/>
            <wp:effectExtent l="0" t="0" r="0" b="2540"/>
            <wp:docPr id="3" name="Immagine 3" descr="C:\Users\Vincenzo\Desktop\domenicali al verfano di R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zo\Desktop\domenicali al verfano di Rom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3398" cy="1714612"/>
                    </a:xfrm>
                    <a:prstGeom prst="rect">
                      <a:avLst/>
                    </a:prstGeom>
                    <a:noFill/>
                    <a:ln>
                      <a:noFill/>
                    </a:ln>
                  </pic:spPr>
                </pic:pic>
              </a:graphicData>
            </a:graphic>
          </wp:inline>
        </w:drawing>
      </w:r>
      <w:r w:rsidR="00C73288">
        <w:rPr>
          <w:sz w:val="22"/>
          <w:szCs w:val="22"/>
        </w:rPr>
        <w:t xml:space="preserve"> </w:t>
      </w:r>
      <w:r w:rsidR="00C73288" w:rsidRPr="00984032">
        <w:rPr>
          <w:rFonts w:ascii="Times New Roman" w:hAnsi="Times New Roman" w:cs="Times New Roman"/>
          <w:sz w:val="20"/>
          <w:szCs w:val="20"/>
        </w:rPr>
        <w:t xml:space="preserve">P. LUIGI DOMENICALI </w:t>
      </w:r>
      <w:r w:rsidR="00984032" w:rsidRPr="00984032">
        <w:rPr>
          <w:rFonts w:ascii="Times New Roman" w:hAnsi="Times New Roman" w:cs="Times New Roman"/>
          <w:sz w:val="20"/>
          <w:szCs w:val="20"/>
        </w:rPr>
        <w:t>(0</w:t>
      </w:r>
      <w:bookmarkStart w:id="0" w:name="_GoBack"/>
      <w:bookmarkEnd w:id="0"/>
      <w:r w:rsidR="00984032" w:rsidRPr="00984032">
        <w:rPr>
          <w:rFonts w:ascii="Times New Roman" w:hAnsi="Times New Roman" w:cs="Times New Roman"/>
          <w:sz w:val="20"/>
          <w:szCs w:val="20"/>
        </w:rPr>
        <w:t xml:space="preserve">8.06.1875 - </w:t>
      </w:r>
      <w:r w:rsidR="00435DAC" w:rsidRPr="00984032">
        <w:rPr>
          <w:rFonts w:ascii="Times New Roman" w:hAnsi="Times New Roman" w:cs="Times New Roman"/>
          <w:sz w:val="20"/>
          <w:szCs w:val="20"/>
        </w:rPr>
        <w:t>13.07.1940)</w:t>
      </w:r>
    </w:p>
    <w:p w:rsidR="00A27A26" w:rsidRPr="00984032" w:rsidRDefault="00A27A26" w:rsidP="00435DAC">
      <w:pPr>
        <w:rPr>
          <w:rFonts w:ascii="Times New Roman" w:hAnsi="Times New Roman" w:cs="Times New Roman"/>
          <w:sz w:val="20"/>
          <w:szCs w:val="20"/>
        </w:rPr>
      </w:pPr>
      <w:r w:rsidRPr="00984032">
        <w:rPr>
          <w:rFonts w:ascii="Times New Roman" w:hAnsi="Times New Roman" w:cs="Times New Roman"/>
          <w:sz w:val="20"/>
          <w:szCs w:val="20"/>
        </w:rPr>
        <w:t xml:space="preserve">   </w:t>
      </w:r>
      <w:r w:rsidR="00435DAC" w:rsidRPr="00984032">
        <w:rPr>
          <w:rFonts w:ascii="Times New Roman" w:hAnsi="Times New Roman" w:cs="Times New Roman"/>
          <w:sz w:val="20"/>
          <w:szCs w:val="20"/>
        </w:rPr>
        <w:t>Il P. Luigi Domenicali, nato a Castelguelfo dell'Emilia (BO) l’8 giugno 1875, fece i suoi primi passi nello studio e nella vocazione ecclesiastica presso lo zio parroco, D. Pio Domenicali, passando con lui nella canonica della Gai</w:t>
      </w:r>
      <w:r w:rsidR="00C73288" w:rsidRPr="00984032">
        <w:rPr>
          <w:rFonts w:ascii="Times New Roman" w:hAnsi="Times New Roman" w:cs="Times New Roman"/>
          <w:sz w:val="20"/>
          <w:szCs w:val="20"/>
        </w:rPr>
        <w:t>a</w:t>
      </w:r>
      <w:r w:rsidR="00435DAC" w:rsidRPr="00984032">
        <w:rPr>
          <w:rFonts w:ascii="Times New Roman" w:hAnsi="Times New Roman" w:cs="Times New Roman"/>
          <w:sz w:val="20"/>
          <w:szCs w:val="20"/>
        </w:rPr>
        <w:t>na gli anni della fanciul</w:t>
      </w:r>
      <w:r w:rsidR="00C73288" w:rsidRPr="00984032">
        <w:rPr>
          <w:rFonts w:ascii="Times New Roman" w:hAnsi="Times New Roman" w:cs="Times New Roman"/>
          <w:sz w:val="20"/>
          <w:szCs w:val="20"/>
        </w:rPr>
        <w:t>l</w:t>
      </w:r>
      <w:r w:rsidR="00435DAC" w:rsidRPr="00984032">
        <w:rPr>
          <w:rFonts w:ascii="Times New Roman" w:hAnsi="Times New Roman" w:cs="Times New Roman"/>
          <w:sz w:val="20"/>
          <w:szCs w:val="20"/>
        </w:rPr>
        <w:t xml:space="preserve">ezza, al servizio, quale chierichetto, di quella chiesa arcipretale, apprendendo con amore le prime cerimonie liturgiche delle quali fu poi sempre appassionato cultore ed impeccabile esecutore. </w:t>
      </w:r>
    </w:p>
    <w:p w:rsidR="00A27A26" w:rsidRPr="00984032" w:rsidRDefault="00A27A26" w:rsidP="00435DAC">
      <w:pPr>
        <w:rPr>
          <w:rFonts w:ascii="Times New Roman" w:hAnsi="Times New Roman" w:cs="Times New Roman"/>
          <w:sz w:val="20"/>
          <w:szCs w:val="20"/>
        </w:rPr>
      </w:pPr>
      <w:r w:rsidRPr="00984032">
        <w:rPr>
          <w:rFonts w:ascii="Times New Roman" w:hAnsi="Times New Roman" w:cs="Times New Roman"/>
          <w:sz w:val="20"/>
          <w:szCs w:val="20"/>
        </w:rPr>
        <w:t xml:space="preserve">   </w:t>
      </w:r>
      <w:r w:rsidR="00435DAC" w:rsidRPr="00984032">
        <w:rPr>
          <w:rFonts w:ascii="Times New Roman" w:hAnsi="Times New Roman" w:cs="Times New Roman"/>
          <w:sz w:val="20"/>
          <w:szCs w:val="20"/>
        </w:rPr>
        <w:t xml:space="preserve">Conosciuta l'opera dei </w:t>
      </w:r>
      <w:proofErr w:type="spellStart"/>
      <w:r w:rsidR="00435DAC" w:rsidRPr="00984032">
        <w:rPr>
          <w:rFonts w:ascii="Times New Roman" w:hAnsi="Times New Roman" w:cs="Times New Roman"/>
          <w:sz w:val="20"/>
          <w:szCs w:val="20"/>
        </w:rPr>
        <w:t>Gualandi</w:t>
      </w:r>
      <w:proofErr w:type="spellEnd"/>
      <w:r w:rsidR="00435DAC" w:rsidRPr="00984032">
        <w:rPr>
          <w:rFonts w:ascii="Times New Roman" w:hAnsi="Times New Roman" w:cs="Times New Roman"/>
          <w:sz w:val="20"/>
          <w:szCs w:val="20"/>
        </w:rPr>
        <w:t xml:space="preserve"> per mezzo dello zio, fece domanda di esservi ammesso. Accettato dal fondatore superstite D. Giuseppe </w:t>
      </w:r>
      <w:proofErr w:type="spellStart"/>
      <w:r w:rsidR="00435DAC" w:rsidRPr="00984032">
        <w:rPr>
          <w:rFonts w:ascii="Times New Roman" w:hAnsi="Times New Roman" w:cs="Times New Roman"/>
          <w:sz w:val="20"/>
          <w:szCs w:val="20"/>
        </w:rPr>
        <w:t>Gualandi</w:t>
      </w:r>
      <w:proofErr w:type="spellEnd"/>
      <w:r w:rsidR="00435DAC" w:rsidRPr="00984032">
        <w:rPr>
          <w:rFonts w:ascii="Times New Roman" w:hAnsi="Times New Roman" w:cs="Times New Roman"/>
          <w:sz w:val="20"/>
          <w:szCs w:val="20"/>
        </w:rPr>
        <w:t xml:space="preserve">, il 16 ottobre 1890 a Bologna, entrò, il 20 novembre successivo nella casa di Roma a fare parte dei primi cinque aspiranti accettati per la fondazione della Piccola Missione ai Sordomuti, nella forma di vera e propria congregazione religiosa. </w:t>
      </w:r>
    </w:p>
    <w:p w:rsidR="00A27A26" w:rsidRPr="00984032" w:rsidRDefault="00A27A26" w:rsidP="00435DAC">
      <w:pPr>
        <w:rPr>
          <w:rFonts w:ascii="Times New Roman" w:hAnsi="Times New Roman" w:cs="Times New Roman"/>
          <w:sz w:val="20"/>
          <w:szCs w:val="20"/>
        </w:rPr>
      </w:pPr>
      <w:r w:rsidRPr="00984032">
        <w:rPr>
          <w:rFonts w:ascii="Times New Roman" w:hAnsi="Times New Roman" w:cs="Times New Roman"/>
          <w:sz w:val="20"/>
          <w:szCs w:val="20"/>
        </w:rPr>
        <w:t xml:space="preserve">   P. Domenicale compì</w:t>
      </w:r>
      <w:r w:rsidR="00435DAC" w:rsidRPr="00984032">
        <w:rPr>
          <w:rFonts w:ascii="Times New Roman" w:hAnsi="Times New Roman" w:cs="Times New Roman"/>
          <w:sz w:val="20"/>
          <w:szCs w:val="20"/>
        </w:rPr>
        <w:t xml:space="preserve"> i suoi studi nelle scuole del Pontificio Seminario Romano in S. Apollinare, dimostrando ingegno vivace e forte volontà d'apprendere, conseguendo, tra gli altri gradi accademici, le lauree in filosofia ed in sacra teologia. Fece la sua prima professione il 25 marzo 1893</w:t>
      </w:r>
      <w:r w:rsidRPr="00984032">
        <w:rPr>
          <w:rFonts w:ascii="Times New Roman" w:hAnsi="Times New Roman" w:cs="Times New Roman"/>
          <w:sz w:val="20"/>
          <w:szCs w:val="20"/>
        </w:rPr>
        <w:t xml:space="preserve"> e</w:t>
      </w:r>
      <w:r w:rsidR="00435DAC" w:rsidRPr="00984032">
        <w:rPr>
          <w:rFonts w:ascii="Times New Roman" w:hAnsi="Times New Roman" w:cs="Times New Roman"/>
          <w:sz w:val="20"/>
          <w:szCs w:val="20"/>
        </w:rPr>
        <w:t xml:space="preserve"> fu</w:t>
      </w:r>
      <w:r w:rsidRPr="00984032">
        <w:rPr>
          <w:rFonts w:ascii="Times New Roman" w:hAnsi="Times New Roman" w:cs="Times New Roman"/>
          <w:sz w:val="20"/>
          <w:szCs w:val="20"/>
        </w:rPr>
        <w:t xml:space="preserve"> prefetto degli allievi maestri. </w:t>
      </w:r>
    </w:p>
    <w:p w:rsidR="00A27A26" w:rsidRPr="00984032" w:rsidRDefault="00A27A26" w:rsidP="00435DAC">
      <w:pPr>
        <w:rPr>
          <w:rFonts w:ascii="Times New Roman" w:hAnsi="Times New Roman" w:cs="Times New Roman"/>
          <w:sz w:val="20"/>
          <w:szCs w:val="20"/>
        </w:rPr>
      </w:pPr>
      <w:r w:rsidRPr="00984032">
        <w:rPr>
          <w:rFonts w:ascii="Times New Roman" w:hAnsi="Times New Roman" w:cs="Times New Roman"/>
          <w:sz w:val="20"/>
          <w:szCs w:val="20"/>
        </w:rPr>
        <w:t xml:space="preserve">   D</w:t>
      </w:r>
      <w:r w:rsidR="00435DAC" w:rsidRPr="00984032">
        <w:rPr>
          <w:rFonts w:ascii="Times New Roman" w:hAnsi="Times New Roman" w:cs="Times New Roman"/>
          <w:sz w:val="20"/>
          <w:szCs w:val="20"/>
        </w:rPr>
        <w:t xml:space="preserve">al 1901 al 1931 fu direttore dell'Istituto di Roma, del quale, superando gravi difficoltà finanziarie, eresse la Magnifica sede attuale, sull'amena collina di Monteverde. Dal 1931 al 1936 fu delegato per l’erezione della nuova sede dell'Istituto </w:t>
      </w:r>
      <w:proofErr w:type="spellStart"/>
      <w:r w:rsidR="00435DAC" w:rsidRPr="00984032">
        <w:rPr>
          <w:rFonts w:ascii="Times New Roman" w:hAnsi="Times New Roman" w:cs="Times New Roman"/>
          <w:sz w:val="20"/>
          <w:szCs w:val="20"/>
        </w:rPr>
        <w:t>Gualandi</w:t>
      </w:r>
      <w:proofErr w:type="spellEnd"/>
      <w:r w:rsidR="00435DAC" w:rsidRPr="00984032">
        <w:rPr>
          <w:rFonts w:ascii="Times New Roman" w:hAnsi="Times New Roman" w:cs="Times New Roman"/>
          <w:sz w:val="20"/>
          <w:szCs w:val="20"/>
        </w:rPr>
        <w:t xml:space="preserve"> di Giulianova, e dal 1937 al 1939 fu Direttore dell'Istituto </w:t>
      </w:r>
      <w:proofErr w:type="spellStart"/>
      <w:r w:rsidR="00435DAC" w:rsidRPr="00984032">
        <w:rPr>
          <w:rFonts w:ascii="Times New Roman" w:hAnsi="Times New Roman" w:cs="Times New Roman"/>
          <w:sz w:val="20"/>
          <w:szCs w:val="20"/>
        </w:rPr>
        <w:t>Gualandi</w:t>
      </w:r>
      <w:proofErr w:type="spellEnd"/>
      <w:r w:rsidR="00435DAC" w:rsidRPr="00984032">
        <w:rPr>
          <w:rFonts w:ascii="Times New Roman" w:hAnsi="Times New Roman" w:cs="Times New Roman"/>
          <w:sz w:val="20"/>
          <w:szCs w:val="20"/>
        </w:rPr>
        <w:t xml:space="preserve"> a Firenze, car</w:t>
      </w:r>
      <w:r w:rsidR="00C73288" w:rsidRPr="00984032">
        <w:rPr>
          <w:rFonts w:ascii="Times New Roman" w:hAnsi="Times New Roman" w:cs="Times New Roman"/>
          <w:sz w:val="20"/>
          <w:szCs w:val="20"/>
        </w:rPr>
        <w:t>ica che dovette lasciare per ra</w:t>
      </w:r>
      <w:r w:rsidR="00435DAC" w:rsidRPr="00984032">
        <w:rPr>
          <w:rFonts w:ascii="Times New Roman" w:hAnsi="Times New Roman" w:cs="Times New Roman"/>
          <w:sz w:val="20"/>
          <w:szCs w:val="20"/>
        </w:rPr>
        <w:t>gioni di</w:t>
      </w:r>
      <w:r w:rsidR="00C73288" w:rsidRPr="00984032">
        <w:rPr>
          <w:rFonts w:ascii="Times New Roman" w:hAnsi="Times New Roman" w:cs="Times New Roman"/>
          <w:sz w:val="20"/>
          <w:szCs w:val="20"/>
        </w:rPr>
        <w:t xml:space="preserve"> salute. </w:t>
      </w:r>
    </w:p>
    <w:p w:rsidR="00A27A26" w:rsidRPr="00984032" w:rsidRDefault="00A27A26" w:rsidP="00435DAC">
      <w:pPr>
        <w:rPr>
          <w:rFonts w:ascii="Times New Roman" w:hAnsi="Times New Roman" w:cs="Times New Roman"/>
          <w:sz w:val="20"/>
          <w:szCs w:val="20"/>
        </w:rPr>
      </w:pPr>
      <w:r w:rsidRPr="00984032">
        <w:rPr>
          <w:rFonts w:ascii="Times New Roman" w:hAnsi="Times New Roman" w:cs="Times New Roman"/>
          <w:sz w:val="20"/>
          <w:szCs w:val="20"/>
        </w:rPr>
        <w:t xml:space="preserve">   </w:t>
      </w:r>
      <w:r w:rsidR="00C73288" w:rsidRPr="00984032">
        <w:rPr>
          <w:rFonts w:ascii="Times New Roman" w:hAnsi="Times New Roman" w:cs="Times New Roman"/>
          <w:sz w:val="20"/>
          <w:szCs w:val="20"/>
        </w:rPr>
        <w:t xml:space="preserve">Fu altresì catechista </w:t>
      </w:r>
      <w:r w:rsidR="00435DAC" w:rsidRPr="00984032">
        <w:rPr>
          <w:rFonts w:ascii="Times New Roman" w:hAnsi="Times New Roman" w:cs="Times New Roman"/>
          <w:sz w:val="20"/>
          <w:szCs w:val="20"/>
        </w:rPr>
        <w:t>per a</w:t>
      </w:r>
      <w:r w:rsidR="00C73288" w:rsidRPr="00984032">
        <w:rPr>
          <w:rFonts w:ascii="Times New Roman" w:hAnsi="Times New Roman" w:cs="Times New Roman"/>
          <w:sz w:val="20"/>
          <w:szCs w:val="20"/>
        </w:rPr>
        <w:t>n</w:t>
      </w:r>
      <w:r w:rsidRPr="00984032">
        <w:rPr>
          <w:rFonts w:ascii="Times New Roman" w:hAnsi="Times New Roman" w:cs="Times New Roman"/>
          <w:sz w:val="20"/>
          <w:szCs w:val="20"/>
        </w:rPr>
        <w:t>ni nel Regio</w:t>
      </w:r>
      <w:r w:rsidR="00435DAC" w:rsidRPr="00984032">
        <w:rPr>
          <w:rFonts w:ascii="Times New Roman" w:hAnsi="Times New Roman" w:cs="Times New Roman"/>
          <w:sz w:val="20"/>
          <w:szCs w:val="20"/>
        </w:rPr>
        <w:t xml:space="preserve"> Istituto per Sordomuti di Via Nomentana</w:t>
      </w:r>
      <w:r w:rsidRPr="00984032">
        <w:rPr>
          <w:rFonts w:ascii="Times New Roman" w:hAnsi="Times New Roman" w:cs="Times New Roman"/>
          <w:sz w:val="20"/>
          <w:szCs w:val="20"/>
        </w:rPr>
        <w:t xml:space="preserve"> di Roma</w:t>
      </w:r>
      <w:r w:rsidR="00435DAC" w:rsidRPr="00984032">
        <w:rPr>
          <w:rFonts w:ascii="Times New Roman" w:hAnsi="Times New Roman" w:cs="Times New Roman"/>
          <w:sz w:val="20"/>
          <w:szCs w:val="20"/>
        </w:rPr>
        <w:t>, Com</w:t>
      </w:r>
      <w:r w:rsidR="00C73288" w:rsidRPr="00984032">
        <w:rPr>
          <w:rFonts w:ascii="Times New Roman" w:hAnsi="Times New Roman" w:cs="Times New Roman"/>
          <w:sz w:val="20"/>
          <w:szCs w:val="20"/>
        </w:rPr>
        <w:t>m</w:t>
      </w:r>
      <w:r w:rsidR="00435DAC" w:rsidRPr="00984032">
        <w:rPr>
          <w:rFonts w:ascii="Times New Roman" w:hAnsi="Times New Roman" w:cs="Times New Roman"/>
          <w:sz w:val="20"/>
          <w:szCs w:val="20"/>
        </w:rPr>
        <w:t>issario al Reale albergo dei poveri</w:t>
      </w:r>
      <w:r w:rsidR="00C73288" w:rsidRPr="00984032">
        <w:rPr>
          <w:rFonts w:ascii="Times New Roman" w:hAnsi="Times New Roman" w:cs="Times New Roman"/>
          <w:sz w:val="20"/>
          <w:szCs w:val="20"/>
        </w:rPr>
        <w:t xml:space="preserve"> di Napoli, confessore di varie</w:t>
      </w:r>
      <w:r w:rsidR="00435DAC" w:rsidRPr="00984032">
        <w:rPr>
          <w:rFonts w:ascii="Times New Roman" w:hAnsi="Times New Roman" w:cs="Times New Roman"/>
          <w:sz w:val="20"/>
          <w:szCs w:val="20"/>
        </w:rPr>
        <w:t xml:space="preserve"> comunità religiose, amato e stimato dai Cardinali Vicari di Roma, </w:t>
      </w:r>
      <w:proofErr w:type="spellStart"/>
      <w:r w:rsidR="00435DAC" w:rsidRPr="00984032">
        <w:rPr>
          <w:rFonts w:ascii="Times New Roman" w:hAnsi="Times New Roman" w:cs="Times New Roman"/>
          <w:sz w:val="20"/>
          <w:szCs w:val="20"/>
        </w:rPr>
        <w:t>Respighi</w:t>
      </w:r>
      <w:proofErr w:type="spellEnd"/>
      <w:r w:rsidR="00435DAC" w:rsidRPr="00984032">
        <w:rPr>
          <w:rFonts w:ascii="Times New Roman" w:hAnsi="Times New Roman" w:cs="Times New Roman"/>
          <w:sz w:val="20"/>
          <w:szCs w:val="20"/>
        </w:rPr>
        <w:t xml:space="preserve"> e Pompili, sorretto nella quotidiana fatica e nelle preoc</w:t>
      </w:r>
      <w:r w:rsidR="00C73288" w:rsidRPr="00984032">
        <w:rPr>
          <w:rFonts w:ascii="Times New Roman" w:hAnsi="Times New Roman" w:cs="Times New Roman"/>
          <w:sz w:val="20"/>
          <w:szCs w:val="20"/>
        </w:rPr>
        <w:t>c</w:t>
      </w:r>
      <w:r w:rsidR="00435DAC" w:rsidRPr="00984032">
        <w:rPr>
          <w:rFonts w:ascii="Times New Roman" w:hAnsi="Times New Roman" w:cs="Times New Roman"/>
          <w:sz w:val="20"/>
          <w:szCs w:val="20"/>
        </w:rPr>
        <w:t xml:space="preserve">upazioni da alti prelati, dalle congregazioni romane, dalle autorità politiche, civili e scolastiche. </w:t>
      </w:r>
    </w:p>
    <w:p w:rsidR="00A27A26" w:rsidRPr="00984032" w:rsidRDefault="00A27A26" w:rsidP="00435DAC">
      <w:pPr>
        <w:rPr>
          <w:rFonts w:ascii="Times New Roman" w:hAnsi="Times New Roman" w:cs="Times New Roman"/>
          <w:sz w:val="20"/>
          <w:szCs w:val="20"/>
        </w:rPr>
      </w:pPr>
      <w:r w:rsidRPr="00984032">
        <w:rPr>
          <w:rFonts w:ascii="Times New Roman" w:hAnsi="Times New Roman" w:cs="Times New Roman"/>
          <w:sz w:val="20"/>
          <w:szCs w:val="20"/>
        </w:rPr>
        <w:t xml:space="preserve">   </w:t>
      </w:r>
      <w:r w:rsidR="00435DAC" w:rsidRPr="00984032">
        <w:rPr>
          <w:rFonts w:ascii="Times New Roman" w:hAnsi="Times New Roman" w:cs="Times New Roman"/>
          <w:sz w:val="20"/>
          <w:szCs w:val="20"/>
        </w:rPr>
        <w:t xml:space="preserve">Illustrò nelle riviste speciali e nella stampa quotidiana i complessi problemi della rieducazione dei sordomuti e fu relatore competente di una tesi al Convegno Catechistico di Milano, svolta con tanto sentimento e ardore. </w:t>
      </w:r>
    </w:p>
    <w:p w:rsidR="00A27A26" w:rsidRPr="00984032" w:rsidRDefault="00A27A26" w:rsidP="00435DAC">
      <w:pPr>
        <w:rPr>
          <w:rFonts w:ascii="Times New Roman" w:hAnsi="Times New Roman" w:cs="Times New Roman"/>
          <w:sz w:val="20"/>
          <w:szCs w:val="20"/>
        </w:rPr>
      </w:pPr>
      <w:r w:rsidRPr="00984032">
        <w:rPr>
          <w:rFonts w:ascii="Times New Roman" w:hAnsi="Times New Roman" w:cs="Times New Roman"/>
          <w:sz w:val="20"/>
          <w:szCs w:val="20"/>
        </w:rPr>
        <w:t xml:space="preserve">   </w:t>
      </w:r>
      <w:r w:rsidR="00435DAC" w:rsidRPr="00984032">
        <w:rPr>
          <w:rFonts w:ascii="Times New Roman" w:hAnsi="Times New Roman" w:cs="Times New Roman"/>
          <w:sz w:val="20"/>
          <w:szCs w:val="20"/>
        </w:rPr>
        <w:t>P. Domenicale ebbe cariche e mansioni importanti, sia nell'Opera religiosa, di cui fu Procuratore Generale per un sesse</w:t>
      </w:r>
      <w:r w:rsidR="00C73288" w:rsidRPr="00984032">
        <w:rPr>
          <w:rFonts w:ascii="Times New Roman" w:hAnsi="Times New Roman" w:cs="Times New Roman"/>
          <w:sz w:val="20"/>
          <w:szCs w:val="20"/>
        </w:rPr>
        <w:t>n</w:t>
      </w:r>
      <w:r w:rsidR="00435DAC" w:rsidRPr="00984032">
        <w:rPr>
          <w:rFonts w:ascii="Times New Roman" w:hAnsi="Times New Roman" w:cs="Times New Roman"/>
          <w:sz w:val="20"/>
          <w:szCs w:val="20"/>
        </w:rPr>
        <w:t>nio e poi assistente fino alla morte. In tutte le mansioni e cariche ricoperte rifulsero in lui, tra altre belle qualità direttive ed organizzative, due virtù principali: l'economia nelle cose materiali, la fedeltà e l'esat</w:t>
      </w:r>
      <w:r w:rsidR="00C73288" w:rsidRPr="00984032">
        <w:rPr>
          <w:rFonts w:ascii="Times New Roman" w:hAnsi="Times New Roman" w:cs="Times New Roman"/>
          <w:sz w:val="20"/>
          <w:szCs w:val="20"/>
        </w:rPr>
        <w:t>t</w:t>
      </w:r>
      <w:r w:rsidR="00435DAC" w:rsidRPr="00984032">
        <w:rPr>
          <w:rFonts w:ascii="Times New Roman" w:hAnsi="Times New Roman" w:cs="Times New Roman"/>
          <w:sz w:val="20"/>
          <w:szCs w:val="20"/>
        </w:rPr>
        <w:t xml:space="preserve">ezza nelle cose spirituali. </w:t>
      </w:r>
    </w:p>
    <w:p w:rsidR="00A27A26" w:rsidRPr="00984032" w:rsidRDefault="00A27A26" w:rsidP="00435DAC">
      <w:pPr>
        <w:rPr>
          <w:rFonts w:ascii="Times New Roman" w:hAnsi="Times New Roman" w:cs="Times New Roman"/>
          <w:sz w:val="20"/>
          <w:szCs w:val="20"/>
        </w:rPr>
      </w:pPr>
      <w:r w:rsidRPr="00984032">
        <w:rPr>
          <w:rFonts w:ascii="Times New Roman" w:hAnsi="Times New Roman" w:cs="Times New Roman"/>
          <w:sz w:val="20"/>
          <w:szCs w:val="20"/>
        </w:rPr>
        <w:t xml:space="preserve">   </w:t>
      </w:r>
      <w:r w:rsidR="00435DAC" w:rsidRPr="00984032">
        <w:rPr>
          <w:rFonts w:ascii="Times New Roman" w:hAnsi="Times New Roman" w:cs="Times New Roman"/>
          <w:sz w:val="20"/>
          <w:szCs w:val="20"/>
        </w:rPr>
        <w:t>Come religioso, il P. Domenicali amò a tutta prova la Congregazione alla quale aveva dato tanto di se stesso, ne visse appassionatamente tutte le v</w:t>
      </w:r>
      <w:r w:rsidRPr="00984032">
        <w:rPr>
          <w:rFonts w:ascii="Times New Roman" w:hAnsi="Times New Roman" w:cs="Times New Roman"/>
          <w:sz w:val="20"/>
          <w:szCs w:val="20"/>
        </w:rPr>
        <w:t>icende, liete e tristi, ne sentì</w:t>
      </w:r>
      <w:r w:rsidR="00435DAC" w:rsidRPr="00984032">
        <w:rPr>
          <w:rFonts w:ascii="Times New Roman" w:hAnsi="Times New Roman" w:cs="Times New Roman"/>
          <w:sz w:val="20"/>
          <w:szCs w:val="20"/>
        </w:rPr>
        <w:t xml:space="preserve"> profondamente lo spirito particolare nell'osservanza scrupolosa delle pratiche quotidiane, nell'amore e il bene per i sordomuti, nella grande venerazione per il fondatore, nella passione per la scuola e per i problemi relativi, specialmente quelli riflettenti l'insegnamento religioso. Come sacerdote, ebbe il più alto concetto della propria dignità, amò con tenerezza di figlio della Chiesa e il suo Capo visibile, il Sommo Pontefice, ne venerà con fede la divina gerarchia e quanto da essa deriva. </w:t>
      </w:r>
    </w:p>
    <w:p w:rsidR="00A27A26" w:rsidRPr="00984032" w:rsidRDefault="00A27A26" w:rsidP="00435DAC">
      <w:pPr>
        <w:rPr>
          <w:rFonts w:ascii="Times New Roman" w:hAnsi="Times New Roman" w:cs="Times New Roman"/>
          <w:sz w:val="20"/>
          <w:szCs w:val="20"/>
        </w:rPr>
      </w:pPr>
      <w:r w:rsidRPr="00984032">
        <w:rPr>
          <w:rFonts w:ascii="Times New Roman" w:hAnsi="Times New Roman" w:cs="Times New Roman"/>
          <w:sz w:val="20"/>
          <w:szCs w:val="20"/>
        </w:rPr>
        <w:t xml:space="preserve">   </w:t>
      </w:r>
      <w:r w:rsidR="00435DAC" w:rsidRPr="00984032">
        <w:rPr>
          <w:rFonts w:ascii="Times New Roman" w:hAnsi="Times New Roman" w:cs="Times New Roman"/>
          <w:sz w:val="20"/>
          <w:szCs w:val="20"/>
        </w:rPr>
        <w:t>Nell'estate del 1935 il dinamismo abituale del P. Domenicali si arrestava bruscamente: una malattia intestinale, grave in sé stessa, gravissima nelle sopraggiunte complicazioni, lo portava sull'orlo del sepolcro</w:t>
      </w:r>
      <w:r w:rsidR="00C73288" w:rsidRPr="00984032">
        <w:rPr>
          <w:rFonts w:ascii="Times New Roman" w:hAnsi="Times New Roman" w:cs="Times New Roman"/>
          <w:sz w:val="20"/>
          <w:szCs w:val="20"/>
        </w:rPr>
        <w:t>. Ma l'ora non era suonata: poté</w:t>
      </w:r>
      <w:r w:rsidR="00435DAC" w:rsidRPr="00984032">
        <w:rPr>
          <w:rFonts w:ascii="Times New Roman" w:hAnsi="Times New Roman" w:cs="Times New Roman"/>
          <w:sz w:val="20"/>
          <w:szCs w:val="20"/>
        </w:rPr>
        <w:t xml:space="preserve"> uscire di pericolo e avviarsi verso la guarigione, che poi non fu completa. Infatt</w:t>
      </w:r>
      <w:r w:rsidRPr="00984032">
        <w:rPr>
          <w:rFonts w:ascii="Times New Roman" w:hAnsi="Times New Roman" w:cs="Times New Roman"/>
          <w:sz w:val="20"/>
          <w:szCs w:val="20"/>
        </w:rPr>
        <w:t>i, per quattro lunghi mesi sentì</w:t>
      </w:r>
      <w:r w:rsidR="00435DAC" w:rsidRPr="00984032">
        <w:rPr>
          <w:rFonts w:ascii="Times New Roman" w:hAnsi="Times New Roman" w:cs="Times New Roman"/>
          <w:sz w:val="20"/>
          <w:szCs w:val="20"/>
        </w:rPr>
        <w:t xml:space="preserve"> un crescente declinare di forze che lo condussero agli estremi. </w:t>
      </w:r>
    </w:p>
    <w:p w:rsidR="00A27A26" w:rsidRPr="00984032" w:rsidRDefault="00A27A26" w:rsidP="00435DAC">
      <w:pPr>
        <w:rPr>
          <w:rFonts w:ascii="Times New Roman" w:hAnsi="Times New Roman" w:cs="Times New Roman"/>
          <w:sz w:val="20"/>
          <w:szCs w:val="20"/>
        </w:rPr>
      </w:pPr>
      <w:r w:rsidRPr="00984032">
        <w:rPr>
          <w:rFonts w:ascii="Times New Roman" w:hAnsi="Times New Roman" w:cs="Times New Roman"/>
          <w:sz w:val="20"/>
          <w:szCs w:val="20"/>
        </w:rPr>
        <w:t xml:space="preserve">   </w:t>
      </w:r>
      <w:r w:rsidR="00435DAC" w:rsidRPr="00984032">
        <w:rPr>
          <w:rFonts w:ascii="Times New Roman" w:hAnsi="Times New Roman" w:cs="Times New Roman"/>
          <w:sz w:val="20"/>
          <w:szCs w:val="20"/>
        </w:rPr>
        <w:t xml:space="preserve">Sopportò tutto con rassegnazione, offrendo continuamente, e pregando l'infermiere di unirsi a lui, tutti i dolori e la stessa vita, per la Piccola Missione, per i sordomuti, per il Papa. Estremamente consunto dal morbo da non più riconoscersi, come fiamma cui manca l'ultima stilla di alimento, nelle prime ore del 13 luglio, si spegneva placidamente, assistito da due confratelli che si erano alternati nell'assisterlo e ricevendo da uno di essi l'ultima assoluzione, prima poco di spirare. </w:t>
      </w:r>
    </w:p>
    <w:p w:rsidR="00A27A26" w:rsidRPr="00984032" w:rsidRDefault="00A27A26" w:rsidP="00435DAC">
      <w:pPr>
        <w:rPr>
          <w:rFonts w:ascii="Times New Roman" w:hAnsi="Times New Roman" w:cs="Times New Roman"/>
          <w:sz w:val="20"/>
          <w:szCs w:val="20"/>
        </w:rPr>
      </w:pPr>
      <w:r w:rsidRPr="00984032">
        <w:rPr>
          <w:rFonts w:ascii="Times New Roman" w:hAnsi="Times New Roman" w:cs="Times New Roman"/>
          <w:sz w:val="20"/>
          <w:szCs w:val="20"/>
        </w:rPr>
        <w:t xml:space="preserve">   </w:t>
      </w:r>
      <w:r w:rsidR="00435DAC" w:rsidRPr="00984032">
        <w:rPr>
          <w:rFonts w:ascii="Times New Roman" w:hAnsi="Times New Roman" w:cs="Times New Roman"/>
          <w:sz w:val="20"/>
          <w:szCs w:val="20"/>
        </w:rPr>
        <w:t xml:space="preserve">Le condoglianze furono numerosissime a cominciare dall'Arcivescovo di Bologna e da altre personalità sia ecclesiastiche che civili, da moltissimi colleghi dell'apostolato speciale, da estimatori insigni ed ammiratori dell'operato svolto da P. Domenicali, da ex alunni ed ex alunne. Anche nella stampa speciale la morte di P. Domenicali ebbe una risonanza particolare. </w:t>
      </w:r>
    </w:p>
    <w:p w:rsidR="00984032" w:rsidRDefault="00A27A26" w:rsidP="00435DAC">
      <w:pPr>
        <w:rPr>
          <w:rFonts w:ascii="Times New Roman" w:hAnsi="Times New Roman" w:cs="Times New Roman"/>
          <w:sz w:val="20"/>
          <w:szCs w:val="20"/>
        </w:rPr>
      </w:pPr>
      <w:r w:rsidRPr="00984032">
        <w:rPr>
          <w:rFonts w:ascii="Times New Roman" w:hAnsi="Times New Roman" w:cs="Times New Roman"/>
          <w:sz w:val="20"/>
          <w:szCs w:val="20"/>
        </w:rPr>
        <w:t xml:space="preserve">   </w:t>
      </w:r>
      <w:r w:rsidR="00435DAC" w:rsidRPr="00984032">
        <w:rPr>
          <w:rFonts w:ascii="Times New Roman" w:hAnsi="Times New Roman" w:cs="Times New Roman"/>
          <w:sz w:val="20"/>
          <w:szCs w:val="20"/>
        </w:rPr>
        <w:t>I funerali si svolsero</w:t>
      </w:r>
      <w:r w:rsidRPr="00984032">
        <w:rPr>
          <w:rFonts w:ascii="Times New Roman" w:hAnsi="Times New Roman" w:cs="Times New Roman"/>
          <w:sz w:val="20"/>
          <w:szCs w:val="20"/>
        </w:rPr>
        <w:t>, a Bologna,</w:t>
      </w:r>
      <w:r w:rsidR="00435DAC" w:rsidRPr="00984032">
        <w:rPr>
          <w:rFonts w:ascii="Times New Roman" w:hAnsi="Times New Roman" w:cs="Times New Roman"/>
          <w:sz w:val="20"/>
          <w:szCs w:val="20"/>
        </w:rPr>
        <w:t xml:space="preserve"> nella chiesa parrocchiale di S. Caterina di Saragozza e vi parteciparono numerosissimi estimatori ed amici del caro Estinto e dell'Opera, con a capo S.E.Rev.ma il Vescovo ausiliare, larga rappresentanza delle varie case della Piccola Missione, con l'intero Consiglio Generale, quelle</w:t>
      </w:r>
      <w:r w:rsidR="00984032" w:rsidRPr="00984032">
        <w:rPr>
          <w:rFonts w:ascii="Times New Roman" w:hAnsi="Times New Roman" w:cs="Times New Roman"/>
          <w:sz w:val="20"/>
          <w:szCs w:val="20"/>
        </w:rPr>
        <w:t xml:space="preserve"> </w:t>
      </w:r>
      <w:r w:rsidR="00435DAC" w:rsidRPr="00984032">
        <w:rPr>
          <w:rFonts w:ascii="Times New Roman" w:hAnsi="Times New Roman" w:cs="Times New Roman"/>
          <w:sz w:val="20"/>
          <w:szCs w:val="20"/>
        </w:rPr>
        <w:t>del</w:t>
      </w:r>
      <w:r w:rsidR="00C73288" w:rsidRPr="00984032">
        <w:rPr>
          <w:rFonts w:ascii="Times New Roman" w:hAnsi="Times New Roman" w:cs="Times New Roman"/>
          <w:sz w:val="20"/>
          <w:szCs w:val="20"/>
        </w:rPr>
        <w:t>l</w:t>
      </w:r>
      <w:r w:rsidR="00435DAC" w:rsidRPr="00984032">
        <w:rPr>
          <w:rFonts w:ascii="Times New Roman" w:hAnsi="Times New Roman" w:cs="Times New Roman"/>
          <w:sz w:val="20"/>
          <w:szCs w:val="20"/>
        </w:rPr>
        <w:t>'Opera Pia e delle Suore della Piccola Missione, comunità religiose cittadine, alunni ed ex alunni dell'Istituto.</w:t>
      </w:r>
      <w:r w:rsidR="00C73288" w:rsidRPr="00984032">
        <w:rPr>
          <w:rFonts w:ascii="Times New Roman" w:hAnsi="Times New Roman" w:cs="Times New Roman"/>
          <w:sz w:val="20"/>
          <w:szCs w:val="20"/>
        </w:rPr>
        <w:t xml:space="preserve">         </w:t>
      </w:r>
    </w:p>
    <w:p w:rsidR="00435DAC" w:rsidRDefault="00C73288" w:rsidP="00435DAC">
      <w:pPr>
        <w:rPr>
          <w:rFonts w:ascii="Times New Roman" w:hAnsi="Times New Roman" w:cs="Times New Roman"/>
          <w:b/>
          <w:i/>
          <w:sz w:val="20"/>
          <w:szCs w:val="20"/>
        </w:rPr>
      </w:pPr>
      <w:r w:rsidRPr="00984032">
        <w:rPr>
          <w:rFonts w:ascii="Times New Roman" w:hAnsi="Times New Roman" w:cs="Times New Roman"/>
          <w:b/>
          <w:i/>
          <w:sz w:val="20"/>
          <w:szCs w:val="20"/>
        </w:rPr>
        <w:t xml:space="preserve">P. Adelmo </w:t>
      </w:r>
      <w:proofErr w:type="spellStart"/>
      <w:r w:rsidRPr="00984032">
        <w:rPr>
          <w:rFonts w:ascii="Times New Roman" w:hAnsi="Times New Roman" w:cs="Times New Roman"/>
          <w:b/>
          <w:i/>
          <w:sz w:val="20"/>
          <w:szCs w:val="20"/>
        </w:rPr>
        <w:t>Puccetti</w:t>
      </w:r>
      <w:proofErr w:type="spellEnd"/>
    </w:p>
    <w:p w:rsidR="002977D3" w:rsidRDefault="002977D3" w:rsidP="00435DAC">
      <w:pPr>
        <w:rPr>
          <w:rFonts w:ascii="Times New Roman" w:hAnsi="Times New Roman" w:cs="Times New Roman"/>
          <w:b/>
          <w:i/>
          <w:sz w:val="20"/>
          <w:szCs w:val="20"/>
        </w:rPr>
      </w:pPr>
    </w:p>
    <w:p w:rsidR="002977D3" w:rsidRPr="00984032" w:rsidRDefault="002977D3" w:rsidP="00435DAC">
      <w:pPr>
        <w:rPr>
          <w:rFonts w:ascii="Times New Roman" w:hAnsi="Times New Roman" w:cs="Times New Roman"/>
          <w:sz w:val="20"/>
          <w:szCs w:val="20"/>
        </w:rPr>
      </w:pPr>
    </w:p>
    <w:p w:rsidR="00C73288" w:rsidRPr="002977D3" w:rsidRDefault="002977D3" w:rsidP="00435DAC">
      <w:pPr>
        <w:rPr>
          <w:rFonts w:ascii="Times New Roman" w:hAnsi="Times New Roman" w:cs="Times New Roman"/>
          <w:color w:val="FF0000"/>
          <w:sz w:val="20"/>
          <w:szCs w:val="20"/>
        </w:rPr>
      </w:pPr>
      <w:r w:rsidRPr="002977D3">
        <w:rPr>
          <w:rFonts w:ascii="Times New Roman" w:hAnsi="Times New Roman" w:cs="Times New Roman"/>
          <w:color w:val="FF0000"/>
          <w:sz w:val="20"/>
          <w:szCs w:val="20"/>
        </w:rPr>
        <w:t>P. Domenicali è sepolto al Verano di Roma</w:t>
      </w:r>
    </w:p>
    <w:p w:rsidR="00C73288" w:rsidRPr="00984032" w:rsidRDefault="002977D3" w:rsidP="00435DAC">
      <w:pPr>
        <w:rPr>
          <w:rFonts w:ascii="Times New Roman" w:hAnsi="Times New Roman" w:cs="Times New Roman"/>
          <w:sz w:val="20"/>
          <w:szCs w:val="20"/>
        </w:rPr>
      </w:pPr>
      <w:r w:rsidRPr="002977D3">
        <w:rPr>
          <w:noProof/>
          <w:lang w:eastAsia="it-IT" w:bidi="ar-SA"/>
        </w:rPr>
        <w:drawing>
          <wp:inline distT="0" distB="0" distL="0" distR="0" wp14:anchorId="2324ECF5" wp14:editId="5AA331DE">
            <wp:extent cx="476267" cy="646940"/>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53" cy="683189"/>
                    </a:xfrm>
                    <a:prstGeom prst="rect">
                      <a:avLst/>
                    </a:prstGeom>
                    <a:noFill/>
                    <a:ln>
                      <a:noFill/>
                    </a:ln>
                  </pic:spPr>
                </pic:pic>
              </a:graphicData>
            </a:graphic>
          </wp:inline>
        </w:drawing>
      </w:r>
    </w:p>
    <w:p w:rsidR="00435DAC" w:rsidRDefault="00435DAC" w:rsidP="00435DAC"/>
    <w:p w:rsidR="00D13FD7" w:rsidRDefault="00D13FD7"/>
    <w:sectPr w:rsidR="00D13F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B4"/>
    <w:rsid w:val="000D2C87"/>
    <w:rsid w:val="002977D3"/>
    <w:rsid w:val="00435DAC"/>
    <w:rsid w:val="0084119D"/>
    <w:rsid w:val="008B46B4"/>
    <w:rsid w:val="00984032"/>
    <w:rsid w:val="00A27A26"/>
    <w:rsid w:val="00C73288"/>
    <w:rsid w:val="00D13F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53228-F258-406F-BFA0-F3D1FC51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5DAC"/>
    <w:pPr>
      <w:spacing w:after="0" w:line="240" w:lineRule="auto"/>
    </w:pPr>
    <w:rPr>
      <w:rFonts w:ascii="Liberation Serif" w:eastAsia="Noto Sans CJK SC Regular" w:hAnsi="Liberation Serif" w:cs="Lohit Devanagari"/>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763</Words>
  <Characters>4350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dc:creator>
  <cp:keywords/>
  <dc:description/>
  <cp:lastModifiedBy>Vincenzo</cp:lastModifiedBy>
  <cp:revision>7</cp:revision>
  <dcterms:created xsi:type="dcterms:W3CDTF">2018-07-12T13:12:00Z</dcterms:created>
  <dcterms:modified xsi:type="dcterms:W3CDTF">2020-07-13T12:24:00Z</dcterms:modified>
</cp:coreProperties>
</file>