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F9" w:rsidRPr="00EA2A05" w:rsidRDefault="00DF5FEB" w:rsidP="00311F9A">
      <w:pPr>
        <w:rPr>
          <w:rFonts w:ascii="Times New Roman" w:hAnsi="Times New Roman" w:cs="Times New Roman"/>
          <w:b/>
          <w:sz w:val="24"/>
          <w:szCs w:val="24"/>
        </w:rPr>
      </w:pPr>
      <w:r w:rsidRPr="00EA2A05">
        <w:rPr>
          <w:rFonts w:ascii="Times New Roman" w:hAnsi="Times New Roman" w:cs="Times New Roman"/>
          <w:b/>
          <w:sz w:val="24"/>
          <w:szCs w:val="24"/>
        </w:rPr>
        <w:t>P.</w:t>
      </w:r>
      <w:r w:rsidR="001641F9" w:rsidRPr="00EA2A05">
        <w:rPr>
          <w:rFonts w:ascii="Times New Roman" w:hAnsi="Times New Roman" w:cs="Times New Roman"/>
          <w:b/>
          <w:sz w:val="24"/>
          <w:szCs w:val="24"/>
        </w:rPr>
        <w:t xml:space="preserve"> Giuseppe Selleri</w:t>
      </w:r>
      <w:r w:rsidR="0064163B" w:rsidRPr="00EA2A05">
        <w:rPr>
          <w:rFonts w:ascii="Times New Roman" w:hAnsi="Times New Roman" w:cs="Times New Roman"/>
          <w:b/>
          <w:sz w:val="24"/>
          <w:szCs w:val="24"/>
        </w:rPr>
        <w:t xml:space="preserve"> (1918-1996) </w:t>
      </w:r>
      <w:r w:rsidRPr="00EA2A05">
        <w:rPr>
          <w:rFonts w:ascii="Times New Roman" w:hAnsi="Times New Roman" w:cs="Times New Roman"/>
          <w:b/>
          <w:sz w:val="24"/>
          <w:szCs w:val="24"/>
        </w:rPr>
        <w:t>sacerdote</w:t>
      </w:r>
      <w:r w:rsidR="001641F9" w:rsidRPr="00EA2A05">
        <w:rPr>
          <w:rFonts w:ascii="Times New Roman" w:hAnsi="Times New Roman" w:cs="Times New Roman"/>
          <w:b/>
          <w:sz w:val="24"/>
          <w:szCs w:val="24"/>
        </w:rPr>
        <w:t xml:space="preserve"> della Piccola Missione</w:t>
      </w:r>
      <w:r w:rsidRPr="00EA2A05">
        <w:rPr>
          <w:rFonts w:ascii="Times New Roman" w:hAnsi="Times New Roman" w:cs="Times New Roman"/>
          <w:b/>
          <w:sz w:val="24"/>
          <w:szCs w:val="24"/>
        </w:rPr>
        <w:t xml:space="preserve"> per i Sordomuti</w:t>
      </w:r>
    </w:p>
    <w:p w:rsidR="00EA2A05" w:rsidRDefault="0064163B" w:rsidP="00311F9A">
      <w:pPr>
        <w:rPr>
          <w:rFonts w:ascii="Times New Roman" w:hAnsi="Times New Roman" w:cs="Times New Roman"/>
        </w:rPr>
      </w:pPr>
      <w:r w:rsidRPr="00EA2A05">
        <w:rPr>
          <w:rFonts w:ascii="Times New Roman" w:hAnsi="Times New Roman" w:cs="Times New Roman"/>
        </w:rPr>
        <w:t xml:space="preserve">   L</w:t>
      </w:r>
      <w:r w:rsidR="00DF5FEB" w:rsidRPr="00EA2A05">
        <w:rPr>
          <w:rFonts w:ascii="Times New Roman" w:hAnsi="Times New Roman" w:cs="Times New Roman"/>
        </w:rPr>
        <w:t xml:space="preserve">o ricordiamo nel giorno della morte, avvenuta a Bologna il 1° giugno 1996. </w:t>
      </w:r>
      <w:r w:rsidRPr="00EA2A0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Giuseppe n</w:t>
      </w:r>
      <w:r w:rsidR="00135351" w:rsidRPr="00EA2A05">
        <w:rPr>
          <w:rFonts w:ascii="Times New Roman" w:hAnsi="Times New Roman" w:cs="Times New Roman"/>
        </w:rPr>
        <w:t>acque il 10 aprile 1918 a Medicina (Bologna), ancora giovinetto entrò nello studentato della Piccola Missione, a Roma, dove emise la prima professione religiosa 1'8 settembre 1935.</w:t>
      </w:r>
      <w:r w:rsidRPr="00EA2A05">
        <w:rPr>
          <w:rFonts w:ascii="Times New Roman" w:hAnsi="Times New Roman" w:cs="Times New Roman"/>
        </w:rPr>
        <w:t xml:space="preserve">                 </w:t>
      </w:r>
      <w:r w:rsidR="00EA2A05">
        <w:rPr>
          <w:rFonts w:ascii="Times New Roman" w:hAnsi="Times New Roman" w:cs="Times New Roman"/>
        </w:rPr>
        <w:t xml:space="preserve">                               </w:t>
      </w:r>
    </w:p>
    <w:p w:rsidR="00135351" w:rsidRPr="00EA2A05" w:rsidRDefault="00EA2A05" w:rsidP="00311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35351" w:rsidRPr="00EA2A05">
        <w:rPr>
          <w:rFonts w:ascii="Times New Roman" w:hAnsi="Times New Roman" w:cs="Times New Roman"/>
        </w:rPr>
        <w:t>Fu ordinato sacerdote il 20 luglio 1941e subito si dedicò all'insegnamento ai sordi, avendo conseguito il Diploma di Abilitazione al Magistero dei Sordomuti a Milano nel 1939.</w:t>
      </w:r>
    </w:p>
    <w:p w:rsidR="00135351" w:rsidRPr="00EA2A05" w:rsidRDefault="00135351" w:rsidP="00311F9A">
      <w:pPr>
        <w:rPr>
          <w:rFonts w:ascii="Times New Roman" w:hAnsi="Times New Roman" w:cs="Times New Roman"/>
        </w:rPr>
      </w:pPr>
      <w:r w:rsidRPr="00EA2A05">
        <w:rPr>
          <w:rFonts w:ascii="Times New Roman" w:hAnsi="Times New Roman" w:cs="Times New Roman"/>
        </w:rPr>
        <w:t xml:space="preserve">   Successivamente ricoprì l'incarico di superiore e direttore della casa </w:t>
      </w:r>
      <w:proofErr w:type="spellStart"/>
      <w:r w:rsidRPr="00EA2A05">
        <w:rPr>
          <w:rFonts w:ascii="Times New Roman" w:hAnsi="Times New Roman" w:cs="Times New Roman"/>
        </w:rPr>
        <w:t>Gualandi</w:t>
      </w:r>
      <w:proofErr w:type="spellEnd"/>
      <w:r w:rsidRPr="00EA2A05">
        <w:rPr>
          <w:rFonts w:ascii="Times New Roman" w:hAnsi="Times New Roman" w:cs="Times New Roman"/>
        </w:rPr>
        <w:t xml:space="preserve"> di Roma</w:t>
      </w:r>
      <w:r w:rsidR="0064163B" w:rsidRPr="00EA2A05">
        <w:rPr>
          <w:rFonts w:ascii="Times New Roman" w:hAnsi="Times New Roman" w:cs="Times New Roman"/>
        </w:rPr>
        <w:t>,</w:t>
      </w:r>
      <w:r w:rsidRPr="00EA2A05">
        <w:rPr>
          <w:rFonts w:ascii="Times New Roman" w:hAnsi="Times New Roman" w:cs="Times New Roman"/>
        </w:rPr>
        <w:t xml:space="preserve"> dal 1946 al 1953 e ancora dal 1966 al 1978.</w:t>
      </w:r>
    </w:p>
    <w:p w:rsidR="00135351" w:rsidRPr="00EA2A05" w:rsidRDefault="00135351" w:rsidP="00311F9A">
      <w:pPr>
        <w:rPr>
          <w:rFonts w:ascii="Times New Roman" w:hAnsi="Times New Roman" w:cs="Times New Roman"/>
        </w:rPr>
      </w:pPr>
      <w:r w:rsidRPr="00EA2A05">
        <w:rPr>
          <w:rFonts w:ascii="Times New Roman" w:hAnsi="Times New Roman" w:cs="Times New Roman"/>
        </w:rPr>
        <w:t xml:space="preserve">   Per tredici anni diresse l'Istituto </w:t>
      </w:r>
      <w:proofErr w:type="spellStart"/>
      <w:r w:rsidRPr="00EA2A05">
        <w:rPr>
          <w:rFonts w:ascii="Times New Roman" w:hAnsi="Times New Roman" w:cs="Times New Roman"/>
        </w:rPr>
        <w:t>Gualandi</w:t>
      </w:r>
      <w:proofErr w:type="spellEnd"/>
      <w:r w:rsidRPr="00EA2A05">
        <w:rPr>
          <w:rFonts w:ascii="Times New Roman" w:hAnsi="Times New Roman" w:cs="Times New Roman"/>
        </w:rPr>
        <w:t xml:space="preserve"> di Giulianova e </w:t>
      </w:r>
      <w:r w:rsidR="00DF5FEB" w:rsidRPr="00EA2A05">
        <w:rPr>
          <w:rFonts w:ascii="Times New Roman" w:hAnsi="Times New Roman" w:cs="Times New Roman"/>
        </w:rPr>
        <w:t xml:space="preserve">di </w:t>
      </w:r>
      <w:r w:rsidRPr="00EA2A05">
        <w:rPr>
          <w:rFonts w:ascii="Times New Roman" w:hAnsi="Times New Roman" w:cs="Times New Roman"/>
        </w:rPr>
        <w:t>Teramo (1953 - 1966), contribuendo al completamento dell’imponente edificio giuliese e alla riunificazione delle due sezioni.</w:t>
      </w:r>
    </w:p>
    <w:p w:rsidR="00135351" w:rsidRPr="00EA2A05" w:rsidRDefault="00EA2A05" w:rsidP="00311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4163B" w:rsidRPr="00EA2A05">
        <w:rPr>
          <w:rFonts w:ascii="Times New Roman" w:hAnsi="Times New Roman" w:cs="Times New Roman"/>
        </w:rPr>
        <w:t xml:space="preserve"> </w:t>
      </w:r>
      <w:r w:rsidR="00135351" w:rsidRPr="00EA2A05">
        <w:rPr>
          <w:rFonts w:ascii="Times New Roman" w:hAnsi="Times New Roman" w:cs="Times New Roman"/>
        </w:rPr>
        <w:t xml:space="preserve">Ininterrottamente, dal 1961 fino a pochi giorni prima del suo decesso, ebbe l'incarico di Consigliere dell'Opera Pia Istituto </w:t>
      </w:r>
      <w:proofErr w:type="spellStart"/>
      <w:r w:rsidR="00135351" w:rsidRPr="00EA2A05">
        <w:rPr>
          <w:rFonts w:ascii="Times New Roman" w:hAnsi="Times New Roman" w:cs="Times New Roman"/>
        </w:rPr>
        <w:t>Gualandi</w:t>
      </w:r>
      <w:proofErr w:type="spellEnd"/>
      <w:r w:rsidR="00135351" w:rsidRPr="00EA2A05">
        <w:rPr>
          <w:rFonts w:ascii="Times New Roman" w:hAnsi="Times New Roman" w:cs="Times New Roman"/>
        </w:rPr>
        <w:t>.</w:t>
      </w:r>
    </w:p>
    <w:p w:rsidR="00135351" w:rsidRPr="00EA2A05" w:rsidRDefault="00135351" w:rsidP="00311F9A">
      <w:pPr>
        <w:rPr>
          <w:rFonts w:ascii="Times New Roman" w:hAnsi="Times New Roman" w:cs="Times New Roman"/>
        </w:rPr>
      </w:pPr>
      <w:r w:rsidRPr="00EA2A05">
        <w:rPr>
          <w:rFonts w:ascii="Times New Roman" w:hAnsi="Times New Roman" w:cs="Times New Roman"/>
        </w:rPr>
        <w:t xml:space="preserve">   Nell'ambito della Piccola Missione, tra l'altro, è stato Consigliere generale dal 1959 al 1971, Procuratore generale ed Economo generale dal 1971 al 1989.</w:t>
      </w:r>
    </w:p>
    <w:p w:rsidR="00EA2A05" w:rsidRPr="00EA2A05" w:rsidRDefault="00135351" w:rsidP="00EA2A05">
      <w:pPr>
        <w:rPr>
          <w:rFonts w:ascii="Times New Roman" w:hAnsi="Times New Roman" w:cs="Times New Roman"/>
        </w:rPr>
      </w:pPr>
      <w:r w:rsidRPr="00EA2A05">
        <w:rPr>
          <w:rFonts w:ascii="Times New Roman" w:hAnsi="Times New Roman" w:cs="Times New Roman"/>
        </w:rPr>
        <w:t xml:space="preserve">   P. Giuseppe ha insegnato, ha beneficato e ha soprattutto voluto bene ai sordi</w:t>
      </w:r>
      <w:r w:rsidR="0064163B" w:rsidRPr="00EA2A05">
        <w:rPr>
          <w:rFonts w:ascii="Times New Roman" w:hAnsi="Times New Roman" w:cs="Times New Roman"/>
        </w:rPr>
        <w:t>, alunni ed ex alunni,</w:t>
      </w:r>
      <w:r w:rsidRPr="00EA2A05">
        <w:rPr>
          <w:rFonts w:ascii="Times New Roman" w:hAnsi="Times New Roman" w:cs="Times New Roman"/>
        </w:rPr>
        <w:t xml:space="preserve"> che lo ricordano per la sua bontà, la sua apertura d'animo.</w:t>
      </w:r>
      <w:r w:rsidR="00EA2A05" w:rsidRPr="00EA2A05">
        <w:rPr>
          <w:rFonts w:ascii="Times New Roman" w:hAnsi="Times New Roman" w:cs="Times New Roman"/>
        </w:rPr>
        <w:t xml:space="preserve"> M</w:t>
      </w:r>
      <w:r w:rsidR="00EA2A05">
        <w:rPr>
          <w:rFonts w:ascii="Times New Roman" w:hAnsi="Times New Roman" w:cs="Times New Roman"/>
        </w:rPr>
        <w:t xml:space="preserve">olti </w:t>
      </w:r>
      <w:r w:rsidR="00EA2A05" w:rsidRPr="00EA2A05">
        <w:rPr>
          <w:rFonts w:ascii="Times New Roman" w:hAnsi="Times New Roman" w:cs="Times New Roman"/>
        </w:rPr>
        <w:t xml:space="preserve">di </w:t>
      </w:r>
      <w:r w:rsidR="00EA2A05">
        <w:rPr>
          <w:rFonts w:ascii="Times New Roman" w:hAnsi="Times New Roman" w:cs="Times New Roman"/>
        </w:rPr>
        <w:t xml:space="preserve">essi </w:t>
      </w:r>
      <w:r w:rsidR="00EA2A05" w:rsidRPr="00EA2A05">
        <w:rPr>
          <w:rFonts w:ascii="Times New Roman" w:hAnsi="Times New Roman" w:cs="Times New Roman"/>
        </w:rPr>
        <w:t xml:space="preserve">dicono ancora: "Lo ricordiamo, ci voleva bene".                                                                                                                                                                       </w:t>
      </w:r>
    </w:p>
    <w:p w:rsidR="00135351" w:rsidRPr="00EA2A05" w:rsidRDefault="00EA2A05" w:rsidP="00311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35351" w:rsidRPr="00EA2A05">
        <w:rPr>
          <w:rFonts w:ascii="Times New Roman" w:hAnsi="Times New Roman" w:cs="Times New Roman"/>
        </w:rPr>
        <w:t>E lui dal cielo continua ora a ripeterci paternamente: "Su, su di morale...Dio vi benedica tutti".</w:t>
      </w:r>
    </w:p>
    <w:p w:rsidR="00135351" w:rsidRPr="00EA2A05" w:rsidRDefault="00135351" w:rsidP="00311F9A">
      <w:pPr>
        <w:rPr>
          <w:rFonts w:ascii="Times New Roman" w:hAnsi="Times New Roman" w:cs="Times New Roman"/>
        </w:rPr>
      </w:pPr>
      <w:r w:rsidRPr="00EA2A05">
        <w:rPr>
          <w:rFonts w:ascii="Times New Roman" w:hAnsi="Times New Roman" w:cs="Times New Roman"/>
        </w:rPr>
        <w:t xml:space="preserve">   Dal canto nostro continuiamo a pregare per lui e a seguire il suo esempio di missionario dei sordi, umile, povero, paziente e animato da amore paterno.</w:t>
      </w:r>
    </w:p>
    <w:p w:rsidR="00311F9A" w:rsidRPr="00EA2A05" w:rsidRDefault="00135351" w:rsidP="00311F9A">
      <w:pPr>
        <w:rPr>
          <w:rFonts w:ascii="Times New Roman" w:hAnsi="Times New Roman" w:cs="Times New Roman"/>
        </w:rPr>
      </w:pPr>
      <w:r w:rsidRPr="00EA2A05">
        <w:rPr>
          <w:rFonts w:ascii="Times New Roman" w:hAnsi="Times New Roman" w:cs="Times New Roman"/>
        </w:rPr>
        <w:t xml:space="preserve">   </w:t>
      </w:r>
      <w:r w:rsidR="00311F9A" w:rsidRPr="00EA2A05">
        <w:rPr>
          <w:rFonts w:ascii="Times New Roman" w:hAnsi="Times New Roman" w:cs="Times New Roman"/>
        </w:rPr>
        <w:t xml:space="preserve">   La sua tomba è nel cimitero di Medicina (Bologna). </w:t>
      </w:r>
      <w:r w:rsidRPr="00EA2A05">
        <w:rPr>
          <w:rFonts w:ascii="Times New Roman" w:hAnsi="Times New Roman" w:cs="Times New Roman"/>
        </w:rPr>
        <w:t xml:space="preserve">                  </w:t>
      </w:r>
    </w:p>
    <w:p w:rsidR="006A5326" w:rsidRDefault="00EA2A05" w:rsidP="00311F9A">
      <w:pPr>
        <w:rPr>
          <w:rFonts w:ascii="Times New Roman" w:eastAsia="Noto Sans CJK SC Regular" w:hAnsi="Times New Roman" w:cs="Times New Roman"/>
          <w:b/>
          <w:i/>
          <w:color w:val="00000A"/>
          <w:kern w:val="2"/>
          <w:sz w:val="20"/>
          <w:szCs w:val="20"/>
          <w:lang w:eastAsia="zh-CN" w:bidi="hi-IN"/>
        </w:rPr>
      </w:pPr>
      <w:r w:rsidRPr="00EA2A05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135351" w:rsidRPr="00EA2A05">
        <w:rPr>
          <w:rFonts w:ascii="Times New Roman" w:hAnsi="Times New Roman" w:cs="Times New Roman"/>
          <w:b/>
          <w:i/>
          <w:sz w:val="20"/>
          <w:szCs w:val="20"/>
        </w:rPr>
        <w:t>P. Vincenzo Di</w:t>
      </w:r>
      <w:r w:rsidR="00135351" w:rsidRPr="00EA2A05">
        <w:rPr>
          <w:rFonts w:ascii="Times New Roman" w:eastAsia="Noto Sans CJK SC Regular" w:hAnsi="Times New Roman" w:cs="Times New Roman"/>
          <w:b/>
          <w:i/>
          <w:color w:val="00000A"/>
          <w:kern w:val="2"/>
          <w:sz w:val="20"/>
          <w:szCs w:val="20"/>
          <w:lang w:eastAsia="zh-CN" w:bidi="hi-IN"/>
        </w:rPr>
        <w:t xml:space="preserve"> </w:t>
      </w:r>
      <w:proofErr w:type="spellStart"/>
      <w:r w:rsidR="00135351" w:rsidRPr="00EA2A05">
        <w:rPr>
          <w:rFonts w:ascii="Times New Roman" w:eastAsia="Noto Sans CJK SC Regular" w:hAnsi="Times New Roman" w:cs="Times New Roman"/>
          <w:b/>
          <w:i/>
          <w:color w:val="00000A"/>
          <w:kern w:val="2"/>
          <w:sz w:val="20"/>
          <w:szCs w:val="20"/>
          <w:lang w:eastAsia="zh-CN" w:bidi="hi-IN"/>
        </w:rPr>
        <w:t>Blasio</w:t>
      </w:r>
      <w:proofErr w:type="spellEnd"/>
    </w:p>
    <w:p w:rsidR="00713083" w:rsidRDefault="00713083" w:rsidP="00311F9A">
      <w:pPr>
        <w:rPr>
          <w:rFonts w:ascii="Times New Roman" w:eastAsia="Noto Sans CJK SC Regular" w:hAnsi="Times New Roman" w:cs="Times New Roman"/>
          <w:b/>
          <w:i/>
          <w:color w:val="00000A"/>
          <w:kern w:val="2"/>
          <w:sz w:val="20"/>
          <w:szCs w:val="20"/>
          <w:lang w:eastAsia="zh-CN" w:bidi="hi-IN"/>
        </w:rPr>
      </w:pPr>
    </w:p>
    <w:p w:rsidR="00713083" w:rsidRPr="00EA2A05" w:rsidRDefault="00713083" w:rsidP="00311F9A">
      <w:pPr>
        <w:rPr>
          <w:rFonts w:ascii="Times New Roman" w:eastAsia="Noto Sans CJK SC Regular" w:hAnsi="Times New Roman" w:cs="Times New Roman"/>
          <w:b/>
          <w:i/>
          <w:color w:val="00000A"/>
          <w:kern w:val="2"/>
          <w:sz w:val="20"/>
          <w:szCs w:val="20"/>
          <w:lang w:eastAsia="zh-CN" w:bidi="hi-IN"/>
        </w:rPr>
      </w:pPr>
      <w:r>
        <w:rPr>
          <w:rFonts w:ascii="Times New Roman" w:eastAsia="Noto Sans CJK SC Regular" w:hAnsi="Times New Roman" w:cs="Times New Roman"/>
          <w:b/>
          <w:i/>
          <w:color w:val="00000A"/>
          <w:kern w:val="2"/>
          <w:sz w:val="20"/>
          <w:szCs w:val="20"/>
          <w:lang w:eastAsia="zh-CN" w:bidi="hi-IN"/>
        </w:rPr>
        <w:t xml:space="preserve">        </w:t>
      </w:r>
      <w:r w:rsidRPr="00713083">
        <w:rPr>
          <w:rFonts w:ascii="Times New Roman" w:eastAsia="Noto Sans CJK SC Regular" w:hAnsi="Times New Roman" w:cs="Times New Roman"/>
          <w:b/>
          <w:i/>
          <w:noProof/>
          <w:color w:val="00000A"/>
          <w:kern w:val="2"/>
          <w:sz w:val="20"/>
          <w:szCs w:val="20"/>
          <w:lang w:eastAsia="it-IT"/>
        </w:rPr>
        <w:drawing>
          <wp:inline distT="0" distB="0" distL="0" distR="0">
            <wp:extent cx="1024932" cy="1366413"/>
            <wp:effectExtent l="0" t="0" r="3810" b="5715"/>
            <wp:docPr id="2" name="Immagine 2" descr="C:\Users\Vincenzo\Desktop\P. Selleri\IMG_7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cenzo\Desktop\P. Selleri\IMG_76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629" cy="137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62F">
        <w:rPr>
          <w:rFonts w:ascii="Times New Roman" w:eastAsia="Noto Sans CJK SC Regular" w:hAnsi="Times New Roman" w:cs="Times New Roman"/>
          <w:b/>
          <w:i/>
          <w:noProof/>
          <w:color w:val="00000A"/>
          <w:kern w:val="2"/>
          <w:sz w:val="20"/>
          <w:szCs w:val="20"/>
          <w:lang w:eastAsia="it-IT"/>
        </w:rPr>
        <w:t xml:space="preserve">    </w:t>
      </w:r>
      <w:r w:rsidR="0052662F" w:rsidRPr="0052662F">
        <w:rPr>
          <w:rFonts w:ascii="Times New Roman" w:eastAsia="Noto Sans CJK SC Regular" w:hAnsi="Times New Roman" w:cs="Times New Roman"/>
          <w:b/>
          <w:i/>
          <w:noProof/>
          <w:color w:val="00000A"/>
          <w:kern w:val="2"/>
          <w:sz w:val="20"/>
          <w:szCs w:val="20"/>
          <w:lang w:eastAsia="it-IT"/>
        </w:rPr>
        <w:drawing>
          <wp:inline distT="0" distB="0" distL="0" distR="0">
            <wp:extent cx="1165609" cy="1354172"/>
            <wp:effectExtent l="0" t="0" r="0" b="0"/>
            <wp:docPr id="3" name="Immagine 3" descr="C:\Users\Vincenzo\Desktop\selleri p giusep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zo\Desktop\selleri p giusepp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456" cy="139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62F">
        <w:rPr>
          <w:rFonts w:ascii="Times New Roman" w:eastAsia="Noto Sans CJK SC Regular" w:hAnsi="Times New Roman" w:cs="Times New Roman"/>
          <w:b/>
          <w:i/>
          <w:noProof/>
          <w:color w:val="00000A"/>
          <w:kern w:val="2"/>
          <w:sz w:val="20"/>
          <w:szCs w:val="20"/>
          <w:lang w:eastAsia="it-IT"/>
        </w:rPr>
        <w:t xml:space="preserve">    </w:t>
      </w:r>
      <w:bookmarkStart w:id="0" w:name="_GoBack"/>
      <w:bookmarkEnd w:id="0"/>
      <w:r w:rsidR="0052662F" w:rsidRPr="0052662F">
        <w:rPr>
          <w:rFonts w:ascii="Times New Roman" w:eastAsia="Noto Sans CJK SC Regular" w:hAnsi="Times New Roman" w:cs="Times New Roman"/>
          <w:b/>
          <w:i/>
          <w:noProof/>
          <w:color w:val="00000A"/>
          <w:kern w:val="2"/>
          <w:sz w:val="20"/>
          <w:szCs w:val="20"/>
          <w:lang w:eastAsia="it-IT"/>
        </w:rPr>
        <w:drawing>
          <wp:inline distT="0" distB="0" distL="0" distR="0">
            <wp:extent cx="2326605" cy="1342901"/>
            <wp:effectExtent l="0" t="0" r="0" b="0"/>
            <wp:docPr id="4" name="Immagine 4" descr="C:\Users\Vincenzo\Desktop\pms gruppo con Selleri (ultimo a destr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cenzo\Desktop\pms gruppo con Selleri (ultimo a destra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455" cy="137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3083" w:rsidRPr="00EA2A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25"/>
    <w:rsid w:val="00135351"/>
    <w:rsid w:val="001641F9"/>
    <w:rsid w:val="00311F9A"/>
    <w:rsid w:val="0052662F"/>
    <w:rsid w:val="0064163B"/>
    <w:rsid w:val="006A5326"/>
    <w:rsid w:val="00713083"/>
    <w:rsid w:val="008F4C25"/>
    <w:rsid w:val="00DF5FEB"/>
    <w:rsid w:val="00EA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EFC4C-E766-424F-B330-1358F4F1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41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7</cp:revision>
  <dcterms:created xsi:type="dcterms:W3CDTF">2020-05-30T08:23:00Z</dcterms:created>
  <dcterms:modified xsi:type="dcterms:W3CDTF">2020-05-30T14:45:00Z</dcterms:modified>
</cp:coreProperties>
</file>