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A731A" w14:textId="77777777" w:rsidR="00D17250" w:rsidRDefault="00D17250" w:rsidP="00B74CFD">
      <w:r>
        <w:rPr>
          <w:noProof/>
        </w:rPr>
        <w:drawing>
          <wp:inline distT="0" distB="0" distL="0" distR="0" wp14:anchorId="2D4DE275" wp14:editId="1FF567BD">
            <wp:extent cx="2046515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lgo seeyous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330" cy="57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24999135" wp14:editId="32646609">
            <wp:extent cx="1119051" cy="76200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inemacultacc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88" cy="76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E9977" w14:textId="77777777" w:rsidR="00D17250" w:rsidRDefault="00D17250" w:rsidP="00B74CFD"/>
    <w:p w14:paraId="5EF0C559" w14:textId="05F837A6" w:rsidR="006C77A4" w:rsidRPr="0008673A" w:rsidRDefault="00D17250" w:rsidP="0008673A">
      <w:pPr>
        <w:jc w:val="center"/>
        <w:rPr>
          <w:rFonts w:ascii="Trebuchet MS" w:hAnsi="Trebuchet MS"/>
          <w:color w:val="000000" w:themeColor="text1"/>
          <w:sz w:val="36"/>
          <w:szCs w:val="36"/>
        </w:rPr>
      </w:pPr>
      <w:r w:rsidRPr="0008673A">
        <w:rPr>
          <w:rFonts w:ascii="Trebuchet MS" w:hAnsi="Trebuchet MS"/>
          <w:color w:val="000000" w:themeColor="text1"/>
          <w:sz w:val="36"/>
          <w:szCs w:val="36"/>
        </w:rPr>
        <w:t xml:space="preserve">Giunto alla </w:t>
      </w:r>
      <w:r w:rsidR="008F53E8" w:rsidRPr="0008673A">
        <w:rPr>
          <w:rFonts w:ascii="Trebuchet MS" w:hAnsi="Trebuchet MS"/>
          <w:color w:val="000000" w:themeColor="text1"/>
          <w:sz w:val="36"/>
          <w:szCs w:val="36"/>
        </w:rPr>
        <w:t>VI</w:t>
      </w:r>
      <w:r w:rsidR="0085061B" w:rsidRPr="0008673A">
        <w:rPr>
          <w:rFonts w:ascii="Trebuchet MS" w:hAnsi="Trebuchet MS"/>
          <w:color w:val="000000" w:themeColor="text1"/>
          <w:sz w:val="36"/>
          <w:szCs w:val="36"/>
        </w:rPr>
        <w:t xml:space="preserve"> edizione </w:t>
      </w:r>
      <w:r w:rsidR="0008673A" w:rsidRPr="0008673A">
        <w:rPr>
          <w:rFonts w:ascii="Trebuchet MS" w:hAnsi="Trebuchet MS"/>
          <w:color w:val="000000" w:themeColor="text1"/>
          <w:sz w:val="36"/>
          <w:szCs w:val="36"/>
        </w:rPr>
        <w:t xml:space="preserve">SEEYOUSOUND Torino Music Film Festival </w:t>
      </w:r>
      <w:r w:rsidRPr="0008673A">
        <w:rPr>
          <w:rFonts w:ascii="Trebuchet MS" w:hAnsi="Trebuchet MS"/>
          <w:color w:val="000000" w:themeColor="text1"/>
          <w:sz w:val="36"/>
          <w:szCs w:val="36"/>
        </w:rPr>
        <w:t>s</w:t>
      </w:r>
      <w:r w:rsidR="0085061B" w:rsidRPr="0008673A">
        <w:rPr>
          <w:rFonts w:ascii="Trebuchet MS" w:hAnsi="Trebuchet MS"/>
          <w:color w:val="000000" w:themeColor="text1"/>
          <w:sz w:val="36"/>
          <w:szCs w:val="36"/>
        </w:rPr>
        <w:t>i apre a tutti in tutti i sensi</w:t>
      </w:r>
    </w:p>
    <w:p w14:paraId="55CFD6AD" w14:textId="77777777" w:rsidR="008F53E8" w:rsidRDefault="008F53E8" w:rsidP="0008673A">
      <w:pPr>
        <w:jc w:val="both"/>
        <w:rPr>
          <w:rFonts w:ascii="Trebuchet MS" w:hAnsi="Trebuchet MS"/>
          <w:color w:val="000000" w:themeColor="text1"/>
        </w:rPr>
      </w:pPr>
    </w:p>
    <w:p w14:paraId="041F6A85" w14:textId="77777777" w:rsidR="00C654AD" w:rsidRPr="0008673A" w:rsidRDefault="00C654AD" w:rsidP="0008673A">
      <w:pPr>
        <w:jc w:val="both"/>
        <w:rPr>
          <w:rFonts w:ascii="Trebuchet MS" w:hAnsi="Trebuchet MS"/>
          <w:color w:val="000000" w:themeColor="text1"/>
        </w:rPr>
      </w:pPr>
    </w:p>
    <w:p w14:paraId="216B818B" w14:textId="339303B1" w:rsidR="00D17250" w:rsidRPr="0008673A" w:rsidRDefault="00D17250" w:rsidP="0008673A">
      <w:pPr>
        <w:jc w:val="both"/>
        <w:rPr>
          <w:rFonts w:ascii="Trebuchet MS" w:hAnsi="Trebuchet MS"/>
          <w:b/>
          <w:bCs/>
          <w:color w:val="000000" w:themeColor="text1"/>
        </w:rPr>
      </w:pPr>
      <w:r w:rsidRPr="0008673A">
        <w:rPr>
          <w:rFonts w:ascii="Trebuchet MS" w:hAnsi="Trebuchet MS"/>
          <w:color w:val="000000" w:themeColor="text1"/>
        </w:rPr>
        <w:t>Per la prima volta </w:t>
      </w:r>
      <w:r w:rsidRPr="0008673A">
        <w:rPr>
          <w:rFonts w:ascii="Trebuchet MS" w:hAnsi="Trebuchet MS"/>
          <w:b/>
          <w:bCs/>
          <w:color w:val="000000" w:themeColor="text1"/>
        </w:rPr>
        <w:t xml:space="preserve">due dei 99 titoli in programma </w:t>
      </w:r>
      <w:r w:rsidR="0008673A">
        <w:rPr>
          <w:rFonts w:ascii="Trebuchet MS" w:hAnsi="Trebuchet MS"/>
          <w:b/>
          <w:bCs/>
          <w:color w:val="000000" w:themeColor="text1"/>
        </w:rPr>
        <w:t xml:space="preserve">a </w:t>
      </w:r>
      <w:r w:rsidR="0008673A" w:rsidRPr="0008673A">
        <w:rPr>
          <w:rFonts w:ascii="Trebuchet MS" w:hAnsi="Trebuchet MS"/>
          <w:b/>
          <w:bCs/>
          <w:color w:val="000000" w:themeColor="text1"/>
        </w:rPr>
        <w:t>SEEYOUSOUND</w:t>
      </w:r>
      <w:r w:rsidR="0008673A" w:rsidRPr="0008673A">
        <w:rPr>
          <w:rFonts w:ascii="Trebuchet MS" w:hAnsi="Trebuchet MS"/>
          <w:bCs/>
          <w:color w:val="000000" w:themeColor="text1"/>
        </w:rPr>
        <w:t>, il festival di cinema a tematica musicale che si terrà a Torino dal 21 febbraio all’1 marzo,</w:t>
      </w:r>
      <w:r w:rsidR="0008673A">
        <w:rPr>
          <w:rFonts w:ascii="Trebuchet MS" w:hAnsi="Trebuchet MS"/>
          <w:b/>
          <w:bCs/>
          <w:color w:val="000000" w:themeColor="text1"/>
        </w:rPr>
        <w:t xml:space="preserve"> </w:t>
      </w:r>
      <w:r w:rsidRPr="0008673A">
        <w:rPr>
          <w:rFonts w:ascii="Trebuchet MS" w:hAnsi="Trebuchet MS"/>
          <w:b/>
          <w:bCs/>
          <w:color w:val="000000" w:themeColor="text1"/>
        </w:rPr>
        <w:t>saranno fruibili da parte di persone con disabilità sensoriali e cognitive.</w:t>
      </w:r>
    </w:p>
    <w:p w14:paraId="34556B0B" w14:textId="77777777" w:rsidR="006C77A4" w:rsidRPr="0008673A" w:rsidRDefault="006C77A4" w:rsidP="0008673A">
      <w:pPr>
        <w:jc w:val="both"/>
        <w:rPr>
          <w:rFonts w:ascii="Trebuchet MS" w:hAnsi="Trebuchet MS"/>
          <w:color w:val="000000" w:themeColor="text1"/>
        </w:rPr>
      </w:pPr>
      <w:r w:rsidRPr="0008673A">
        <w:rPr>
          <w:rFonts w:ascii="Trebuchet MS" w:hAnsi="Trebuchet MS"/>
          <w:b/>
          <w:bCs/>
          <w:color w:val="000000" w:themeColor="text1"/>
        </w:rPr>
        <w:t>La resa accessibile avviene tramite sottotitolazione facilitata e audio descrizione live in cuffia. Il servizio è a cura di Cristina Ghiga.</w:t>
      </w:r>
    </w:p>
    <w:p w14:paraId="4BF84BA7" w14:textId="77777777" w:rsidR="006C77A4" w:rsidRPr="0008673A" w:rsidRDefault="006C77A4" w:rsidP="0008673A">
      <w:pPr>
        <w:jc w:val="both"/>
        <w:rPr>
          <w:rFonts w:ascii="Trebuchet MS" w:hAnsi="Trebuchet MS"/>
          <w:color w:val="000000" w:themeColor="text1"/>
        </w:rPr>
      </w:pPr>
    </w:p>
    <w:p w14:paraId="0F7B2A86" w14:textId="4FD46854" w:rsidR="006C77A4" w:rsidRDefault="00D17250" w:rsidP="0008673A">
      <w:pPr>
        <w:jc w:val="both"/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</w:pPr>
      <w:r w:rsidRPr="0008673A">
        <w:rPr>
          <w:rFonts w:ascii="Trebuchet MS" w:hAnsi="Trebuchet MS"/>
          <w:color w:val="000000" w:themeColor="text1"/>
          <w:sz w:val="22"/>
          <w:szCs w:val="22"/>
        </w:rPr>
        <w:t xml:space="preserve">Tra le proiezioni accessibili anche </w:t>
      </w:r>
      <w:r w:rsidRPr="0008673A">
        <w:rPr>
          <w:rFonts w:ascii="Trebuchet MS" w:hAnsi="Trebuchet MS"/>
          <w:b/>
          <w:color w:val="000000" w:themeColor="text1"/>
          <w:sz w:val="22"/>
          <w:szCs w:val="22"/>
        </w:rPr>
        <w:t>una delle tre anteprime</w:t>
      </w:r>
      <w:r w:rsidR="006C77A4" w:rsidRPr="0008673A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r w:rsidR="0008673A">
        <w:rPr>
          <w:rFonts w:ascii="Trebuchet MS" w:hAnsi="Trebuchet MS"/>
          <w:b/>
          <w:color w:val="000000" w:themeColor="text1"/>
          <w:sz w:val="22"/>
          <w:szCs w:val="22"/>
        </w:rPr>
        <w:t xml:space="preserve">assolute </w:t>
      </w:r>
      <w:r w:rsidR="006C77A4" w:rsidRPr="0008673A">
        <w:rPr>
          <w:rFonts w:ascii="Trebuchet MS" w:hAnsi="Trebuchet MS"/>
          <w:b/>
          <w:color w:val="000000" w:themeColor="text1"/>
          <w:sz w:val="22"/>
          <w:szCs w:val="22"/>
        </w:rPr>
        <w:t>del Festival</w:t>
      </w:r>
      <w:r w:rsidRPr="0008673A">
        <w:rPr>
          <w:rFonts w:ascii="Trebuchet MS" w:hAnsi="Trebuchet MS"/>
          <w:color w:val="000000" w:themeColor="text1"/>
          <w:sz w:val="22"/>
          <w:szCs w:val="22"/>
        </w:rPr>
        <w:t>.</w:t>
      </w:r>
      <w:r w:rsidRPr="0008673A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C082732" w14:textId="77777777" w:rsidR="0008673A" w:rsidRPr="0008673A" w:rsidRDefault="0008673A" w:rsidP="0008673A">
      <w:pPr>
        <w:jc w:val="both"/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</w:pPr>
    </w:p>
    <w:p w14:paraId="031B1CE4" w14:textId="77777777" w:rsidR="006C77A4" w:rsidRPr="0008673A" w:rsidRDefault="00D17250" w:rsidP="0008673A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08673A">
        <w:rPr>
          <w:rFonts w:ascii="Trebuchet MS" w:hAnsi="Trebuchet MS"/>
          <w:b/>
          <w:color w:val="000000" w:themeColor="text1"/>
          <w:sz w:val="22"/>
          <w:szCs w:val="22"/>
        </w:rPr>
        <w:t>Proiezione speciale e accessibile di due episodi della serie </w:t>
      </w:r>
      <w:r w:rsidRPr="0008673A">
        <w:rPr>
          <w:rFonts w:ascii="Trebuchet MS" w:hAnsi="Trebuchet MS"/>
          <w:b/>
          <w:bCs/>
          <w:i/>
          <w:iCs/>
          <w:color w:val="000000" w:themeColor="text1"/>
          <w:sz w:val="28"/>
          <w:szCs w:val="28"/>
        </w:rPr>
        <w:t>Stili Ribelli</w:t>
      </w:r>
    </w:p>
    <w:p w14:paraId="7D221813" w14:textId="182687E9" w:rsidR="006C77A4" w:rsidRPr="0008673A" w:rsidRDefault="006C77A4" w:rsidP="0008673A">
      <w:pPr>
        <w:jc w:val="both"/>
        <w:rPr>
          <w:b/>
          <w:color w:val="000000" w:themeColor="text1"/>
        </w:rPr>
      </w:pPr>
    </w:p>
    <w:p w14:paraId="444616D4" w14:textId="77777777" w:rsidR="00C654AD" w:rsidRDefault="00C654AD" w:rsidP="0008673A">
      <w:pPr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r w:rsidRPr="0008673A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172B92" wp14:editId="0A3A92D3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468880" cy="1847215"/>
            <wp:effectExtent l="0" t="0" r="0" b="6985"/>
            <wp:wrapTight wrapText="bothSides">
              <wp:wrapPolygon edited="0">
                <wp:start x="0" y="0"/>
                <wp:lineTo x="0" y="21385"/>
                <wp:lineTo x="21333" y="21385"/>
                <wp:lineTo x="21333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A4" w:rsidRPr="0008673A">
        <w:rPr>
          <w:rFonts w:ascii="Trebuchet MS" w:hAnsi="Trebuchet MS"/>
          <w:b/>
          <w:color w:val="000000" w:themeColor="text1"/>
          <w:sz w:val="22"/>
          <w:szCs w:val="22"/>
        </w:rPr>
        <w:t xml:space="preserve">Martedì 25 febbraio ore 16 </w:t>
      </w:r>
    </w:p>
    <w:p w14:paraId="20027BE7" w14:textId="0672F521" w:rsidR="006C77A4" w:rsidRPr="0008673A" w:rsidRDefault="006C77A4" w:rsidP="0008673A">
      <w:pPr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r w:rsidRPr="0008673A">
        <w:rPr>
          <w:rFonts w:ascii="Trebuchet MS" w:hAnsi="Trebuchet MS"/>
          <w:b/>
          <w:color w:val="000000" w:themeColor="text1"/>
          <w:sz w:val="22"/>
          <w:szCs w:val="22"/>
        </w:rPr>
        <w:t>Cinema Massimo</w:t>
      </w:r>
      <w:r w:rsidR="0008673A" w:rsidRPr="0008673A">
        <w:rPr>
          <w:rFonts w:ascii="Trebuchet MS" w:hAnsi="Trebuchet MS"/>
          <w:b/>
          <w:color w:val="000000" w:themeColor="text1"/>
          <w:sz w:val="22"/>
          <w:szCs w:val="22"/>
        </w:rPr>
        <w:t xml:space="preserve"> MNC</w:t>
      </w:r>
      <w:r w:rsidR="00C654AD">
        <w:rPr>
          <w:rFonts w:ascii="Trebuchet MS" w:hAnsi="Trebuchet MS"/>
          <w:b/>
          <w:color w:val="000000" w:themeColor="text1"/>
          <w:sz w:val="22"/>
          <w:szCs w:val="22"/>
        </w:rPr>
        <w:t xml:space="preserve"> – Via Verdi 18</w:t>
      </w:r>
    </w:p>
    <w:p w14:paraId="1A580F15" w14:textId="14D176ED" w:rsidR="006C77A4" w:rsidRPr="0008673A" w:rsidRDefault="0008673A" w:rsidP="0008673A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prodotta da </w:t>
      </w:r>
      <w:proofErr w:type="spellStart"/>
      <w:r>
        <w:rPr>
          <w:rFonts w:ascii="Trebuchet MS" w:hAnsi="Trebuchet MS"/>
          <w:color w:val="000000" w:themeColor="text1"/>
          <w:sz w:val="22"/>
          <w:szCs w:val="22"/>
        </w:rPr>
        <w:t>Kiné</w:t>
      </w:r>
      <w:proofErr w:type="spellEnd"/>
      <w:r>
        <w:rPr>
          <w:rFonts w:ascii="Trebuchet MS" w:hAnsi="Trebuchet MS"/>
          <w:color w:val="000000" w:themeColor="text1"/>
          <w:sz w:val="22"/>
          <w:szCs w:val="22"/>
        </w:rPr>
        <w:t xml:space="preserve"> con </w:t>
      </w:r>
      <w:proofErr w:type="spellStart"/>
      <w:r>
        <w:rPr>
          <w:rFonts w:ascii="Trebuchet MS" w:hAnsi="Trebuchet MS"/>
          <w:color w:val="000000" w:themeColor="text1"/>
          <w:sz w:val="22"/>
          <w:szCs w:val="22"/>
        </w:rPr>
        <w:t>Sky</w:t>
      </w:r>
      <w:proofErr w:type="spellEnd"/>
      <w:r>
        <w:rPr>
          <w:rFonts w:ascii="Trebuchet MS" w:hAnsi="Trebuchet MS"/>
          <w:color w:val="000000" w:themeColor="text1"/>
          <w:sz w:val="22"/>
          <w:szCs w:val="22"/>
        </w:rPr>
        <w:t xml:space="preserve"> Arte</w:t>
      </w:r>
    </w:p>
    <w:p w14:paraId="54811EC9" w14:textId="611B1007" w:rsidR="00BF1982" w:rsidRPr="0008673A" w:rsidRDefault="006C77A4" w:rsidP="0008673A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08673A">
        <w:rPr>
          <w:rFonts w:ascii="Trebuchet MS" w:hAnsi="Trebuchet MS"/>
          <w:color w:val="000000" w:themeColor="text1"/>
          <w:sz w:val="22"/>
          <w:szCs w:val="22"/>
        </w:rPr>
        <w:t xml:space="preserve">per la regia di Lara </w:t>
      </w:r>
      <w:proofErr w:type="spellStart"/>
      <w:r w:rsidRPr="0008673A">
        <w:rPr>
          <w:rFonts w:ascii="Trebuchet MS" w:hAnsi="Trebuchet MS"/>
          <w:color w:val="000000" w:themeColor="text1"/>
          <w:sz w:val="22"/>
          <w:szCs w:val="22"/>
        </w:rPr>
        <w:t>Rongoni</w:t>
      </w:r>
      <w:proofErr w:type="spellEnd"/>
    </w:p>
    <w:p w14:paraId="2F7B7FBF" w14:textId="77777777" w:rsidR="00D17250" w:rsidRPr="0008673A" w:rsidRDefault="00D17250" w:rsidP="0008673A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08673A">
        <w:rPr>
          <w:rFonts w:ascii="Trebuchet MS" w:hAnsi="Trebuchet MS"/>
          <w:color w:val="000000" w:themeColor="text1"/>
          <w:sz w:val="22"/>
          <w:szCs w:val="22"/>
        </w:rPr>
        <w:t>Da sempre c’è un forte legame tra la moda e la cultura, la musica, il cinema; un legame fatto di intrecci e connessioni spesso capaci di far nascere nuovi stili e identità. In ogni puntata si traccia la storia musicale e culturale di un capo d’abbigliamento, o di un accessorio, che nel tempo si è trasformato fino a diventare il simbolo di un movimento o di una sottocultura.</w:t>
      </w:r>
    </w:p>
    <w:p w14:paraId="2FE08D51" w14:textId="77777777" w:rsidR="008F53E8" w:rsidRPr="0008673A" w:rsidRDefault="008F53E8" w:rsidP="0008673A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6757D3D" w14:textId="77777777" w:rsidR="0008673A" w:rsidRPr="0008673A" w:rsidRDefault="0008673A" w:rsidP="0008673A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E268FA0" w14:textId="77777777" w:rsidR="0008673A" w:rsidRPr="0008673A" w:rsidRDefault="0008673A" w:rsidP="0008673A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90FB82C" w14:textId="19DF20E7" w:rsidR="006C77A4" w:rsidRPr="0008673A" w:rsidRDefault="006C77A4" w:rsidP="0008673A">
      <w:pPr>
        <w:jc w:val="both"/>
        <w:rPr>
          <w:rStyle w:val="Enfasicorsivo"/>
          <w:rFonts w:ascii="Trebuchet MS" w:hAnsi="Trebuchet MS" w:cs="Arial"/>
          <w:b/>
          <w:color w:val="000000" w:themeColor="text1"/>
          <w:szCs w:val="22"/>
          <w:shd w:val="clear" w:color="auto" w:fill="FFFFFF"/>
        </w:rPr>
      </w:pPr>
      <w:r w:rsidRPr="0008673A">
        <w:rPr>
          <w:rFonts w:ascii="Trebuchet MS" w:hAnsi="Trebuchet MS" w:cs="Arial"/>
          <w:b/>
          <w:color w:val="000000" w:themeColor="text1"/>
          <w:szCs w:val="22"/>
          <w:shd w:val="clear" w:color="auto" w:fill="FFFFFF"/>
        </w:rPr>
        <w:t>La seconda proiezione accessibile è</w:t>
      </w:r>
      <w:r w:rsidR="0008673A" w:rsidRPr="0008673A">
        <w:rPr>
          <w:rFonts w:ascii="Trebuchet MS" w:hAnsi="Trebuchet MS" w:cs="Arial"/>
          <w:b/>
          <w:color w:val="000000" w:themeColor="text1"/>
          <w:szCs w:val="22"/>
          <w:shd w:val="clear" w:color="auto" w:fill="FFFFFF"/>
        </w:rPr>
        <w:t xml:space="preserve"> </w:t>
      </w:r>
      <w:r w:rsidRPr="00C654AD">
        <w:rPr>
          <w:rStyle w:val="Enfasicorsivo"/>
          <w:rFonts w:ascii="Trebuchet MS" w:hAnsi="Trebuchet MS" w:cs="Arial"/>
          <w:b/>
          <w:color w:val="000000" w:themeColor="text1"/>
          <w:sz w:val="28"/>
          <w:szCs w:val="22"/>
          <w:shd w:val="clear" w:color="auto" w:fill="FFFFFF"/>
        </w:rPr>
        <w:t>La Macchia Mongolica</w:t>
      </w:r>
    </w:p>
    <w:p w14:paraId="7978CAAF" w14:textId="77777777" w:rsidR="0008673A" w:rsidRPr="0008673A" w:rsidRDefault="0008673A" w:rsidP="0008673A">
      <w:pPr>
        <w:jc w:val="both"/>
        <w:rPr>
          <w:rFonts w:ascii="Trebuchet MS" w:hAnsi="Trebuchet MS" w:cs="Arial"/>
          <w:b/>
          <w:color w:val="000000" w:themeColor="text1"/>
          <w:sz w:val="22"/>
          <w:szCs w:val="22"/>
          <w:shd w:val="clear" w:color="auto" w:fill="FFFFFF"/>
        </w:rPr>
      </w:pPr>
    </w:p>
    <w:p w14:paraId="33B66EC3" w14:textId="77777777" w:rsidR="00C654AD" w:rsidRDefault="006C77A4" w:rsidP="00C654AD">
      <w:pPr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r w:rsidRPr="0008673A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FDF8E4" wp14:editId="4439D3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0675" cy="1590675"/>
            <wp:effectExtent l="0" t="0" r="9525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macchia mongol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73A">
        <w:rPr>
          <w:rFonts w:ascii="Trebuchet MS" w:hAnsi="Trebuchet MS"/>
          <w:b/>
          <w:color w:val="000000" w:themeColor="text1"/>
          <w:sz w:val="22"/>
          <w:szCs w:val="22"/>
        </w:rPr>
        <w:t xml:space="preserve">Venerdì 28 febbraio ore 21.30 </w:t>
      </w:r>
    </w:p>
    <w:p w14:paraId="02C7C5A0" w14:textId="11BC21D6" w:rsidR="006C77A4" w:rsidRPr="00C654AD" w:rsidRDefault="00C654AD" w:rsidP="0008673A">
      <w:pPr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r w:rsidRPr="0008673A">
        <w:rPr>
          <w:rFonts w:ascii="Trebuchet MS" w:hAnsi="Trebuchet MS"/>
          <w:b/>
          <w:color w:val="000000" w:themeColor="text1"/>
          <w:sz w:val="22"/>
          <w:szCs w:val="22"/>
        </w:rPr>
        <w:t>Cinema Massimo MNC</w:t>
      </w:r>
      <w:r>
        <w:rPr>
          <w:rFonts w:ascii="Trebuchet MS" w:hAnsi="Trebuchet MS"/>
          <w:b/>
          <w:color w:val="000000" w:themeColor="text1"/>
          <w:sz w:val="22"/>
          <w:szCs w:val="22"/>
        </w:rPr>
        <w:t xml:space="preserve"> – Via Verdi 18</w:t>
      </w:r>
    </w:p>
    <w:p w14:paraId="0CB20B2E" w14:textId="2EE4FCFB" w:rsidR="006C77A4" w:rsidRPr="0008673A" w:rsidRDefault="006C77A4" w:rsidP="0008673A">
      <w:pPr>
        <w:jc w:val="both"/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</w:pPr>
      <w:r w:rsidRPr="0008673A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documentario di Piergiorgio Casotti sul ritorno in Mongolia di Massimo Zamboni, leader di CCCP e CSI. </w:t>
      </w:r>
    </w:p>
    <w:p w14:paraId="25638F79" w14:textId="77777777" w:rsidR="006C77A4" w:rsidRPr="0008673A" w:rsidRDefault="006C77A4" w:rsidP="0008673A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08673A">
        <w:rPr>
          <w:rFonts w:ascii="Trebuchet MS" w:hAnsi="Trebuchet MS"/>
          <w:color w:val="000000" w:themeColor="text1"/>
          <w:sz w:val="22"/>
          <w:szCs w:val="22"/>
        </w:rPr>
        <w:t>A vent’anni di distanza, su richiesta della figlia Caterina nata poco dopo quel viaggio, riaffronterà con lei e la moglie quello stesso viaggio, dall’Emilia e passando per la transiberiana. Un viaggio nell’appartenenza e nell’identità, per ritrovare le radici di quella </w:t>
      </w:r>
      <w:r w:rsidRPr="0008673A">
        <w:rPr>
          <w:rFonts w:ascii="Trebuchet MS" w:hAnsi="Trebuchet MS"/>
          <w:i/>
          <w:iCs/>
          <w:color w:val="000000" w:themeColor="text1"/>
          <w:sz w:val="22"/>
          <w:szCs w:val="22"/>
        </w:rPr>
        <w:t>macchia mongolica</w:t>
      </w:r>
      <w:r w:rsidRPr="0008673A">
        <w:rPr>
          <w:rFonts w:ascii="Trebuchet MS" w:hAnsi="Trebuchet MS"/>
          <w:color w:val="000000" w:themeColor="text1"/>
          <w:sz w:val="22"/>
          <w:szCs w:val="22"/>
        </w:rPr>
        <w:t> (segno epidermico presente su ogni nascituro mongolo, molto raro sugli europei) con cui nacque anche sua figlia Caterina. Ma la macchia mongola è tipica anche tra i bambini groenlandesi e giapponesi: un filo antropologico millenario che unisce i popoli della terra e che padre e figlia, cercano, insieme, di seguire e capire, andando così alle origini. Le proprie e quelle degli uomini tutti.</w:t>
      </w:r>
    </w:p>
    <w:p w14:paraId="162016D3" w14:textId="7AF05F6D" w:rsidR="00B74CFD" w:rsidRPr="0008673A" w:rsidRDefault="00B74CFD" w:rsidP="0008673A">
      <w:pPr>
        <w:jc w:val="both"/>
        <w:rPr>
          <w:rFonts w:ascii="Trebuchet MS" w:hAnsi="Trebuchet MS"/>
          <w:color w:val="000000" w:themeColor="text1"/>
          <w:sz w:val="22"/>
          <w:szCs w:val="22"/>
          <w:u w:val="single"/>
        </w:rPr>
      </w:pPr>
      <w:r w:rsidRPr="0008673A">
        <w:rPr>
          <w:rFonts w:ascii="Trebuchet MS" w:hAnsi="Trebuchet MS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L’evento sarà accompagnato dallo stesso Zamboni, che eseguirà alcuni brani storici. </w:t>
      </w:r>
    </w:p>
    <w:p w14:paraId="68186ACD" w14:textId="77777777" w:rsidR="008F53E8" w:rsidRPr="0008673A" w:rsidRDefault="008F53E8" w:rsidP="0008673A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0BC625A0" w14:textId="79EC78CF" w:rsidR="008F53E8" w:rsidRPr="0070137A" w:rsidRDefault="008F53E8" w:rsidP="0008673A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70137A">
        <w:rPr>
          <w:rFonts w:ascii="Trebuchet MS" w:hAnsi="Trebuchet MS"/>
          <w:color w:val="000000" w:themeColor="text1"/>
          <w:sz w:val="22"/>
          <w:szCs w:val="22"/>
        </w:rPr>
        <w:t xml:space="preserve">Costo del biglietto </w:t>
      </w:r>
      <w:r w:rsidR="0070137A">
        <w:rPr>
          <w:rFonts w:ascii="Trebuchet MS" w:hAnsi="Trebuchet MS"/>
          <w:color w:val="000000" w:themeColor="text1"/>
          <w:sz w:val="22"/>
          <w:szCs w:val="22"/>
        </w:rPr>
        <w:t>Euro 5,00</w:t>
      </w:r>
    </w:p>
    <w:p w14:paraId="4B9E14DC" w14:textId="77777777" w:rsidR="008F53E8" w:rsidRPr="0008673A" w:rsidRDefault="008F53E8" w:rsidP="0008673A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70137A">
        <w:rPr>
          <w:rFonts w:ascii="Trebuchet MS" w:hAnsi="Trebuchet MS"/>
          <w:color w:val="000000" w:themeColor="text1"/>
          <w:sz w:val="22"/>
          <w:szCs w:val="22"/>
        </w:rPr>
        <w:t>Per le proiezioni accessibili si prega di prenotare</w:t>
      </w:r>
    </w:p>
    <w:p w14:paraId="513AE495" w14:textId="58935BC0" w:rsidR="0008673A" w:rsidRPr="0070137A" w:rsidRDefault="008F53E8" w:rsidP="0070137A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08673A">
        <w:rPr>
          <w:rFonts w:ascii="Trebuchet MS" w:hAnsi="Trebuchet MS"/>
          <w:color w:val="000000" w:themeColor="text1"/>
          <w:sz w:val="22"/>
          <w:szCs w:val="22"/>
        </w:rPr>
        <w:t xml:space="preserve">Cristina Ghiga </w:t>
      </w:r>
      <w:r w:rsidR="0070137A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70137A">
        <w:fldChar w:fldCharType="begin"/>
      </w:r>
      <w:r w:rsidR="0070137A">
        <w:instrText xml:space="preserve"> HYPERLINK "mailto:a.cristina.ghiga@gmail.com" </w:instrText>
      </w:r>
      <w:r w:rsidR="0070137A">
        <w:fldChar w:fldCharType="separate"/>
      </w:r>
      <w:r w:rsidRPr="0008673A">
        <w:rPr>
          <w:rStyle w:val="Collegamentoipertestuale"/>
          <w:rFonts w:ascii="Trebuchet MS" w:hAnsi="Trebuchet MS"/>
          <w:sz w:val="22"/>
          <w:szCs w:val="22"/>
        </w:rPr>
        <w:t>a.cristina.ghiga@gmail.com</w:t>
      </w:r>
      <w:r w:rsidR="0070137A">
        <w:rPr>
          <w:rStyle w:val="Collegamentoipertestuale"/>
          <w:rFonts w:ascii="Trebuchet MS" w:hAnsi="Trebuchet MS"/>
          <w:sz w:val="22"/>
          <w:szCs w:val="22"/>
        </w:rPr>
        <w:fldChar w:fldCharType="end"/>
      </w:r>
    </w:p>
    <w:sectPr w:rsidR="0008673A" w:rsidRPr="0070137A" w:rsidSect="00C654AD">
      <w:pgSz w:w="11906" w:h="16838"/>
      <w:pgMar w:top="661" w:right="1134" w:bottom="80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FD"/>
    <w:rsid w:val="0008673A"/>
    <w:rsid w:val="001A22D3"/>
    <w:rsid w:val="003063E1"/>
    <w:rsid w:val="003A67FF"/>
    <w:rsid w:val="00455D15"/>
    <w:rsid w:val="00507AC8"/>
    <w:rsid w:val="00622BC3"/>
    <w:rsid w:val="006C77A4"/>
    <w:rsid w:val="0070137A"/>
    <w:rsid w:val="007B431C"/>
    <w:rsid w:val="0085061B"/>
    <w:rsid w:val="008F53E8"/>
    <w:rsid w:val="009D0AAC"/>
    <w:rsid w:val="00B74CFD"/>
    <w:rsid w:val="00BF1982"/>
    <w:rsid w:val="00C654AD"/>
    <w:rsid w:val="00D1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A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CFD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2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A22D3"/>
    <w:rPr>
      <w:b/>
      <w:bCs/>
    </w:rPr>
  </w:style>
  <w:style w:type="character" w:styleId="Enfasicorsivo">
    <w:name w:val="Emphasis"/>
    <w:basedOn w:val="Carpredefinitoparagrafo"/>
    <w:uiPriority w:val="20"/>
    <w:qFormat/>
    <w:rsid w:val="001A22D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2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250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5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CFD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2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A22D3"/>
    <w:rPr>
      <w:b/>
      <w:bCs/>
    </w:rPr>
  </w:style>
  <w:style w:type="character" w:styleId="Enfasicorsivo">
    <w:name w:val="Emphasis"/>
    <w:basedOn w:val="Carpredefinitoparagrafo"/>
    <w:uiPriority w:val="20"/>
    <w:qFormat/>
    <w:rsid w:val="001A22D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2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250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5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7</cp:revision>
  <dcterms:created xsi:type="dcterms:W3CDTF">2020-01-31T12:28:00Z</dcterms:created>
  <dcterms:modified xsi:type="dcterms:W3CDTF">2020-02-03T11:32:00Z</dcterms:modified>
</cp:coreProperties>
</file>